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617" w:rsidRDefault="00914617" w:rsidP="00914617">
      <w:pPr>
        <w:keepNext/>
        <w:jc w:val="center"/>
        <w:outlineLvl w:val="2"/>
        <w:rPr>
          <w:b/>
          <w:caps/>
          <w:spacing w:val="20"/>
          <w:sz w:val="36"/>
          <w:szCs w:val="36"/>
        </w:rPr>
      </w:pPr>
      <w:r>
        <w:rPr>
          <w:b/>
          <w:caps/>
          <w:spacing w:val="20"/>
          <w:sz w:val="36"/>
          <w:szCs w:val="36"/>
        </w:rPr>
        <w:t xml:space="preserve">СОВЕТ ДЕПУТАТОВ МУНИЦИПАЛЬНОГО ОКРУГА ТАБУНСКИЙ РАЙОН </w:t>
      </w:r>
    </w:p>
    <w:p w:rsidR="00914617" w:rsidRDefault="00914617" w:rsidP="00914617">
      <w:pPr>
        <w:keepNext/>
        <w:jc w:val="center"/>
        <w:outlineLvl w:val="2"/>
        <w:rPr>
          <w:b/>
          <w:caps/>
          <w:spacing w:val="20"/>
          <w:sz w:val="36"/>
          <w:szCs w:val="36"/>
        </w:rPr>
      </w:pPr>
      <w:r>
        <w:rPr>
          <w:b/>
          <w:caps/>
          <w:spacing w:val="20"/>
          <w:sz w:val="36"/>
          <w:szCs w:val="36"/>
        </w:rPr>
        <w:t>АЛТАЙСКОГО КРАЯ</w:t>
      </w:r>
    </w:p>
    <w:p w:rsidR="00914617" w:rsidRDefault="00914617" w:rsidP="00914617"/>
    <w:p w:rsidR="00914617" w:rsidRDefault="00914617" w:rsidP="00914617">
      <w:pPr>
        <w:keepNext/>
        <w:jc w:val="center"/>
        <w:outlineLvl w:val="2"/>
        <w:rPr>
          <w:caps/>
          <w:spacing w:val="84"/>
          <w:sz w:val="32"/>
          <w:szCs w:val="36"/>
        </w:rPr>
      </w:pPr>
      <w:r>
        <w:rPr>
          <w:caps/>
          <w:spacing w:val="84"/>
          <w:sz w:val="32"/>
          <w:szCs w:val="36"/>
        </w:rPr>
        <w:t>решени</w:t>
      </w:r>
      <w:r w:rsidR="001D0204">
        <w:rPr>
          <w:caps/>
          <w:spacing w:val="84"/>
          <w:sz w:val="32"/>
          <w:szCs w:val="36"/>
        </w:rPr>
        <w:t>Е</w:t>
      </w:r>
    </w:p>
    <w:p w:rsidR="00914617" w:rsidRDefault="009E43B4" w:rsidP="00914617">
      <w:pPr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t>/де</w:t>
      </w:r>
      <w:r w:rsidR="00DC2DB9">
        <w:rPr>
          <w:sz w:val="28"/>
          <w:szCs w:val="28"/>
        </w:rPr>
        <w:t>с</w:t>
      </w:r>
      <w:r>
        <w:rPr>
          <w:sz w:val="28"/>
          <w:szCs w:val="28"/>
        </w:rPr>
        <w:t>ятая</w:t>
      </w:r>
      <w:r w:rsidR="00C22F21">
        <w:rPr>
          <w:sz w:val="28"/>
          <w:szCs w:val="28"/>
        </w:rPr>
        <w:t xml:space="preserve"> </w:t>
      </w:r>
      <w:r w:rsidR="00914617">
        <w:rPr>
          <w:sz w:val="28"/>
          <w:szCs w:val="28"/>
        </w:rPr>
        <w:t>сессия</w:t>
      </w:r>
      <w:r>
        <w:rPr>
          <w:sz w:val="28"/>
          <w:szCs w:val="28"/>
        </w:rPr>
        <w:t xml:space="preserve"> первого</w:t>
      </w:r>
      <w:r w:rsidR="00914617">
        <w:rPr>
          <w:sz w:val="28"/>
          <w:szCs w:val="28"/>
        </w:rPr>
        <w:t xml:space="preserve"> созыва /</w:t>
      </w: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8"/>
      </w:tblGrid>
      <w:tr w:rsidR="00914617" w:rsidTr="00914617"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14617" w:rsidRPr="00914617" w:rsidRDefault="009E43B4" w:rsidP="00DC2D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C2DB9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.06.2026</w:t>
            </w:r>
            <w:r w:rsidR="00C05F6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914617" w:rsidRPr="00914617" w:rsidRDefault="00914617" w:rsidP="009146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914617" w:rsidRPr="00914617" w:rsidRDefault="00914617" w:rsidP="00914617">
            <w:pPr>
              <w:jc w:val="center"/>
              <w:rPr>
                <w:sz w:val="24"/>
                <w:szCs w:val="24"/>
              </w:rPr>
            </w:pPr>
            <w:r w:rsidRPr="00914617">
              <w:rPr>
                <w:sz w:val="24"/>
                <w:szCs w:val="24"/>
              </w:rPr>
              <w:t>№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4617" w:rsidRPr="00914617" w:rsidRDefault="00C05F6F" w:rsidP="00DC2D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C2DB9">
              <w:rPr>
                <w:sz w:val="24"/>
                <w:szCs w:val="24"/>
              </w:rPr>
              <w:t>36</w:t>
            </w:r>
          </w:p>
        </w:tc>
      </w:tr>
      <w:tr w:rsidR="00914617" w:rsidTr="00275B90"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4617" w:rsidRDefault="00914617" w:rsidP="00275B9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119" w:type="dxa"/>
            <w:hideMark/>
          </w:tcPr>
          <w:p w:rsidR="00914617" w:rsidRDefault="00914617" w:rsidP="00275B90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с. Табуны</w:t>
            </w:r>
          </w:p>
        </w:tc>
        <w:tc>
          <w:tcPr>
            <w:tcW w:w="3123" w:type="dxa"/>
            <w:gridSpan w:val="2"/>
          </w:tcPr>
          <w:p w:rsidR="00914617" w:rsidRDefault="00914617" w:rsidP="00275B9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C05F6F" w:rsidRDefault="00C05F6F" w:rsidP="00152D71">
      <w:pPr>
        <w:pStyle w:val="a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C05F6F" w:rsidRDefault="00C05F6F" w:rsidP="00C05F6F">
      <w:pPr>
        <w:pStyle w:val="a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C05F6F">
        <w:rPr>
          <w:b/>
          <w:sz w:val="28"/>
          <w:szCs w:val="28"/>
        </w:rPr>
        <w:t xml:space="preserve">Об утверждении Положения о </w:t>
      </w:r>
      <w:r w:rsidR="00494422">
        <w:rPr>
          <w:b/>
          <w:sz w:val="28"/>
          <w:szCs w:val="28"/>
        </w:rPr>
        <w:t xml:space="preserve">муниципальной казне </w:t>
      </w:r>
      <w:r w:rsidRPr="00C05F6F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округа</w:t>
      </w:r>
      <w:r w:rsidRPr="00C05F6F">
        <w:rPr>
          <w:b/>
          <w:sz w:val="28"/>
          <w:szCs w:val="28"/>
        </w:rPr>
        <w:t xml:space="preserve"> Табунский район Алтайского края</w:t>
      </w:r>
    </w:p>
    <w:p w:rsidR="00C05F6F" w:rsidRDefault="00C05F6F" w:rsidP="00152D71">
      <w:pPr>
        <w:pStyle w:val="a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152D71" w:rsidRPr="00DD4DE5" w:rsidRDefault="00736895" w:rsidP="00152D71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Руководствуясь </w:t>
      </w:r>
      <w:r w:rsidR="004958E9" w:rsidRPr="004958E9">
        <w:rPr>
          <w:color w:val="000000"/>
          <w:sz w:val="28"/>
          <w:szCs w:val="28"/>
        </w:rPr>
        <w:t xml:space="preserve">Гражданским кодексом Российской Федерации, </w:t>
      </w:r>
      <w:r w:rsidR="004958E9" w:rsidRPr="00736895">
        <w:rPr>
          <w:color w:val="000000"/>
          <w:sz w:val="28"/>
          <w:szCs w:val="28"/>
        </w:rPr>
        <w:t>Федеральным законом от 20.03.2025 № 33</w:t>
      </w:r>
      <w:r w:rsidR="003225F3">
        <w:rPr>
          <w:color w:val="000000"/>
          <w:sz w:val="28"/>
          <w:szCs w:val="28"/>
        </w:rPr>
        <w:t xml:space="preserve">- </w:t>
      </w:r>
      <w:r w:rsidR="004958E9" w:rsidRPr="00736895">
        <w:rPr>
          <w:color w:val="000000"/>
          <w:sz w:val="28"/>
          <w:szCs w:val="28"/>
        </w:rPr>
        <w:t>ФЗ «Об общих принципах организации местного самоуправления в единой системе публичной власти»</w:t>
      </w:r>
      <w:r w:rsidR="004958E9">
        <w:rPr>
          <w:color w:val="000000"/>
          <w:sz w:val="28"/>
          <w:szCs w:val="28"/>
        </w:rPr>
        <w:t xml:space="preserve">, </w:t>
      </w:r>
      <w:r w:rsidR="00152D71" w:rsidRPr="00DD4DE5">
        <w:rPr>
          <w:color w:val="000000"/>
          <w:sz w:val="28"/>
          <w:szCs w:val="28"/>
        </w:rPr>
        <w:t>Уставом муниципального образования муниципальный округ Табунский район Алтайского края</w:t>
      </w:r>
      <w:r w:rsidR="00152D71">
        <w:rPr>
          <w:color w:val="000000"/>
          <w:sz w:val="28"/>
          <w:szCs w:val="28"/>
        </w:rPr>
        <w:t>,</w:t>
      </w:r>
      <w:r w:rsidR="00152D71" w:rsidRPr="00DD4DE5">
        <w:rPr>
          <w:color w:val="000000"/>
          <w:sz w:val="28"/>
          <w:szCs w:val="28"/>
        </w:rPr>
        <w:t xml:space="preserve"> Совет депутатов муниципального округа Табунский район Алтайского края РЕШИЛ:</w:t>
      </w:r>
    </w:p>
    <w:p w:rsidR="00D83BE6" w:rsidRDefault="00D83BE6" w:rsidP="00152D71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52D71" w:rsidRPr="00DD4DE5" w:rsidRDefault="00152D71" w:rsidP="00152D71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D4DE5">
        <w:rPr>
          <w:color w:val="000000"/>
          <w:sz w:val="28"/>
          <w:szCs w:val="28"/>
        </w:rPr>
        <w:t>1</w:t>
      </w:r>
      <w:bookmarkStart w:id="0" w:name="_Hlk184053955"/>
      <w:r w:rsidRPr="00DD4DE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bookmarkEnd w:id="0"/>
      <w:r w:rsidR="00C05F6F">
        <w:rPr>
          <w:color w:val="000000"/>
          <w:sz w:val="28"/>
          <w:szCs w:val="28"/>
        </w:rPr>
        <w:t>Утвердить Положение</w:t>
      </w:r>
      <w:r w:rsidR="00C05F6F" w:rsidRPr="00C05F6F">
        <w:rPr>
          <w:color w:val="000000"/>
          <w:sz w:val="28"/>
          <w:szCs w:val="28"/>
        </w:rPr>
        <w:t xml:space="preserve"> о </w:t>
      </w:r>
      <w:r w:rsidR="00B7611E" w:rsidRPr="00B7611E">
        <w:rPr>
          <w:color w:val="000000"/>
          <w:sz w:val="28"/>
          <w:szCs w:val="28"/>
        </w:rPr>
        <w:t>муниципальной казне муниципального округа Табунский район Алтайского края</w:t>
      </w:r>
      <w:r w:rsidR="00B545A7">
        <w:rPr>
          <w:color w:val="000000"/>
          <w:sz w:val="28"/>
          <w:szCs w:val="28"/>
        </w:rPr>
        <w:t xml:space="preserve"> (далее- Положение)</w:t>
      </w:r>
      <w:r w:rsidR="00C05F6F">
        <w:rPr>
          <w:color w:val="000000"/>
          <w:sz w:val="28"/>
          <w:szCs w:val="28"/>
        </w:rPr>
        <w:t xml:space="preserve"> </w:t>
      </w:r>
      <w:bookmarkStart w:id="1" w:name="_Hlk184055479"/>
      <w:r w:rsidRPr="00DD4DE5">
        <w:rPr>
          <w:color w:val="000000"/>
          <w:sz w:val="28"/>
          <w:szCs w:val="28"/>
        </w:rPr>
        <w:t>(прилагается).</w:t>
      </w:r>
    </w:p>
    <w:bookmarkEnd w:id="1"/>
    <w:p w:rsidR="006117EC" w:rsidRPr="00194CF7" w:rsidRDefault="00C05F6F" w:rsidP="00152D71">
      <w:pPr>
        <w:pStyle w:val="af"/>
        <w:spacing w:before="0" w:beforeAutospacing="0" w:after="0" w:afterAutospacing="0"/>
        <w:ind w:firstLine="709"/>
        <w:jc w:val="both"/>
        <w:rPr>
          <w:sz w:val="28"/>
        </w:rPr>
      </w:pPr>
      <w:r>
        <w:rPr>
          <w:color w:val="000000"/>
          <w:sz w:val="28"/>
          <w:szCs w:val="28"/>
        </w:rPr>
        <w:t>2</w:t>
      </w:r>
      <w:r w:rsidR="00152D71" w:rsidRPr="00DD4DE5">
        <w:rPr>
          <w:color w:val="000000"/>
          <w:sz w:val="28"/>
          <w:szCs w:val="28"/>
        </w:rPr>
        <w:t>.</w:t>
      </w:r>
      <w:r w:rsidR="00152D71">
        <w:rPr>
          <w:color w:val="000000"/>
          <w:sz w:val="28"/>
          <w:szCs w:val="28"/>
        </w:rPr>
        <w:tab/>
        <w:t>Признать</w:t>
      </w:r>
      <w:r w:rsidR="00FE1B1E" w:rsidRPr="00194CF7">
        <w:rPr>
          <w:sz w:val="28"/>
        </w:rPr>
        <w:t xml:space="preserve"> утратившим</w:t>
      </w:r>
      <w:r w:rsidR="006800C4" w:rsidRPr="00194CF7">
        <w:rPr>
          <w:sz w:val="28"/>
        </w:rPr>
        <w:t>и</w:t>
      </w:r>
      <w:r w:rsidR="00FE1B1E" w:rsidRPr="00194CF7">
        <w:rPr>
          <w:sz w:val="28"/>
        </w:rPr>
        <w:t xml:space="preserve"> силу решени</w:t>
      </w:r>
      <w:r w:rsidR="006117EC" w:rsidRPr="00194CF7">
        <w:rPr>
          <w:sz w:val="28"/>
        </w:rPr>
        <w:t>я</w:t>
      </w:r>
      <w:r w:rsidR="00FE1B1E" w:rsidRPr="00194CF7">
        <w:rPr>
          <w:sz w:val="28"/>
        </w:rPr>
        <w:t xml:space="preserve"> Табунского районного С</w:t>
      </w:r>
      <w:r w:rsidR="00AD0E07" w:rsidRPr="00194CF7">
        <w:rPr>
          <w:sz w:val="28"/>
        </w:rPr>
        <w:t xml:space="preserve">овета </w:t>
      </w:r>
      <w:r w:rsidR="006117EC" w:rsidRPr="00194CF7">
        <w:rPr>
          <w:sz w:val="28"/>
        </w:rPr>
        <w:t>депутатов</w:t>
      </w:r>
      <w:r w:rsidR="00C423D6">
        <w:rPr>
          <w:sz w:val="28"/>
        </w:rPr>
        <w:t xml:space="preserve"> Алтайского края</w:t>
      </w:r>
      <w:r w:rsidR="006117EC" w:rsidRPr="00194CF7">
        <w:rPr>
          <w:sz w:val="28"/>
        </w:rPr>
        <w:t>:</w:t>
      </w:r>
    </w:p>
    <w:p w:rsidR="00FE1B1E" w:rsidRDefault="00AD0E07" w:rsidP="009053CD">
      <w:pPr>
        <w:tabs>
          <w:tab w:val="left" w:pos="1134"/>
        </w:tabs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от </w:t>
      </w:r>
      <w:r w:rsidR="00C05F6F">
        <w:rPr>
          <w:sz w:val="28"/>
          <w:szCs w:val="24"/>
        </w:rPr>
        <w:t>2</w:t>
      </w:r>
      <w:r w:rsidR="00B7611E">
        <w:rPr>
          <w:sz w:val="28"/>
          <w:szCs w:val="24"/>
        </w:rPr>
        <w:t>7</w:t>
      </w:r>
      <w:r>
        <w:rPr>
          <w:sz w:val="28"/>
          <w:szCs w:val="24"/>
        </w:rPr>
        <w:t>.</w:t>
      </w:r>
      <w:r w:rsidR="00B7611E">
        <w:rPr>
          <w:sz w:val="28"/>
          <w:szCs w:val="24"/>
        </w:rPr>
        <w:t>12</w:t>
      </w:r>
      <w:r>
        <w:rPr>
          <w:sz w:val="28"/>
          <w:szCs w:val="24"/>
        </w:rPr>
        <w:t>.20</w:t>
      </w:r>
      <w:r w:rsidR="00B7611E">
        <w:rPr>
          <w:sz w:val="28"/>
          <w:szCs w:val="24"/>
        </w:rPr>
        <w:t>19</w:t>
      </w:r>
      <w:r>
        <w:rPr>
          <w:sz w:val="28"/>
          <w:szCs w:val="24"/>
        </w:rPr>
        <w:t xml:space="preserve"> №</w:t>
      </w:r>
      <w:r w:rsidR="00AB7C0B">
        <w:rPr>
          <w:sz w:val="28"/>
          <w:szCs w:val="24"/>
        </w:rPr>
        <w:t xml:space="preserve"> </w:t>
      </w:r>
      <w:r w:rsidR="00B7611E">
        <w:rPr>
          <w:sz w:val="28"/>
          <w:szCs w:val="24"/>
        </w:rPr>
        <w:t>33</w:t>
      </w:r>
      <w:r w:rsidR="00306682">
        <w:rPr>
          <w:sz w:val="28"/>
          <w:szCs w:val="24"/>
        </w:rPr>
        <w:t xml:space="preserve"> «</w:t>
      </w:r>
      <w:r w:rsidR="00B7611E" w:rsidRPr="00B7611E">
        <w:rPr>
          <w:sz w:val="28"/>
          <w:szCs w:val="28"/>
        </w:rPr>
        <w:t>Об утверждении Положения о муниципальной казне муниципального образования Табунский район Алтайского края</w:t>
      </w:r>
      <w:r w:rsidR="00C05F6F">
        <w:rPr>
          <w:sz w:val="28"/>
          <w:szCs w:val="28"/>
        </w:rPr>
        <w:t>»</w:t>
      </w:r>
    </w:p>
    <w:p w:rsidR="003225F3" w:rsidRDefault="006800C4" w:rsidP="009053C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4"/>
        </w:rPr>
        <w:t xml:space="preserve">от </w:t>
      </w:r>
      <w:r w:rsidR="00B7611E">
        <w:rPr>
          <w:sz w:val="28"/>
          <w:szCs w:val="24"/>
        </w:rPr>
        <w:t>08.07.2021</w:t>
      </w:r>
      <w:r w:rsidR="00C05F6F">
        <w:rPr>
          <w:sz w:val="28"/>
          <w:szCs w:val="24"/>
        </w:rPr>
        <w:t xml:space="preserve"> № </w:t>
      </w:r>
      <w:r w:rsidR="00B7611E">
        <w:rPr>
          <w:sz w:val="28"/>
          <w:szCs w:val="24"/>
        </w:rPr>
        <w:t>23</w:t>
      </w:r>
      <w:r>
        <w:rPr>
          <w:sz w:val="28"/>
          <w:szCs w:val="24"/>
        </w:rPr>
        <w:t xml:space="preserve"> «</w:t>
      </w:r>
      <w:r w:rsidR="00C05F6F" w:rsidRPr="00C05F6F">
        <w:rPr>
          <w:sz w:val="28"/>
          <w:szCs w:val="24"/>
        </w:rPr>
        <w:t xml:space="preserve">О внесении изменений в решение Табунского районного Совета депутатов от </w:t>
      </w:r>
      <w:r w:rsidR="00B7611E">
        <w:rPr>
          <w:sz w:val="28"/>
          <w:szCs w:val="24"/>
        </w:rPr>
        <w:t>27</w:t>
      </w:r>
      <w:r w:rsidR="00C05F6F" w:rsidRPr="00C05F6F">
        <w:rPr>
          <w:sz w:val="28"/>
          <w:szCs w:val="24"/>
        </w:rPr>
        <w:t>.</w:t>
      </w:r>
      <w:r w:rsidR="00B7611E">
        <w:rPr>
          <w:sz w:val="28"/>
          <w:szCs w:val="24"/>
        </w:rPr>
        <w:t>12.2019</w:t>
      </w:r>
      <w:r w:rsidR="00C05F6F" w:rsidRPr="00C05F6F">
        <w:rPr>
          <w:sz w:val="28"/>
          <w:szCs w:val="24"/>
        </w:rPr>
        <w:t xml:space="preserve"> № </w:t>
      </w:r>
      <w:r w:rsidR="00B7611E">
        <w:rPr>
          <w:sz w:val="28"/>
          <w:szCs w:val="24"/>
        </w:rPr>
        <w:t>33</w:t>
      </w:r>
      <w:r w:rsidR="00C05F6F" w:rsidRPr="00C05F6F">
        <w:rPr>
          <w:sz w:val="28"/>
          <w:szCs w:val="24"/>
        </w:rPr>
        <w:t xml:space="preserve"> «Об утверждении Положения </w:t>
      </w:r>
      <w:r w:rsidR="003225F3" w:rsidRPr="00B7611E">
        <w:rPr>
          <w:sz w:val="28"/>
          <w:szCs w:val="28"/>
        </w:rPr>
        <w:t>о муниципальной казне муниципального образования Табунский район Алтайского края</w:t>
      </w:r>
      <w:r w:rsidR="003225F3">
        <w:rPr>
          <w:sz w:val="28"/>
          <w:szCs w:val="28"/>
        </w:rPr>
        <w:t>».</w:t>
      </w:r>
    </w:p>
    <w:p w:rsidR="00152D71" w:rsidRDefault="003225F3" w:rsidP="00152D71">
      <w:pPr>
        <w:tabs>
          <w:tab w:val="left" w:pos="720"/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52D71" w:rsidRPr="00152D71">
        <w:rPr>
          <w:sz w:val="28"/>
          <w:szCs w:val="28"/>
        </w:rPr>
        <w:t>.</w:t>
      </w:r>
      <w:r w:rsidR="00152D71">
        <w:rPr>
          <w:sz w:val="28"/>
          <w:szCs w:val="28"/>
        </w:rPr>
        <w:tab/>
        <w:t xml:space="preserve">Настоящее решение вступает в силу </w:t>
      </w:r>
      <w:r w:rsidR="00D83BE6">
        <w:rPr>
          <w:sz w:val="28"/>
          <w:szCs w:val="28"/>
        </w:rPr>
        <w:t>с даты его подписания.</w:t>
      </w:r>
    </w:p>
    <w:p w:rsidR="00FE1B1E" w:rsidRDefault="003225F3" w:rsidP="00152D71">
      <w:pPr>
        <w:tabs>
          <w:tab w:val="left" w:pos="720"/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52D71">
        <w:rPr>
          <w:sz w:val="28"/>
          <w:szCs w:val="28"/>
        </w:rPr>
        <w:t>.</w:t>
      </w:r>
      <w:r w:rsidR="00152D71">
        <w:rPr>
          <w:sz w:val="28"/>
          <w:szCs w:val="28"/>
        </w:rPr>
        <w:tab/>
      </w:r>
      <w:r w:rsidR="00FE1B1E" w:rsidRPr="00152D71">
        <w:rPr>
          <w:sz w:val="28"/>
          <w:szCs w:val="28"/>
        </w:rPr>
        <w:t xml:space="preserve">Направить </w:t>
      </w:r>
      <w:r w:rsidR="00B545A7">
        <w:rPr>
          <w:sz w:val="28"/>
          <w:szCs w:val="28"/>
        </w:rPr>
        <w:t>Положение</w:t>
      </w:r>
      <w:r w:rsidR="00FE1B1E" w:rsidRPr="00152D71">
        <w:rPr>
          <w:sz w:val="28"/>
          <w:szCs w:val="28"/>
        </w:rPr>
        <w:t xml:space="preserve"> главе </w:t>
      </w:r>
      <w:r w:rsidR="009534B6" w:rsidRPr="00152D71">
        <w:rPr>
          <w:sz w:val="28"/>
          <w:szCs w:val="28"/>
        </w:rPr>
        <w:t xml:space="preserve">муниципального </w:t>
      </w:r>
      <w:r w:rsidR="00287C03" w:rsidRPr="00152D71">
        <w:rPr>
          <w:sz w:val="28"/>
          <w:szCs w:val="28"/>
        </w:rPr>
        <w:t>округа</w:t>
      </w:r>
      <w:r w:rsidR="00FE1B1E" w:rsidRPr="00152D71">
        <w:rPr>
          <w:sz w:val="28"/>
          <w:szCs w:val="28"/>
        </w:rPr>
        <w:t xml:space="preserve"> для подписания и обнародования в установленном порядке.</w:t>
      </w:r>
    </w:p>
    <w:p w:rsidR="007445CD" w:rsidRDefault="007445CD" w:rsidP="007445CD">
      <w:pPr>
        <w:jc w:val="both"/>
        <w:rPr>
          <w:bCs/>
          <w:sz w:val="28"/>
          <w:szCs w:val="24"/>
        </w:rPr>
      </w:pPr>
    </w:p>
    <w:p w:rsidR="007445CD" w:rsidRDefault="007445CD" w:rsidP="007445CD">
      <w:pPr>
        <w:jc w:val="both"/>
        <w:rPr>
          <w:bCs/>
          <w:sz w:val="28"/>
          <w:szCs w:val="24"/>
        </w:rPr>
      </w:pPr>
    </w:p>
    <w:p w:rsidR="007445CD" w:rsidRPr="00A9466C" w:rsidRDefault="007445CD" w:rsidP="007445CD">
      <w:pPr>
        <w:jc w:val="both"/>
        <w:rPr>
          <w:bCs/>
          <w:sz w:val="28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4993"/>
      </w:tblGrid>
      <w:tr w:rsidR="00284AD6" w:rsidRPr="00A9466C" w:rsidTr="007445CD">
        <w:tc>
          <w:tcPr>
            <w:tcW w:w="4361" w:type="dxa"/>
          </w:tcPr>
          <w:p w:rsidR="00C92DC2" w:rsidRDefault="00C92DC2" w:rsidP="00914617">
            <w:pPr>
              <w:rPr>
                <w:sz w:val="28"/>
                <w:szCs w:val="24"/>
              </w:rPr>
            </w:pPr>
            <w:r w:rsidRPr="00A9466C">
              <w:rPr>
                <w:sz w:val="28"/>
                <w:szCs w:val="24"/>
              </w:rPr>
              <w:t>Председатель Совета депутатов</w:t>
            </w:r>
          </w:p>
          <w:p w:rsidR="00914617" w:rsidRPr="00A9466C" w:rsidRDefault="00914617" w:rsidP="00914617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муниципального округа Табунский район Алтайского края</w:t>
            </w:r>
          </w:p>
        </w:tc>
        <w:tc>
          <w:tcPr>
            <w:tcW w:w="4993" w:type="dxa"/>
            <w:vAlign w:val="bottom"/>
          </w:tcPr>
          <w:p w:rsidR="00284AD6" w:rsidRPr="00A9466C" w:rsidRDefault="00586C41" w:rsidP="007445CD">
            <w:pPr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         </w:t>
            </w:r>
            <w:r w:rsidR="00B865BB">
              <w:rPr>
                <w:sz w:val="28"/>
                <w:szCs w:val="24"/>
              </w:rPr>
              <w:t xml:space="preserve">  </w:t>
            </w:r>
            <w:r>
              <w:rPr>
                <w:sz w:val="28"/>
                <w:szCs w:val="24"/>
              </w:rPr>
              <w:t>Пилипейко Н.Г.</w:t>
            </w:r>
          </w:p>
        </w:tc>
      </w:tr>
    </w:tbl>
    <w:p w:rsidR="00837554" w:rsidRDefault="00A30F37" w:rsidP="00BE6639">
      <w:pPr>
        <w:ind w:left="709"/>
        <w:jc w:val="center"/>
        <w:rPr>
          <w:sz w:val="24"/>
          <w:szCs w:val="24"/>
        </w:rPr>
      </w:pPr>
      <w:r w:rsidRPr="00A9466C">
        <w:rPr>
          <w:sz w:val="24"/>
          <w:szCs w:val="24"/>
        </w:rPr>
        <w:br w:type="page"/>
      </w:r>
    </w:p>
    <w:p w:rsidR="00BE6639" w:rsidRPr="005305A5" w:rsidRDefault="00BE6639" w:rsidP="00C423D6">
      <w:pPr>
        <w:ind w:left="709"/>
        <w:jc w:val="center"/>
        <w:rPr>
          <w:b/>
          <w:sz w:val="28"/>
          <w:szCs w:val="28"/>
        </w:rPr>
      </w:pPr>
      <w:r w:rsidRPr="005305A5">
        <w:rPr>
          <w:b/>
          <w:sz w:val="28"/>
          <w:szCs w:val="28"/>
        </w:rPr>
        <w:lastRenderedPageBreak/>
        <w:t>ПОЛОЖЕНИЕ</w:t>
      </w:r>
    </w:p>
    <w:p w:rsidR="00B545A7" w:rsidRDefault="003225F3" w:rsidP="001369B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225F3">
        <w:rPr>
          <w:b/>
          <w:sz w:val="28"/>
          <w:szCs w:val="28"/>
        </w:rPr>
        <w:t xml:space="preserve">о муниципальной казне муниципального </w:t>
      </w:r>
      <w:r>
        <w:rPr>
          <w:b/>
          <w:sz w:val="28"/>
          <w:szCs w:val="28"/>
        </w:rPr>
        <w:t>округа</w:t>
      </w:r>
      <w:r w:rsidRPr="003225F3">
        <w:rPr>
          <w:b/>
          <w:sz w:val="28"/>
          <w:szCs w:val="28"/>
        </w:rPr>
        <w:t xml:space="preserve"> Табунский район Алтайского края»</w:t>
      </w:r>
    </w:p>
    <w:p w:rsidR="003225F3" w:rsidRPr="003225F3" w:rsidRDefault="003225F3" w:rsidP="001369B5">
      <w:pPr>
        <w:autoSpaceDE w:val="0"/>
        <w:autoSpaceDN w:val="0"/>
        <w:adjustRightInd w:val="0"/>
        <w:jc w:val="center"/>
        <w:rPr>
          <w:b/>
          <w:sz w:val="28"/>
          <w:szCs w:val="24"/>
        </w:rPr>
      </w:pPr>
    </w:p>
    <w:tbl>
      <w:tblPr>
        <w:tblStyle w:val="a8"/>
        <w:tblW w:w="0" w:type="auto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</w:tblGrid>
      <w:tr w:rsidR="00B545A7" w:rsidRPr="006276BE" w:rsidTr="00AD05D9">
        <w:tc>
          <w:tcPr>
            <w:tcW w:w="4529" w:type="dxa"/>
          </w:tcPr>
          <w:p w:rsidR="00B545A7" w:rsidRPr="006276BE" w:rsidRDefault="00B545A7" w:rsidP="00DC2DB9">
            <w:pPr>
              <w:pStyle w:val="a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Принято </w:t>
            </w:r>
            <w:r w:rsidRPr="006276BE">
              <w:rPr>
                <w:sz w:val="22"/>
                <w:szCs w:val="22"/>
              </w:rPr>
              <w:t>решени</w:t>
            </w:r>
            <w:r>
              <w:rPr>
                <w:sz w:val="22"/>
                <w:szCs w:val="22"/>
              </w:rPr>
              <w:t>ем</w:t>
            </w:r>
            <w:r w:rsidRPr="006276BE">
              <w:rPr>
                <w:sz w:val="22"/>
                <w:szCs w:val="22"/>
              </w:rPr>
              <w:t xml:space="preserve"> Совета депутатов муниципального округа Табунский район Алтайского края от </w:t>
            </w:r>
            <w:r w:rsidR="009E43B4">
              <w:rPr>
                <w:sz w:val="22"/>
                <w:szCs w:val="22"/>
              </w:rPr>
              <w:t>1</w:t>
            </w:r>
            <w:r w:rsidR="00DC2DB9">
              <w:rPr>
                <w:sz w:val="22"/>
                <w:szCs w:val="22"/>
              </w:rPr>
              <w:t>7.06.2026 № 36</w:t>
            </w:r>
          </w:p>
        </w:tc>
      </w:tr>
    </w:tbl>
    <w:p w:rsidR="003225F3" w:rsidRDefault="003225F3" w:rsidP="003225F3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3225F3" w:rsidRPr="00BF5FAF" w:rsidRDefault="003225F3" w:rsidP="003225F3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1. </w:t>
      </w:r>
      <w:r w:rsidRPr="00BF5FAF">
        <w:rPr>
          <w:b/>
          <w:bCs/>
          <w:color w:val="000000"/>
          <w:sz w:val="28"/>
          <w:szCs w:val="28"/>
        </w:rPr>
        <w:t>Общие положения</w:t>
      </w:r>
    </w:p>
    <w:p w:rsidR="003225F3" w:rsidRPr="00BF5FAF" w:rsidRDefault="003225F3" w:rsidP="003225F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1.1.   Настоящее Положение разработано в соответствии с Гражданским </w:t>
      </w:r>
      <w:hyperlink r:id="rId6" w:tgtFrame="_blank" w:history="1">
        <w:r w:rsidRPr="003225F3">
          <w:rPr>
            <w:sz w:val="28"/>
            <w:szCs w:val="28"/>
          </w:rPr>
          <w:t>кодексом</w:t>
        </w:r>
      </w:hyperlink>
      <w:r w:rsidRPr="00BF5FAF">
        <w:rPr>
          <w:sz w:val="28"/>
          <w:szCs w:val="28"/>
        </w:rPr>
        <w:t xml:space="preserve"> Российской Федерации, </w:t>
      </w:r>
      <w:r w:rsidRPr="00736895">
        <w:rPr>
          <w:color w:val="000000"/>
          <w:sz w:val="28"/>
          <w:szCs w:val="28"/>
        </w:rPr>
        <w:t>Федеральным законом от 20.03.2025 № 33 - ФЗ «Об общих принципах организации местного самоуправления в единой системе публичной власти»</w:t>
      </w:r>
      <w:r w:rsidRPr="00BF5FAF">
        <w:rPr>
          <w:sz w:val="28"/>
          <w:szCs w:val="28"/>
        </w:rPr>
        <w:t>, </w:t>
      </w:r>
      <w:r w:rsidRPr="00DD4DE5">
        <w:rPr>
          <w:color w:val="000000"/>
          <w:sz w:val="28"/>
          <w:szCs w:val="28"/>
        </w:rPr>
        <w:t>Уставом муниципального образования муниципальный округ Табунский район Алтайского края</w:t>
      </w:r>
      <w:r w:rsidRPr="00BF5FAF">
        <w:rPr>
          <w:color w:val="000000"/>
          <w:sz w:val="28"/>
          <w:szCs w:val="28"/>
        </w:rPr>
        <w:t xml:space="preserve"> и определяет цели, задачи и общий порядок формирования муниципальной казны муниципального </w:t>
      </w:r>
      <w:r>
        <w:rPr>
          <w:color w:val="000000"/>
          <w:sz w:val="28"/>
          <w:szCs w:val="28"/>
        </w:rPr>
        <w:t>округа</w:t>
      </w:r>
      <w:r w:rsidRPr="00BF5FAF">
        <w:rPr>
          <w:color w:val="000000"/>
          <w:sz w:val="28"/>
          <w:szCs w:val="28"/>
        </w:rPr>
        <w:t xml:space="preserve"> Табунский район Алтайского края, ее структуру и режим использования объектов.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1.2.   Муниципальную казну составляют средства бюджета</w:t>
      </w:r>
      <w:r>
        <w:rPr>
          <w:color w:val="000000"/>
          <w:sz w:val="28"/>
          <w:szCs w:val="28"/>
        </w:rPr>
        <w:t xml:space="preserve"> муниципального округа</w:t>
      </w:r>
      <w:r w:rsidRPr="00BF5FAF">
        <w:rPr>
          <w:color w:val="000000"/>
          <w:sz w:val="28"/>
          <w:szCs w:val="28"/>
        </w:rPr>
        <w:t xml:space="preserve"> и иное муниципальное имущество, находящееся в собственности муниципального </w:t>
      </w:r>
      <w:r w:rsidR="00A93313">
        <w:rPr>
          <w:color w:val="000000"/>
          <w:sz w:val="28"/>
          <w:szCs w:val="28"/>
        </w:rPr>
        <w:t>округ</w:t>
      </w:r>
      <w:r w:rsidR="00064EDB">
        <w:rPr>
          <w:color w:val="000000"/>
          <w:sz w:val="28"/>
          <w:szCs w:val="28"/>
        </w:rPr>
        <w:t>а</w:t>
      </w:r>
      <w:r w:rsidR="00A93313">
        <w:rPr>
          <w:color w:val="000000"/>
          <w:sz w:val="28"/>
          <w:szCs w:val="28"/>
        </w:rPr>
        <w:t xml:space="preserve"> </w:t>
      </w:r>
      <w:r w:rsidRPr="00BF5FAF">
        <w:rPr>
          <w:color w:val="000000"/>
          <w:sz w:val="28"/>
          <w:szCs w:val="28"/>
        </w:rPr>
        <w:t>Табунский район Алтайского края и не закрепленное за муниципальными предприятиями и учреждениями.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1.3.   Управление и распоряжение имуществом, входящим в состав муниципальной казны, осуществл</w:t>
      </w:r>
      <w:r w:rsidR="00A93313">
        <w:rPr>
          <w:color w:val="000000"/>
          <w:sz w:val="28"/>
          <w:szCs w:val="28"/>
        </w:rPr>
        <w:t>яет А</w:t>
      </w:r>
      <w:r w:rsidRPr="00BF5FAF">
        <w:rPr>
          <w:color w:val="000000"/>
          <w:sz w:val="28"/>
          <w:szCs w:val="28"/>
        </w:rPr>
        <w:t xml:space="preserve">дминистрация </w:t>
      </w:r>
      <w:r w:rsidR="00A93313">
        <w:rPr>
          <w:color w:val="000000"/>
          <w:sz w:val="28"/>
          <w:szCs w:val="28"/>
        </w:rPr>
        <w:t xml:space="preserve">муниципального округа </w:t>
      </w:r>
      <w:r w:rsidRPr="00BF5FAF">
        <w:rPr>
          <w:color w:val="000000"/>
          <w:sz w:val="28"/>
          <w:szCs w:val="28"/>
        </w:rPr>
        <w:t>Табунск</w:t>
      </w:r>
      <w:r w:rsidR="00A93313">
        <w:rPr>
          <w:color w:val="000000"/>
          <w:sz w:val="28"/>
          <w:szCs w:val="28"/>
        </w:rPr>
        <w:t>ий</w:t>
      </w:r>
      <w:r w:rsidRPr="00BF5FAF">
        <w:rPr>
          <w:color w:val="000000"/>
          <w:sz w:val="28"/>
          <w:szCs w:val="28"/>
        </w:rPr>
        <w:t xml:space="preserve"> район Алтайск</w:t>
      </w:r>
      <w:r w:rsidR="00A93313">
        <w:rPr>
          <w:color w:val="000000"/>
          <w:sz w:val="28"/>
          <w:szCs w:val="28"/>
        </w:rPr>
        <w:t>ого края (далее - Администрация</w:t>
      </w:r>
      <w:r w:rsidRPr="00BF5FAF">
        <w:rPr>
          <w:color w:val="000000"/>
          <w:sz w:val="28"/>
          <w:szCs w:val="28"/>
        </w:rPr>
        <w:t>).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 xml:space="preserve">1.4.   Оформление и государственную регистрацию прав собственности на имущество, составляющее муниципальную казну, осуществляет от имени Администрации </w:t>
      </w:r>
      <w:r w:rsidR="00A93313">
        <w:rPr>
          <w:color w:val="000000"/>
          <w:sz w:val="28"/>
          <w:szCs w:val="28"/>
        </w:rPr>
        <w:t>К</w:t>
      </w:r>
      <w:r w:rsidRPr="00BF5FAF">
        <w:rPr>
          <w:color w:val="000000"/>
          <w:sz w:val="28"/>
          <w:szCs w:val="28"/>
        </w:rPr>
        <w:t>омитет по экономике и управ</w:t>
      </w:r>
      <w:r w:rsidR="00A93313">
        <w:rPr>
          <w:color w:val="000000"/>
          <w:sz w:val="28"/>
          <w:szCs w:val="28"/>
        </w:rPr>
        <w:t>лению муниципальным имуществом А</w:t>
      </w:r>
      <w:r w:rsidRPr="00BF5FAF">
        <w:rPr>
          <w:color w:val="000000"/>
          <w:sz w:val="28"/>
          <w:szCs w:val="28"/>
        </w:rPr>
        <w:t xml:space="preserve">дминистрации </w:t>
      </w:r>
      <w:r w:rsidR="00A93313">
        <w:rPr>
          <w:color w:val="000000"/>
          <w:sz w:val="28"/>
          <w:szCs w:val="28"/>
        </w:rPr>
        <w:t>муниципального округа Табунского района Алтайского края</w:t>
      </w:r>
      <w:r w:rsidRPr="00BF5FAF">
        <w:rPr>
          <w:color w:val="000000"/>
          <w:sz w:val="28"/>
          <w:szCs w:val="28"/>
        </w:rPr>
        <w:t xml:space="preserve"> (далее - Комитет) в порядке, установленном действующим законодательством, настоящим Положением, иными нормативными правовыми актами </w:t>
      </w:r>
      <w:r w:rsidR="00A93313">
        <w:rPr>
          <w:color w:val="000000"/>
          <w:sz w:val="28"/>
          <w:szCs w:val="28"/>
        </w:rPr>
        <w:t xml:space="preserve">муниципального округа </w:t>
      </w:r>
      <w:r w:rsidRPr="00BF5FAF">
        <w:rPr>
          <w:color w:val="000000"/>
          <w:sz w:val="28"/>
          <w:szCs w:val="28"/>
        </w:rPr>
        <w:t>Табунск</w:t>
      </w:r>
      <w:r w:rsidR="00A93313">
        <w:rPr>
          <w:color w:val="000000"/>
          <w:sz w:val="28"/>
          <w:szCs w:val="28"/>
        </w:rPr>
        <w:t>ий</w:t>
      </w:r>
      <w:r w:rsidRPr="00BF5FAF">
        <w:rPr>
          <w:color w:val="000000"/>
          <w:sz w:val="28"/>
          <w:szCs w:val="28"/>
        </w:rPr>
        <w:t xml:space="preserve"> район</w:t>
      </w:r>
      <w:r w:rsidR="00A93313">
        <w:rPr>
          <w:color w:val="000000"/>
          <w:sz w:val="28"/>
          <w:szCs w:val="28"/>
        </w:rPr>
        <w:t xml:space="preserve"> Алтайского края</w:t>
      </w:r>
      <w:r w:rsidRPr="00BF5FAF">
        <w:rPr>
          <w:color w:val="000000"/>
          <w:sz w:val="28"/>
          <w:szCs w:val="28"/>
        </w:rPr>
        <w:t>.</w:t>
      </w:r>
    </w:p>
    <w:p w:rsidR="003225F3" w:rsidRPr="00BF5FAF" w:rsidRDefault="003225F3" w:rsidP="003225F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1.6.              Режим использования муниципального жилищного фонда определяется специальным законодательством.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1.8. Настоящее Положение не регулирует порядок управления и распоряжения входящими в состав муниципальной казны средствами бюджета</w:t>
      </w:r>
      <w:r w:rsidR="00A93313">
        <w:rPr>
          <w:color w:val="000000"/>
          <w:sz w:val="28"/>
          <w:szCs w:val="28"/>
        </w:rPr>
        <w:t xml:space="preserve"> муниципального округа</w:t>
      </w:r>
      <w:r w:rsidRPr="00BF5FAF">
        <w:rPr>
          <w:color w:val="000000"/>
          <w:sz w:val="28"/>
          <w:szCs w:val="28"/>
        </w:rPr>
        <w:t>.</w:t>
      </w:r>
    </w:p>
    <w:p w:rsidR="003225F3" w:rsidRPr="00BF5FAF" w:rsidRDefault="003225F3" w:rsidP="003225F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1.9.              Финансирование мероприятий по формированию и содержанию имущества муниципальной казны производится за счет средств бюджета</w:t>
      </w:r>
      <w:r w:rsidR="00A93313">
        <w:rPr>
          <w:color w:val="000000"/>
          <w:sz w:val="28"/>
          <w:szCs w:val="28"/>
        </w:rPr>
        <w:t xml:space="preserve"> муниципального округа</w:t>
      </w:r>
      <w:r w:rsidRPr="00BF5FAF">
        <w:rPr>
          <w:color w:val="000000"/>
          <w:sz w:val="28"/>
          <w:szCs w:val="28"/>
        </w:rPr>
        <w:t xml:space="preserve"> и иных не противоречащих законодательству источников.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666666"/>
          <w:sz w:val="28"/>
          <w:szCs w:val="28"/>
        </w:rPr>
        <w:t> </w:t>
      </w:r>
    </w:p>
    <w:p w:rsidR="003225F3" w:rsidRPr="00BF5FAF" w:rsidRDefault="003225F3" w:rsidP="003225F3">
      <w:pPr>
        <w:ind w:firstLine="709"/>
        <w:jc w:val="center"/>
        <w:rPr>
          <w:color w:val="000000"/>
          <w:sz w:val="28"/>
          <w:szCs w:val="28"/>
        </w:rPr>
      </w:pPr>
      <w:r w:rsidRPr="00BF5FAF">
        <w:rPr>
          <w:b/>
          <w:bCs/>
          <w:color w:val="000000"/>
          <w:sz w:val="28"/>
          <w:szCs w:val="28"/>
        </w:rPr>
        <w:t>2. Цели и задачи управления и распоряжения муниципальной казной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 xml:space="preserve">2.1. Целью управления и распоряжения муниципальной казной является создание, сохранение и укрепление материально-финансовой основы решения </w:t>
      </w:r>
      <w:r w:rsidRPr="00BF5FAF">
        <w:rPr>
          <w:color w:val="000000"/>
          <w:sz w:val="28"/>
          <w:szCs w:val="28"/>
        </w:rPr>
        <w:lastRenderedPageBreak/>
        <w:t xml:space="preserve">вопросов местного значения муниципального </w:t>
      </w:r>
      <w:r w:rsidR="00A93313">
        <w:rPr>
          <w:color w:val="000000"/>
          <w:sz w:val="28"/>
          <w:szCs w:val="28"/>
        </w:rPr>
        <w:t>округа</w:t>
      </w:r>
      <w:r w:rsidRPr="00BF5FAF">
        <w:rPr>
          <w:color w:val="000000"/>
          <w:sz w:val="28"/>
          <w:szCs w:val="28"/>
        </w:rPr>
        <w:t xml:space="preserve"> Т</w:t>
      </w:r>
      <w:r w:rsidR="00A93313">
        <w:rPr>
          <w:color w:val="000000"/>
          <w:sz w:val="28"/>
          <w:szCs w:val="28"/>
        </w:rPr>
        <w:t>абунский район Алтайского края.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2.2. Для реализации цели, указанной в </w:t>
      </w:r>
      <w:hyperlink r:id="rId7" w:anchor="Par50" w:history="1">
        <w:r w:rsidRPr="00602998">
          <w:rPr>
            <w:color w:val="000000"/>
            <w:sz w:val="28"/>
            <w:szCs w:val="28"/>
          </w:rPr>
          <w:t>п. 2.1</w:t>
        </w:r>
      </w:hyperlink>
      <w:r w:rsidRPr="00BF5FAF">
        <w:rPr>
          <w:color w:val="000000"/>
          <w:sz w:val="28"/>
          <w:szCs w:val="28"/>
        </w:rPr>
        <w:t> настоящего Положения, решаются следующие задачи: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 xml:space="preserve">2.2.1. обеспечение </w:t>
      </w:r>
      <w:proofErr w:type="spellStart"/>
      <w:r w:rsidRPr="00BF5FAF">
        <w:rPr>
          <w:color w:val="000000"/>
          <w:sz w:val="28"/>
          <w:szCs w:val="28"/>
        </w:rPr>
        <w:t>пообъектного</w:t>
      </w:r>
      <w:proofErr w:type="spellEnd"/>
      <w:r w:rsidRPr="00BF5FAF">
        <w:rPr>
          <w:color w:val="000000"/>
          <w:sz w:val="28"/>
          <w:szCs w:val="28"/>
        </w:rPr>
        <w:t xml:space="preserve"> учета имущества муниципальной казны;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2.2.2. сохранение и увеличение в составе муниципальной казны имущества, управление и распоряжение которым обеспечивает получение доходов в бюджет</w:t>
      </w:r>
      <w:r w:rsidR="00A93313">
        <w:rPr>
          <w:color w:val="000000"/>
          <w:sz w:val="28"/>
          <w:szCs w:val="28"/>
        </w:rPr>
        <w:t xml:space="preserve"> муниципального округа</w:t>
      </w:r>
      <w:r w:rsidRPr="00BF5FAF">
        <w:rPr>
          <w:color w:val="000000"/>
          <w:sz w:val="28"/>
          <w:szCs w:val="28"/>
        </w:rPr>
        <w:t xml:space="preserve"> (в том числе дополнительных) и имущества, необходимого для решения вопросов местного значения муниципального </w:t>
      </w:r>
      <w:r w:rsidR="00A93313">
        <w:rPr>
          <w:color w:val="000000"/>
          <w:sz w:val="28"/>
          <w:szCs w:val="28"/>
        </w:rPr>
        <w:t>округа</w:t>
      </w:r>
      <w:r w:rsidRPr="00BF5FAF">
        <w:rPr>
          <w:color w:val="000000"/>
          <w:sz w:val="28"/>
          <w:szCs w:val="28"/>
        </w:rPr>
        <w:t xml:space="preserve"> Табунский район Алтайского края;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2.2.3. определение и применение наиболее эффективных способов использования имущества муниципальной казны;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2.3.4. контроль за сохранностью и эффективностью использования имущества муниципальной казны по целевому назначению.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b/>
          <w:bCs/>
          <w:color w:val="000000"/>
          <w:sz w:val="28"/>
          <w:szCs w:val="28"/>
        </w:rPr>
        <w:t> </w:t>
      </w:r>
    </w:p>
    <w:p w:rsidR="003225F3" w:rsidRPr="00BF5FAF" w:rsidRDefault="003225F3" w:rsidP="003225F3">
      <w:pPr>
        <w:ind w:firstLine="709"/>
        <w:jc w:val="center"/>
        <w:rPr>
          <w:color w:val="000000"/>
          <w:sz w:val="28"/>
          <w:szCs w:val="28"/>
        </w:rPr>
      </w:pPr>
      <w:r w:rsidRPr="00BF5FAF">
        <w:rPr>
          <w:b/>
          <w:bCs/>
          <w:color w:val="000000"/>
          <w:sz w:val="28"/>
          <w:szCs w:val="28"/>
        </w:rPr>
        <w:t>3. Состав и источники формирования муниципальной казны</w:t>
      </w:r>
    </w:p>
    <w:p w:rsidR="003225F3" w:rsidRPr="00BF5FAF" w:rsidRDefault="003225F3" w:rsidP="003225F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3.1.              Объектами муниципальной казны являются: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3.1.1. Недвижимое имущество: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 xml:space="preserve">- земельные участки, отнесенные к собственности муниципального </w:t>
      </w:r>
      <w:r w:rsidR="00A93313">
        <w:rPr>
          <w:color w:val="000000"/>
          <w:sz w:val="28"/>
          <w:szCs w:val="28"/>
        </w:rPr>
        <w:t>округа</w:t>
      </w:r>
      <w:r w:rsidRPr="00BF5FAF">
        <w:rPr>
          <w:color w:val="000000"/>
          <w:sz w:val="28"/>
          <w:szCs w:val="28"/>
        </w:rPr>
        <w:t xml:space="preserve"> Табунский район Алтайского края;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- муниципальный нежилой фонд (отдельно стоящие здания, строения и помещения в них, нежилые помещения в жилых домах, нежилые пристроенные и встроенно-пристроенные помещения, транспортные, инженерные и иные сооружения и коммуникации);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- муниципальный жилой фонд</w:t>
      </w:r>
      <w:r>
        <w:rPr>
          <w:color w:val="000000"/>
          <w:sz w:val="28"/>
          <w:szCs w:val="28"/>
        </w:rPr>
        <w:t xml:space="preserve"> (жилой дом, часть жилого дома; </w:t>
      </w:r>
      <w:r w:rsidRPr="00BF5FAF">
        <w:rPr>
          <w:color w:val="000000"/>
          <w:sz w:val="28"/>
          <w:szCs w:val="28"/>
        </w:rPr>
        <w:t>квартир</w:t>
      </w:r>
      <w:r>
        <w:rPr>
          <w:color w:val="000000"/>
          <w:sz w:val="28"/>
          <w:szCs w:val="28"/>
        </w:rPr>
        <w:t xml:space="preserve">а, </w:t>
      </w:r>
      <w:r w:rsidRPr="00BF5FAF">
        <w:rPr>
          <w:color w:val="000000"/>
          <w:sz w:val="28"/>
          <w:szCs w:val="28"/>
        </w:rPr>
        <w:t>часть квартиры; комната);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- имущественные комплексы (предприятия);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- системы коммунальной инфраструктуры;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- иное недвижимое имущество.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3.1.2. Средства бюджета</w:t>
      </w:r>
      <w:r w:rsidR="00936CD3">
        <w:rPr>
          <w:color w:val="000000"/>
          <w:sz w:val="28"/>
          <w:szCs w:val="28"/>
        </w:rPr>
        <w:t xml:space="preserve"> муниципального округа</w:t>
      </w:r>
      <w:r w:rsidRPr="00BF5FAF">
        <w:rPr>
          <w:color w:val="000000"/>
          <w:sz w:val="28"/>
          <w:szCs w:val="28"/>
        </w:rPr>
        <w:t>.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3.1.3. Ценные бумаги, доли в уставном капитале хозяйствующих субъектов, доли вкладов при совместной деятельности.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3.1.4. Движимое имущество: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- машины, станки, оборудование, транспортные средства, вычислительная техника, запасы сырья и материалов;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- иное движимое имущество.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3.1.5. Нематериальные активы, находящиеся в муниципальной собственности.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3.1.6. Иное муниципальное имущество, приобретенное за счет средств бюджета</w:t>
      </w:r>
      <w:r w:rsidR="00A93313">
        <w:rPr>
          <w:color w:val="000000"/>
          <w:sz w:val="28"/>
          <w:szCs w:val="28"/>
        </w:rPr>
        <w:t xml:space="preserve"> муниципального округа</w:t>
      </w:r>
      <w:r w:rsidRPr="00BF5FAF">
        <w:rPr>
          <w:color w:val="000000"/>
          <w:sz w:val="28"/>
          <w:szCs w:val="28"/>
        </w:rPr>
        <w:t xml:space="preserve"> или поступившее безвозмездно, не закрепленное на праве хозяйственного ведения и оперативного управления за муниципальными предприятиями и учреждениями.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3.2. Источниками образования муниципальной казны являются: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lastRenderedPageBreak/>
        <w:t xml:space="preserve">3.2.1. Движимое и недвижимое имущество, вновь созданное или приобретенное непосредственно в муниципальную собственность муниципального </w:t>
      </w:r>
      <w:r w:rsidR="00A93313">
        <w:rPr>
          <w:color w:val="000000"/>
          <w:sz w:val="28"/>
          <w:szCs w:val="28"/>
        </w:rPr>
        <w:t>округа</w:t>
      </w:r>
      <w:r w:rsidRPr="00BF5FAF">
        <w:rPr>
          <w:color w:val="000000"/>
          <w:sz w:val="28"/>
          <w:szCs w:val="28"/>
        </w:rPr>
        <w:t xml:space="preserve"> Табунский район Алтайского края за счет средств бюджета</w:t>
      </w:r>
      <w:r w:rsidR="00A93313">
        <w:rPr>
          <w:color w:val="000000"/>
          <w:sz w:val="28"/>
          <w:szCs w:val="28"/>
        </w:rPr>
        <w:t xml:space="preserve"> муниципального округа</w:t>
      </w:r>
      <w:r w:rsidRPr="00BF5FAF">
        <w:rPr>
          <w:color w:val="000000"/>
          <w:sz w:val="28"/>
          <w:szCs w:val="28"/>
        </w:rPr>
        <w:t>.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3.2.2. Движимое и недвижимое имущество, переданное в порядке, предусмотренном законодательством Российской Федерации, из государственной собственности, собственности Алтайского края</w:t>
      </w:r>
      <w:r w:rsidR="00A93313">
        <w:rPr>
          <w:color w:val="000000"/>
          <w:sz w:val="28"/>
          <w:szCs w:val="28"/>
        </w:rPr>
        <w:t>, собственности иных муниципальных образований</w:t>
      </w:r>
      <w:r w:rsidRPr="00BF5FAF">
        <w:rPr>
          <w:color w:val="000000"/>
          <w:sz w:val="28"/>
          <w:szCs w:val="28"/>
        </w:rPr>
        <w:t xml:space="preserve"> в собственность муниципального </w:t>
      </w:r>
      <w:r w:rsidR="00A93313">
        <w:rPr>
          <w:color w:val="000000"/>
          <w:sz w:val="28"/>
          <w:szCs w:val="28"/>
        </w:rPr>
        <w:t>округа</w:t>
      </w:r>
      <w:r w:rsidRPr="00BF5FAF">
        <w:rPr>
          <w:color w:val="000000"/>
          <w:sz w:val="28"/>
          <w:szCs w:val="28"/>
        </w:rPr>
        <w:t xml:space="preserve"> Табунский район Алтайского края.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 xml:space="preserve">3.2.3. Движимое и недвижимое имущество, переданное безвозмездно в собственность муниципального </w:t>
      </w:r>
      <w:r w:rsidR="00A93313">
        <w:rPr>
          <w:color w:val="000000"/>
          <w:sz w:val="28"/>
          <w:szCs w:val="28"/>
        </w:rPr>
        <w:t>округа</w:t>
      </w:r>
      <w:r w:rsidRPr="00BF5FAF">
        <w:rPr>
          <w:color w:val="000000"/>
          <w:sz w:val="28"/>
          <w:szCs w:val="28"/>
        </w:rPr>
        <w:t xml:space="preserve"> Табунский район Алтайского края юридическими и физическими лицами.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3.2.4. Движимое и недвижимое имущество, переданное из хозяйственного ведения муниципальных предприятий и оперативного управления муниципальных учреждений.</w:t>
      </w:r>
    </w:p>
    <w:p w:rsidR="003225F3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3.2.5. Выморочное имущество.</w:t>
      </w:r>
    </w:p>
    <w:p w:rsidR="00BD263D" w:rsidRPr="00E80198" w:rsidRDefault="00BD263D" w:rsidP="00BD263D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3.2.6. Б</w:t>
      </w:r>
      <w:r w:rsidRPr="00516D30">
        <w:rPr>
          <w:sz w:val="28"/>
          <w:szCs w:val="28"/>
        </w:rPr>
        <w:t>есхозяйное имущество, перешедшее в муниципальную собственность в установленном законом порядке</w:t>
      </w:r>
      <w:r w:rsidRPr="00E80198">
        <w:rPr>
          <w:sz w:val="28"/>
          <w:szCs w:val="28"/>
        </w:rPr>
        <w:t>;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 xml:space="preserve">3.2.7. Движимое и недвижимое имущество, поступившее в собственность муниципального </w:t>
      </w:r>
      <w:r w:rsidR="00A93313">
        <w:rPr>
          <w:color w:val="000000"/>
          <w:sz w:val="28"/>
          <w:szCs w:val="28"/>
        </w:rPr>
        <w:t>округа</w:t>
      </w:r>
      <w:r w:rsidRPr="00BF5FAF">
        <w:rPr>
          <w:color w:val="000000"/>
          <w:sz w:val="28"/>
          <w:szCs w:val="28"/>
        </w:rPr>
        <w:t xml:space="preserve"> Табунский район Алтайского края по другим законным основаниям.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3.3. Включение объектов в муниципальную казну осуществля</w:t>
      </w:r>
      <w:r w:rsidR="00A93313">
        <w:rPr>
          <w:color w:val="000000"/>
          <w:sz w:val="28"/>
          <w:szCs w:val="28"/>
        </w:rPr>
        <w:t>ется на основании распоряжения А</w:t>
      </w:r>
      <w:r w:rsidRPr="00BF5FAF">
        <w:rPr>
          <w:color w:val="000000"/>
          <w:sz w:val="28"/>
          <w:szCs w:val="28"/>
        </w:rPr>
        <w:t>дминистрации.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 </w:t>
      </w:r>
    </w:p>
    <w:p w:rsidR="003225F3" w:rsidRPr="00BF5FAF" w:rsidRDefault="003225F3" w:rsidP="003225F3">
      <w:pPr>
        <w:ind w:firstLine="709"/>
        <w:jc w:val="center"/>
        <w:rPr>
          <w:color w:val="000000"/>
          <w:sz w:val="28"/>
          <w:szCs w:val="28"/>
        </w:rPr>
      </w:pPr>
      <w:r w:rsidRPr="00BF5FAF">
        <w:rPr>
          <w:b/>
          <w:bCs/>
          <w:color w:val="000000"/>
          <w:sz w:val="28"/>
          <w:szCs w:val="28"/>
        </w:rPr>
        <w:t>4. Порядок учета имущества, составляющего муниципальную казну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 xml:space="preserve">4.1. Имущество, составляющее муниципальную казну, принадлежит на праве собственности непосредственно муниципальному </w:t>
      </w:r>
      <w:r w:rsidR="00A93313">
        <w:rPr>
          <w:color w:val="000000"/>
          <w:sz w:val="28"/>
          <w:szCs w:val="28"/>
        </w:rPr>
        <w:t>округу</w:t>
      </w:r>
      <w:r w:rsidRPr="00BF5FAF">
        <w:rPr>
          <w:color w:val="000000"/>
          <w:sz w:val="28"/>
          <w:szCs w:val="28"/>
        </w:rPr>
        <w:t xml:space="preserve"> Табунский район Алтайского края.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4.2. Право собственности на недвижимое имущество, составляющее муниципальную казну, подлежит государственной регистрации в порядке, установленном действующим законодательством.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4.3. Имущество, составляющее муниципальную казну, подлежит учету в реестре муниципального имущества (далее - реестровый учет).</w:t>
      </w:r>
    </w:p>
    <w:p w:rsidR="002E2438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 xml:space="preserve">4.4. Реестровый учет имущества муниципальной казны осуществляет </w:t>
      </w:r>
      <w:r w:rsidR="00A93313">
        <w:rPr>
          <w:color w:val="000000"/>
          <w:sz w:val="28"/>
          <w:szCs w:val="28"/>
        </w:rPr>
        <w:t>К</w:t>
      </w:r>
      <w:r w:rsidRPr="00BF5FAF">
        <w:rPr>
          <w:color w:val="000000"/>
          <w:sz w:val="28"/>
          <w:szCs w:val="28"/>
        </w:rPr>
        <w:t xml:space="preserve">омитет путем занесения в </w:t>
      </w:r>
      <w:r w:rsidR="002E2438">
        <w:rPr>
          <w:color w:val="000000"/>
          <w:sz w:val="28"/>
          <w:szCs w:val="28"/>
        </w:rPr>
        <w:t>р</w:t>
      </w:r>
      <w:r w:rsidRPr="00BF5FAF">
        <w:rPr>
          <w:color w:val="000000"/>
          <w:sz w:val="28"/>
          <w:szCs w:val="28"/>
        </w:rPr>
        <w:t>еестр муниципального имущества сведений об имуществе в порядке, установленном </w:t>
      </w:r>
      <w:r w:rsidR="002E2438" w:rsidRPr="00BF5FAF">
        <w:rPr>
          <w:color w:val="000000"/>
          <w:sz w:val="28"/>
          <w:szCs w:val="28"/>
        </w:rPr>
        <w:t>уполномоченным федеральны</w:t>
      </w:r>
      <w:r w:rsidR="002E2438">
        <w:rPr>
          <w:color w:val="000000"/>
          <w:sz w:val="28"/>
          <w:szCs w:val="28"/>
        </w:rPr>
        <w:t>м органом исполнительной власти, уполномоченным на ведение реестра муниципального имущества органом Администрации.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Бюджетный учет имущества му</w:t>
      </w:r>
      <w:r w:rsidR="002E2438">
        <w:rPr>
          <w:color w:val="000000"/>
          <w:sz w:val="28"/>
          <w:szCs w:val="28"/>
        </w:rPr>
        <w:t>ниципальной казны осуществляет А</w:t>
      </w:r>
      <w:r w:rsidRPr="00BF5FAF">
        <w:rPr>
          <w:color w:val="000000"/>
          <w:sz w:val="28"/>
          <w:szCs w:val="28"/>
        </w:rPr>
        <w:t>дминистрация в соответствии с требованиями законодательства Российской Федерации о бухгалтерском учете в порядке, установленном уполномоченным в сфере бухгалтерского учета федеральным органом исполнительной власти.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lastRenderedPageBreak/>
        <w:t>На объекты имущества муниципальной казны, с даты постановки их на баланс, амортизация не начисляется, переоценка их не производится, за исключением случаев, установленных действующим законодательством.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4.5. Имущество, составляющее муниципальную казну, при его передаче в доверительное управление, залог, аренду, безвозмездное пользование, хозяйственное ведение, оперативное управление и иным основаниям, при его последующем учете подлежит отражению в бухгалтерской отчетности соответствующих предприятий, учреждений и иных организаций в соответствии с действующим законодательством.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4.6. Передача объектов, входящих в состав муниципальной казны, в аренду, безвозмездное пользование, доверительное управление, по концессионным соглашениям не влечет исключение указанных объектов из состава муниципальной казны.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4.7. Предоставление сведений об объекте казны осуществляется Комитетом п</w:t>
      </w:r>
      <w:r w:rsidR="002E2438">
        <w:rPr>
          <w:color w:val="000000"/>
          <w:sz w:val="28"/>
          <w:szCs w:val="28"/>
        </w:rPr>
        <w:t>утем предоставления выписки из р</w:t>
      </w:r>
      <w:r w:rsidRPr="00BF5FAF">
        <w:rPr>
          <w:color w:val="000000"/>
          <w:sz w:val="28"/>
          <w:szCs w:val="28"/>
        </w:rPr>
        <w:t>еестра муниципального имущества.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4.8. Для обеспечения достоверности данных учета имущества муниципальной казны проводится инвентаризация, в ходе которой проверяются и документально подтверждаются сведения, указанные в п. 3.1 настоящего Положения.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4.9. В случаях, предусмотренных законодат</w:t>
      </w:r>
      <w:r w:rsidR="002E2438">
        <w:rPr>
          <w:color w:val="000000"/>
          <w:sz w:val="28"/>
          <w:szCs w:val="28"/>
        </w:rPr>
        <w:t>ельством Российской Федерации, А</w:t>
      </w:r>
      <w:r w:rsidRPr="00BF5FAF">
        <w:rPr>
          <w:color w:val="000000"/>
          <w:sz w:val="28"/>
          <w:szCs w:val="28"/>
        </w:rPr>
        <w:t>дминистрация проводит оценку рыночной стоимости имущества муниципальной казны с привлечением независимых специализированных организаций оценщиков, аудиторов, консультантов и иных организаций, осуществляющих данную деятельность в соответствии с действующим законодательством Российской Федерации.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 </w:t>
      </w:r>
    </w:p>
    <w:p w:rsidR="003225F3" w:rsidRPr="00BF5FAF" w:rsidRDefault="003225F3" w:rsidP="003225F3">
      <w:pPr>
        <w:ind w:firstLine="709"/>
        <w:jc w:val="center"/>
        <w:rPr>
          <w:color w:val="000000"/>
          <w:sz w:val="28"/>
          <w:szCs w:val="28"/>
        </w:rPr>
      </w:pPr>
      <w:r w:rsidRPr="00BF5FAF">
        <w:rPr>
          <w:b/>
          <w:bCs/>
          <w:color w:val="000000"/>
          <w:sz w:val="28"/>
          <w:szCs w:val="28"/>
        </w:rPr>
        <w:t>5. Распоряжение объектами муниципальной казны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 xml:space="preserve">5.1. Распоряжение имуществом, составляющим муниципальную казну, осуществляется исходя из интересов муниципального </w:t>
      </w:r>
      <w:r w:rsidR="002E2438">
        <w:rPr>
          <w:color w:val="000000"/>
          <w:sz w:val="28"/>
          <w:szCs w:val="28"/>
        </w:rPr>
        <w:t>округа</w:t>
      </w:r>
      <w:r w:rsidRPr="00BF5FAF">
        <w:rPr>
          <w:color w:val="000000"/>
          <w:sz w:val="28"/>
          <w:szCs w:val="28"/>
        </w:rPr>
        <w:t xml:space="preserve"> Табунский район Алтайского края в порядке, установленном действующим законодательством Российской Федерации, настоящим Положением и иными муниципальными правовыми актами муниципального </w:t>
      </w:r>
      <w:r w:rsidR="002E2438">
        <w:rPr>
          <w:color w:val="000000"/>
          <w:sz w:val="28"/>
          <w:szCs w:val="28"/>
        </w:rPr>
        <w:t>округа</w:t>
      </w:r>
      <w:r w:rsidRPr="00BF5FAF">
        <w:rPr>
          <w:color w:val="000000"/>
          <w:sz w:val="28"/>
          <w:szCs w:val="28"/>
        </w:rPr>
        <w:t xml:space="preserve"> Табунский район Алтайского края.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5.2. Распоряжение имуществом, составляющим муниципальную казну, осуществляется в соответствии с действующим законодательством следующими способами: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5.2.1. Передача в аренду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5.2.2. Передача в безвозмездное пользование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5.2.3. Передача в доверительное управление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5.2.4. Приватизация способами, предусмотренными действующим законодательством Российской Федерации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5.2.5. Передача по концессионному соглашению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5.2.6. Передача в хозяйственное ведение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5.2.7. Передача в оперативное управление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lastRenderedPageBreak/>
        <w:t>5.2.8. Передача иными способами распоряжения объектами муниципальной казны в соответствии с действующим законодательством Российской Федерации.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5.3. Средства от распоряжения имуществом, составляющим муниципальную казну, направляются в полном объеме в бюджет</w:t>
      </w:r>
      <w:r w:rsidR="002E2438">
        <w:rPr>
          <w:color w:val="000000"/>
          <w:sz w:val="28"/>
          <w:szCs w:val="28"/>
        </w:rPr>
        <w:t xml:space="preserve"> муниципального округа</w:t>
      </w:r>
      <w:r w:rsidRPr="00BF5FAF">
        <w:rPr>
          <w:color w:val="000000"/>
          <w:sz w:val="28"/>
          <w:szCs w:val="28"/>
        </w:rPr>
        <w:t>.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 xml:space="preserve">5.4. Приватизация объектов муниципальной казны осуществляется в соответствии с действующим законодательством о приватизации и Положением </w:t>
      </w:r>
      <w:r w:rsidR="002E2438" w:rsidRPr="002E2438">
        <w:rPr>
          <w:color w:val="000000"/>
          <w:sz w:val="28"/>
          <w:szCs w:val="28"/>
        </w:rPr>
        <w:t>о порядке управления и распоряжения муниципальным имуществом муниципального округа Табунский район Алтайского края</w:t>
      </w:r>
      <w:r w:rsidRPr="00BF5FAF">
        <w:rPr>
          <w:color w:val="000000"/>
          <w:sz w:val="28"/>
          <w:szCs w:val="28"/>
        </w:rPr>
        <w:t>.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 </w:t>
      </w:r>
    </w:p>
    <w:p w:rsidR="003225F3" w:rsidRPr="00BF5FAF" w:rsidRDefault="003225F3" w:rsidP="003225F3">
      <w:pPr>
        <w:ind w:firstLine="709"/>
        <w:jc w:val="center"/>
        <w:rPr>
          <w:color w:val="000000"/>
          <w:sz w:val="28"/>
          <w:szCs w:val="28"/>
        </w:rPr>
      </w:pPr>
      <w:r w:rsidRPr="00BF5FAF">
        <w:rPr>
          <w:b/>
          <w:bCs/>
          <w:color w:val="000000"/>
          <w:sz w:val="28"/>
          <w:szCs w:val="28"/>
        </w:rPr>
        <w:t>6. Исключение объектов из муниципальной казны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6.1. Основаниями исключения объектов из муниципальной казны являются: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6.1.1. внесение имущества в уставные фонды создаваемых муниципальных унитарных предприятий либо передача в хозяйственное ведение действующим муниципальным унитарным предприятиям;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6.1.2. передача имущества в оперативное управление создаваемым или действующим учреждениям, казенным предприятиям;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6.1.4. отчуждение имущества (в том числе приватизация);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6.1.5. обращение взыскания на недвижимое имущество (в том числе являющееся предметом залога);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6.1.6. потери, возникшие вследствие причинения вреда имуществу, а также его уничтожения либо повреждения при стихийных бедствиях и других чрезвычайных ситуациях природного и техногенного характера;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6.1.7. списание имущества в связи с его полным физическим или моральным износом;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6.1.8. совершение иных действий, предусмотренных действующим законодательством.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 xml:space="preserve">6.2. Исключение объектов из муниципальной казны осуществляется на основании распоряжения </w:t>
      </w:r>
      <w:r w:rsidR="002E2438">
        <w:rPr>
          <w:color w:val="000000"/>
          <w:sz w:val="28"/>
          <w:szCs w:val="28"/>
        </w:rPr>
        <w:t>А</w:t>
      </w:r>
      <w:r w:rsidRPr="00BF5FAF">
        <w:rPr>
          <w:color w:val="000000"/>
          <w:sz w:val="28"/>
          <w:szCs w:val="28"/>
        </w:rPr>
        <w:t>дминистрации.</w:t>
      </w:r>
    </w:p>
    <w:p w:rsidR="003225F3" w:rsidRPr="00BF5FAF" w:rsidRDefault="003225F3" w:rsidP="003225F3">
      <w:pPr>
        <w:ind w:firstLine="709"/>
        <w:jc w:val="both"/>
        <w:outlineLvl w:val="2"/>
        <w:rPr>
          <w:b/>
          <w:bCs/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 </w:t>
      </w:r>
    </w:p>
    <w:p w:rsidR="003225F3" w:rsidRPr="00BF5FAF" w:rsidRDefault="003225F3" w:rsidP="003225F3">
      <w:pPr>
        <w:ind w:firstLine="709"/>
        <w:jc w:val="center"/>
        <w:rPr>
          <w:color w:val="000000"/>
          <w:sz w:val="28"/>
          <w:szCs w:val="28"/>
        </w:rPr>
      </w:pPr>
      <w:r w:rsidRPr="00BF5FAF">
        <w:rPr>
          <w:b/>
          <w:bCs/>
          <w:color w:val="000000"/>
          <w:sz w:val="28"/>
          <w:szCs w:val="28"/>
        </w:rPr>
        <w:t>7. Контроль за сохранностью и целевым использованием объектов муниципальной казны</w:t>
      </w:r>
    </w:p>
    <w:p w:rsidR="003225F3" w:rsidRPr="00BF5FAF" w:rsidRDefault="003225F3" w:rsidP="003225F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7.1. Контроль за сохранностью и целевым использованием имущества муниципальной казны осуществляет Комитет и иные муниципальные органы в соответствии с их полномочиями.</w:t>
      </w:r>
    </w:p>
    <w:p w:rsidR="003225F3" w:rsidRPr="00BF5FAF" w:rsidRDefault="003225F3" w:rsidP="003225F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7.2. Контроль за сохранностью и целевым использованием муниципального имущества, входящего в состав муниципальной казны, переданного в пользование; владение и пользование; владение, пользование и распоряжение юридическим и физическим лицам, а также привлечение этих лиц к ответственности за ненадлежащее использование переданных объектов производится в соответствии с действующим законодательством.</w:t>
      </w:r>
    </w:p>
    <w:p w:rsidR="003225F3" w:rsidRPr="00BF5FAF" w:rsidRDefault="003225F3" w:rsidP="003225F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lastRenderedPageBreak/>
        <w:t>7.3. В ходе контроля Комитет по мере необходимости осуществляет проверки переданного муниципального имущества и соблюдение условий использования переданного муниципального имущества.</w:t>
      </w:r>
    </w:p>
    <w:p w:rsidR="003225F3" w:rsidRPr="00BF5FAF" w:rsidRDefault="003225F3" w:rsidP="003225F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7.4. На срок передачи объектов муниципальной казны бремя их содержания, текущий и капитальный ремонт, риск случайной гибели переходит на пользователя.</w:t>
      </w:r>
    </w:p>
    <w:p w:rsidR="003225F3" w:rsidRPr="00BF5FAF" w:rsidRDefault="003225F3" w:rsidP="003225F3">
      <w:pPr>
        <w:ind w:firstLine="709"/>
        <w:jc w:val="both"/>
        <w:outlineLvl w:val="2"/>
        <w:rPr>
          <w:b/>
          <w:bCs/>
          <w:color w:val="000000"/>
          <w:sz w:val="28"/>
          <w:szCs w:val="28"/>
        </w:rPr>
      </w:pPr>
      <w:r w:rsidRPr="00BF5FAF">
        <w:rPr>
          <w:b/>
          <w:bCs/>
          <w:color w:val="000000"/>
          <w:sz w:val="28"/>
          <w:szCs w:val="28"/>
        </w:rPr>
        <w:t> </w:t>
      </w:r>
    </w:p>
    <w:p w:rsidR="003225F3" w:rsidRPr="00BF5FAF" w:rsidRDefault="003225F3" w:rsidP="003225F3">
      <w:pPr>
        <w:ind w:firstLine="709"/>
        <w:jc w:val="center"/>
        <w:rPr>
          <w:color w:val="000000"/>
          <w:sz w:val="28"/>
          <w:szCs w:val="28"/>
        </w:rPr>
      </w:pPr>
      <w:r w:rsidRPr="00BF5FAF">
        <w:rPr>
          <w:b/>
          <w:bCs/>
          <w:color w:val="000000"/>
          <w:sz w:val="28"/>
          <w:szCs w:val="28"/>
        </w:rPr>
        <w:t>8. Обращение взыскания на имущество муниципальной казны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 xml:space="preserve">8.1. </w:t>
      </w:r>
      <w:r w:rsidR="00936CD3">
        <w:rPr>
          <w:color w:val="000000"/>
          <w:sz w:val="28"/>
          <w:szCs w:val="28"/>
        </w:rPr>
        <w:t xml:space="preserve">Муниципальный округ </w:t>
      </w:r>
      <w:r w:rsidRPr="00BF5FAF">
        <w:rPr>
          <w:color w:val="000000"/>
          <w:sz w:val="28"/>
          <w:szCs w:val="28"/>
        </w:rPr>
        <w:t>Табунский район Алтайского края несет имущественную ответственность по своим обязательствам денежными средствами и иным имуществом, входящим в состав муниципальной казны.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 xml:space="preserve">8.2. Имущественные требования, обращенные к </w:t>
      </w:r>
      <w:r w:rsidR="00936CD3">
        <w:rPr>
          <w:color w:val="000000"/>
          <w:sz w:val="28"/>
          <w:szCs w:val="28"/>
        </w:rPr>
        <w:t xml:space="preserve">муниципальному округу </w:t>
      </w:r>
      <w:r w:rsidRPr="00BF5FAF">
        <w:rPr>
          <w:color w:val="000000"/>
          <w:sz w:val="28"/>
          <w:szCs w:val="28"/>
        </w:rPr>
        <w:t>Табунск</w:t>
      </w:r>
      <w:r w:rsidR="00936CD3">
        <w:rPr>
          <w:color w:val="000000"/>
          <w:sz w:val="28"/>
          <w:szCs w:val="28"/>
        </w:rPr>
        <w:t>ий</w:t>
      </w:r>
      <w:r w:rsidRPr="00BF5FAF">
        <w:rPr>
          <w:color w:val="000000"/>
          <w:sz w:val="28"/>
          <w:szCs w:val="28"/>
        </w:rPr>
        <w:t xml:space="preserve"> район Алтайского края, подлежат удовлетворению в первую очередь за счет средств бюджета</w:t>
      </w:r>
      <w:r w:rsidR="00936CD3">
        <w:rPr>
          <w:color w:val="000000"/>
          <w:sz w:val="28"/>
          <w:szCs w:val="28"/>
        </w:rPr>
        <w:t xml:space="preserve"> муниципального округа</w:t>
      </w:r>
      <w:r w:rsidRPr="00BF5FAF">
        <w:rPr>
          <w:color w:val="000000"/>
          <w:sz w:val="28"/>
          <w:szCs w:val="28"/>
        </w:rPr>
        <w:t>, а затем за счет иного имущества, входящего в состав муниципальной казны.</w:t>
      </w:r>
    </w:p>
    <w:p w:rsidR="003225F3" w:rsidRPr="00BF5FAF" w:rsidRDefault="003225F3" w:rsidP="003225F3">
      <w:pPr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 </w:t>
      </w:r>
    </w:p>
    <w:p w:rsidR="003225F3" w:rsidRPr="00BF5FAF" w:rsidRDefault="003225F3" w:rsidP="003225F3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 w:rsidRPr="00BF5FAF">
        <w:rPr>
          <w:b/>
          <w:bCs/>
          <w:color w:val="000000"/>
          <w:sz w:val="28"/>
          <w:szCs w:val="28"/>
        </w:rPr>
        <w:t>9. Иные организационные вопросы, применимые при осуществлении управления и распоряжения муниципальной казной</w:t>
      </w:r>
    </w:p>
    <w:p w:rsidR="003225F3" w:rsidRPr="00BF5FAF" w:rsidRDefault="003225F3" w:rsidP="003225F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F5FAF">
        <w:rPr>
          <w:color w:val="000000"/>
          <w:sz w:val="28"/>
          <w:szCs w:val="28"/>
        </w:rPr>
        <w:t>9.1. Иные положения и организационные вопросы, применимые в ходе осуществления управления и распоряжения муниципальной казной, не затронутые настоящим Положением, решаются в соответствии с действующим законодательством Российской Федерации.</w:t>
      </w:r>
    </w:p>
    <w:p w:rsidR="001369B5" w:rsidRDefault="001369B5" w:rsidP="001369B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3225F3" w:rsidRPr="003225F3" w:rsidRDefault="003225F3" w:rsidP="001369B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225F3" w:rsidRPr="003225F3" w:rsidRDefault="003225F3" w:rsidP="003225F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25F3">
        <w:rPr>
          <w:sz w:val="28"/>
          <w:szCs w:val="28"/>
        </w:rPr>
        <w:t xml:space="preserve">Глава муниципального округа                                                                      </w:t>
      </w:r>
      <w:proofErr w:type="spellStart"/>
      <w:r w:rsidRPr="003225F3">
        <w:rPr>
          <w:sz w:val="28"/>
          <w:szCs w:val="28"/>
        </w:rPr>
        <w:t>П.В.Литке</w:t>
      </w:r>
      <w:proofErr w:type="spellEnd"/>
    </w:p>
    <w:p w:rsidR="003225F3" w:rsidRDefault="003225F3" w:rsidP="003225F3">
      <w:pPr>
        <w:ind w:left="709" w:hanging="567"/>
        <w:rPr>
          <w:sz w:val="28"/>
          <w:szCs w:val="28"/>
        </w:rPr>
      </w:pPr>
    </w:p>
    <w:p w:rsidR="003225F3" w:rsidRPr="00483F63" w:rsidRDefault="009E43B4" w:rsidP="003225F3">
      <w:pPr>
        <w:ind w:left="709" w:hanging="567"/>
        <w:rPr>
          <w:sz w:val="28"/>
          <w:szCs w:val="28"/>
        </w:rPr>
      </w:pPr>
      <w:r>
        <w:rPr>
          <w:sz w:val="28"/>
          <w:szCs w:val="28"/>
        </w:rPr>
        <w:t>1</w:t>
      </w:r>
      <w:r w:rsidR="00DC2DB9">
        <w:rPr>
          <w:sz w:val="28"/>
          <w:szCs w:val="28"/>
        </w:rPr>
        <w:t>7</w:t>
      </w:r>
      <w:r>
        <w:rPr>
          <w:sz w:val="28"/>
          <w:szCs w:val="28"/>
        </w:rPr>
        <w:t>.06.</w:t>
      </w:r>
      <w:r w:rsidR="003225F3" w:rsidRPr="00483F63">
        <w:rPr>
          <w:sz w:val="28"/>
          <w:szCs w:val="28"/>
        </w:rPr>
        <w:t>202</w:t>
      </w:r>
      <w:r w:rsidR="003225F3">
        <w:rPr>
          <w:sz w:val="28"/>
          <w:szCs w:val="28"/>
        </w:rPr>
        <w:t>6</w:t>
      </w:r>
    </w:p>
    <w:p w:rsidR="003225F3" w:rsidRPr="00483F63" w:rsidRDefault="003225F3" w:rsidP="003225F3">
      <w:pPr>
        <w:ind w:left="709" w:hanging="567"/>
        <w:rPr>
          <w:sz w:val="28"/>
          <w:szCs w:val="28"/>
        </w:rPr>
      </w:pPr>
      <w:r w:rsidRPr="00483F63">
        <w:rPr>
          <w:sz w:val="28"/>
          <w:szCs w:val="28"/>
        </w:rPr>
        <w:t xml:space="preserve">№ </w:t>
      </w:r>
      <w:r w:rsidR="009E43B4">
        <w:rPr>
          <w:sz w:val="28"/>
          <w:szCs w:val="28"/>
        </w:rPr>
        <w:t>2</w:t>
      </w:r>
      <w:r w:rsidR="00DC2DB9">
        <w:rPr>
          <w:sz w:val="28"/>
          <w:szCs w:val="28"/>
        </w:rPr>
        <w:t>9</w:t>
      </w:r>
      <w:bookmarkStart w:id="2" w:name="_GoBack"/>
      <w:bookmarkEnd w:id="2"/>
      <w:r w:rsidR="009E43B4">
        <w:rPr>
          <w:sz w:val="28"/>
          <w:szCs w:val="28"/>
        </w:rPr>
        <w:t>-г</w:t>
      </w:r>
    </w:p>
    <w:p w:rsidR="003225F3" w:rsidRDefault="003225F3" w:rsidP="003225F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sectPr w:rsidR="003225F3" w:rsidSect="009053CD">
      <w:pgSz w:w="11906" w:h="16838"/>
      <w:pgMar w:top="1134" w:right="851" w:bottom="1134" w:left="1701" w:header="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4F4FD3E"/>
    <w:lvl w:ilvl="0">
      <w:numFmt w:val="bullet"/>
      <w:lvlText w:val="*"/>
      <w:lvlJc w:val="left"/>
    </w:lvl>
  </w:abstractNum>
  <w:abstractNum w:abstractNumId="1" w15:restartNumberingAfterBreak="0">
    <w:nsid w:val="0210570D"/>
    <w:multiLevelType w:val="hybridMultilevel"/>
    <w:tmpl w:val="88FA54E0"/>
    <w:lvl w:ilvl="0" w:tplc="F03E31D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D0CFD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4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62D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F6F0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3A3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7616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0642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E679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92402E"/>
    <w:multiLevelType w:val="hybridMultilevel"/>
    <w:tmpl w:val="B35447B0"/>
    <w:lvl w:ilvl="0" w:tplc="0A4A08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593BBE"/>
    <w:multiLevelType w:val="multilevel"/>
    <w:tmpl w:val="54EC49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3685A"/>
    <w:multiLevelType w:val="hybridMultilevel"/>
    <w:tmpl w:val="0EB0F170"/>
    <w:lvl w:ilvl="0" w:tplc="8612D258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0868E9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B803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B2BF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FA69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5A9B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01C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76B5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B264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752E27"/>
    <w:multiLevelType w:val="hybridMultilevel"/>
    <w:tmpl w:val="6F22005E"/>
    <w:lvl w:ilvl="0" w:tplc="7D9088C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3DE4CF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CFE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E66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D0B3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12FB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2448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CAB6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2433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E223E2"/>
    <w:multiLevelType w:val="multilevel"/>
    <w:tmpl w:val="AB60FB2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 w15:restartNumberingAfterBreak="0">
    <w:nsid w:val="2247445C"/>
    <w:multiLevelType w:val="hybridMultilevel"/>
    <w:tmpl w:val="A4607D88"/>
    <w:lvl w:ilvl="0" w:tplc="58762B7C">
      <w:start w:val="4"/>
      <w:numFmt w:val="decimal"/>
      <w:lvlText w:val="%1."/>
      <w:lvlJc w:val="left"/>
      <w:pPr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5740B31"/>
    <w:multiLevelType w:val="hybridMultilevel"/>
    <w:tmpl w:val="FAA0687C"/>
    <w:lvl w:ilvl="0" w:tplc="C7BC2F0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3A3A76F9"/>
    <w:multiLevelType w:val="multilevel"/>
    <w:tmpl w:val="BAD889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9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9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9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4E8C04BC"/>
    <w:multiLevelType w:val="hybridMultilevel"/>
    <w:tmpl w:val="962476B0"/>
    <w:lvl w:ilvl="0" w:tplc="818A2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684B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46A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3A0F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8CD6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A4C7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225F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9696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D256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484AC7"/>
    <w:multiLevelType w:val="multilevel"/>
    <w:tmpl w:val="D34E0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627E49EF"/>
    <w:multiLevelType w:val="hybridMultilevel"/>
    <w:tmpl w:val="6EF64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5E608F"/>
    <w:multiLevelType w:val="multilevel"/>
    <w:tmpl w:val="D2409D24"/>
    <w:lvl w:ilvl="0">
      <w:start w:val="1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  <w:lvl w:ilvl="1">
      <w:start w:val="5"/>
      <w:numFmt w:val="decimal"/>
      <w:isLgl/>
      <w:lvlText w:val="%1.%2."/>
      <w:lvlJc w:val="left"/>
      <w:pPr>
        <w:ind w:left="2105" w:hanging="1395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2815" w:hanging="1395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3525" w:hanging="1395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4235" w:hanging="1395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4990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570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6770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7480" w:hanging="1800"/>
      </w:pPr>
      <w:rPr>
        <w:rFonts w:eastAsiaTheme="minorEastAsia" w:hint="default"/>
      </w:rPr>
    </w:lvl>
  </w:abstractNum>
  <w:abstractNum w:abstractNumId="15" w15:restartNumberingAfterBreak="0">
    <w:nsid w:val="6BF15E05"/>
    <w:multiLevelType w:val="hybridMultilevel"/>
    <w:tmpl w:val="1CFEBE9A"/>
    <w:lvl w:ilvl="0" w:tplc="A604981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503BDA"/>
    <w:multiLevelType w:val="singleLevel"/>
    <w:tmpl w:val="DA381E36"/>
    <w:lvl w:ilvl="0">
      <w:start w:val="1"/>
      <w:numFmt w:val="decimal"/>
      <w:lvlText w:val="3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7C6207B2"/>
    <w:multiLevelType w:val="hybridMultilevel"/>
    <w:tmpl w:val="F7565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1"/>
  </w:num>
  <w:num w:numId="5">
    <w:abstractNumId w:val="12"/>
  </w:num>
  <w:num w:numId="6">
    <w:abstractNumId w:val="17"/>
  </w:num>
  <w:num w:numId="7">
    <w:abstractNumId w:val="8"/>
  </w:num>
  <w:num w:numId="8">
    <w:abstractNumId w:val="15"/>
  </w:num>
  <w:num w:numId="9">
    <w:abstractNumId w:val="9"/>
  </w:num>
  <w:num w:numId="10">
    <w:abstractNumId w:val="2"/>
  </w:num>
  <w:num w:numId="11">
    <w:abstractNumId w:val="13"/>
  </w:num>
  <w:num w:numId="12">
    <w:abstractNumId w:val="7"/>
  </w:num>
  <w:num w:numId="13">
    <w:abstractNumId w:val="6"/>
  </w:num>
  <w:num w:numId="14">
    <w:abstractNumId w:val="3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4"/>
  </w:num>
  <w:num w:numId="21">
    <w:abstractNumId w:val="16"/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1" w:dllVersion="512" w:checkStyle="1"/>
  <w:proofState w:spelling="clean" w:grammar="clean"/>
  <w:documentProtection w:edit="forms" w:enforcement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58EA"/>
    <w:rsid w:val="00021257"/>
    <w:rsid w:val="0002199B"/>
    <w:rsid w:val="00053FB5"/>
    <w:rsid w:val="00064EDB"/>
    <w:rsid w:val="0006703F"/>
    <w:rsid w:val="000672B5"/>
    <w:rsid w:val="00073035"/>
    <w:rsid w:val="00073FA2"/>
    <w:rsid w:val="00074874"/>
    <w:rsid w:val="0008392C"/>
    <w:rsid w:val="00084C4F"/>
    <w:rsid w:val="00085648"/>
    <w:rsid w:val="000927CC"/>
    <w:rsid w:val="00097121"/>
    <w:rsid w:val="000A0D07"/>
    <w:rsid w:val="000A2096"/>
    <w:rsid w:val="000C673E"/>
    <w:rsid w:val="000C77F1"/>
    <w:rsid w:val="000D23BF"/>
    <w:rsid w:val="000F0C4D"/>
    <w:rsid w:val="00116B6C"/>
    <w:rsid w:val="0011736E"/>
    <w:rsid w:val="00123296"/>
    <w:rsid w:val="001344D2"/>
    <w:rsid w:val="001369B5"/>
    <w:rsid w:val="0014239D"/>
    <w:rsid w:val="00152D71"/>
    <w:rsid w:val="00155F9B"/>
    <w:rsid w:val="0016663D"/>
    <w:rsid w:val="00170459"/>
    <w:rsid w:val="00170C93"/>
    <w:rsid w:val="0018223A"/>
    <w:rsid w:val="00185409"/>
    <w:rsid w:val="00194CF7"/>
    <w:rsid w:val="001A2417"/>
    <w:rsid w:val="001A3DE5"/>
    <w:rsid w:val="001A7191"/>
    <w:rsid w:val="001B15C5"/>
    <w:rsid w:val="001D0204"/>
    <w:rsid w:val="001E1AEF"/>
    <w:rsid w:val="001F14EC"/>
    <w:rsid w:val="001F60ED"/>
    <w:rsid w:val="00200902"/>
    <w:rsid w:val="002109D9"/>
    <w:rsid w:val="00210EE7"/>
    <w:rsid w:val="002207A4"/>
    <w:rsid w:val="0023071F"/>
    <w:rsid w:val="00233CCC"/>
    <w:rsid w:val="00235660"/>
    <w:rsid w:val="00242CD4"/>
    <w:rsid w:val="002577EA"/>
    <w:rsid w:val="00284AD6"/>
    <w:rsid w:val="00287C03"/>
    <w:rsid w:val="002A6549"/>
    <w:rsid w:val="002B1B1D"/>
    <w:rsid w:val="002B375D"/>
    <w:rsid w:val="002C0EA4"/>
    <w:rsid w:val="002C5D5D"/>
    <w:rsid w:val="002D1E9D"/>
    <w:rsid w:val="002E2438"/>
    <w:rsid w:val="002E77A5"/>
    <w:rsid w:val="002F2AFD"/>
    <w:rsid w:val="003011AD"/>
    <w:rsid w:val="00306682"/>
    <w:rsid w:val="00315690"/>
    <w:rsid w:val="003162DE"/>
    <w:rsid w:val="003225F3"/>
    <w:rsid w:val="00342A7C"/>
    <w:rsid w:val="003463ED"/>
    <w:rsid w:val="00352D0E"/>
    <w:rsid w:val="003578EF"/>
    <w:rsid w:val="003638E4"/>
    <w:rsid w:val="00380333"/>
    <w:rsid w:val="00385A4D"/>
    <w:rsid w:val="003A2C5F"/>
    <w:rsid w:val="003A5F50"/>
    <w:rsid w:val="003C041F"/>
    <w:rsid w:val="003C4DC8"/>
    <w:rsid w:val="003D3C48"/>
    <w:rsid w:val="003E154E"/>
    <w:rsid w:val="003E1A75"/>
    <w:rsid w:val="003E3DDF"/>
    <w:rsid w:val="003E6E38"/>
    <w:rsid w:val="00420E0C"/>
    <w:rsid w:val="004218D3"/>
    <w:rsid w:val="004220F4"/>
    <w:rsid w:val="0043442E"/>
    <w:rsid w:val="00440A41"/>
    <w:rsid w:val="004432B4"/>
    <w:rsid w:val="0045265E"/>
    <w:rsid w:val="004635B1"/>
    <w:rsid w:val="00467CA4"/>
    <w:rsid w:val="0048003C"/>
    <w:rsid w:val="00483F63"/>
    <w:rsid w:val="00486508"/>
    <w:rsid w:val="00494422"/>
    <w:rsid w:val="004958E9"/>
    <w:rsid w:val="004A0064"/>
    <w:rsid w:val="004A573C"/>
    <w:rsid w:val="004C0514"/>
    <w:rsid w:val="004D0182"/>
    <w:rsid w:val="004D308A"/>
    <w:rsid w:val="004E61CE"/>
    <w:rsid w:val="004E6D42"/>
    <w:rsid w:val="004F6DC1"/>
    <w:rsid w:val="004F7FC7"/>
    <w:rsid w:val="005054FA"/>
    <w:rsid w:val="0052304A"/>
    <w:rsid w:val="0052406E"/>
    <w:rsid w:val="00524D3B"/>
    <w:rsid w:val="005305A5"/>
    <w:rsid w:val="005329E4"/>
    <w:rsid w:val="00543B6D"/>
    <w:rsid w:val="00552CB3"/>
    <w:rsid w:val="0058199C"/>
    <w:rsid w:val="00582E5F"/>
    <w:rsid w:val="00586C41"/>
    <w:rsid w:val="005C7C36"/>
    <w:rsid w:val="005F3567"/>
    <w:rsid w:val="005F3D66"/>
    <w:rsid w:val="005F6D25"/>
    <w:rsid w:val="006117EC"/>
    <w:rsid w:val="006118B7"/>
    <w:rsid w:val="00612E68"/>
    <w:rsid w:val="00614D9F"/>
    <w:rsid w:val="00617839"/>
    <w:rsid w:val="006260A2"/>
    <w:rsid w:val="00637435"/>
    <w:rsid w:val="00641188"/>
    <w:rsid w:val="006418F5"/>
    <w:rsid w:val="0064458A"/>
    <w:rsid w:val="00673497"/>
    <w:rsid w:val="00673F8F"/>
    <w:rsid w:val="0067401B"/>
    <w:rsid w:val="006771C5"/>
    <w:rsid w:val="006800C4"/>
    <w:rsid w:val="00686B08"/>
    <w:rsid w:val="00687F2D"/>
    <w:rsid w:val="006A0302"/>
    <w:rsid w:val="006B0397"/>
    <w:rsid w:val="006C12D5"/>
    <w:rsid w:val="006D690F"/>
    <w:rsid w:val="006F2CD6"/>
    <w:rsid w:val="006F43B7"/>
    <w:rsid w:val="006F5557"/>
    <w:rsid w:val="00702983"/>
    <w:rsid w:val="00704BE7"/>
    <w:rsid w:val="00712541"/>
    <w:rsid w:val="007261D3"/>
    <w:rsid w:val="00734D2A"/>
    <w:rsid w:val="00736895"/>
    <w:rsid w:val="00736D98"/>
    <w:rsid w:val="00741CA8"/>
    <w:rsid w:val="007445CD"/>
    <w:rsid w:val="0076060A"/>
    <w:rsid w:val="00763D53"/>
    <w:rsid w:val="007661C3"/>
    <w:rsid w:val="00776009"/>
    <w:rsid w:val="00776706"/>
    <w:rsid w:val="00790192"/>
    <w:rsid w:val="007B770A"/>
    <w:rsid w:val="007C672E"/>
    <w:rsid w:val="007C7E53"/>
    <w:rsid w:val="007D5854"/>
    <w:rsid w:val="007E29AE"/>
    <w:rsid w:val="007E423A"/>
    <w:rsid w:val="007E7116"/>
    <w:rsid w:val="007F35EE"/>
    <w:rsid w:val="00802B1F"/>
    <w:rsid w:val="00806D97"/>
    <w:rsid w:val="008212C6"/>
    <w:rsid w:val="0083087C"/>
    <w:rsid w:val="00830E27"/>
    <w:rsid w:val="00835218"/>
    <w:rsid w:val="00837554"/>
    <w:rsid w:val="00837B78"/>
    <w:rsid w:val="00840342"/>
    <w:rsid w:val="00841C9D"/>
    <w:rsid w:val="008571E9"/>
    <w:rsid w:val="008617AD"/>
    <w:rsid w:val="00872DBD"/>
    <w:rsid w:val="00877CD2"/>
    <w:rsid w:val="008A551A"/>
    <w:rsid w:val="008B5200"/>
    <w:rsid w:val="008B5FC9"/>
    <w:rsid w:val="008B6F48"/>
    <w:rsid w:val="008C3EE9"/>
    <w:rsid w:val="008C6E99"/>
    <w:rsid w:val="009053CD"/>
    <w:rsid w:val="00914617"/>
    <w:rsid w:val="00924D3A"/>
    <w:rsid w:val="00935692"/>
    <w:rsid w:val="00936A72"/>
    <w:rsid w:val="00936CD3"/>
    <w:rsid w:val="0095325A"/>
    <w:rsid w:val="009534B6"/>
    <w:rsid w:val="00962D18"/>
    <w:rsid w:val="009707D5"/>
    <w:rsid w:val="00984EF9"/>
    <w:rsid w:val="00985BCE"/>
    <w:rsid w:val="00997CAF"/>
    <w:rsid w:val="009A6491"/>
    <w:rsid w:val="009D3361"/>
    <w:rsid w:val="009E43B4"/>
    <w:rsid w:val="009E5E18"/>
    <w:rsid w:val="009F052A"/>
    <w:rsid w:val="00A00A2D"/>
    <w:rsid w:val="00A12F7A"/>
    <w:rsid w:val="00A22C99"/>
    <w:rsid w:val="00A30F37"/>
    <w:rsid w:val="00A46338"/>
    <w:rsid w:val="00A71606"/>
    <w:rsid w:val="00A74394"/>
    <w:rsid w:val="00A93313"/>
    <w:rsid w:val="00A9466C"/>
    <w:rsid w:val="00A96A17"/>
    <w:rsid w:val="00AA0170"/>
    <w:rsid w:val="00AA2722"/>
    <w:rsid w:val="00AB7C0B"/>
    <w:rsid w:val="00AC0EB6"/>
    <w:rsid w:val="00AC6940"/>
    <w:rsid w:val="00AD0E07"/>
    <w:rsid w:val="00AD194B"/>
    <w:rsid w:val="00AE296E"/>
    <w:rsid w:val="00AE3555"/>
    <w:rsid w:val="00AF063A"/>
    <w:rsid w:val="00AF45F2"/>
    <w:rsid w:val="00B215A8"/>
    <w:rsid w:val="00B43B8F"/>
    <w:rsid w:val="00B43EE4"/>
    <w:rsid w:val="00B545A7"/>
    <w:rsid w:val="00B66F8C"/>
    <w:rsid w:val="00B70E67"/>
    <w:rsid w:val="00B7292D"/>
    <w:rsid w:val="00B7611E"/>
    <w:rsid w:val="00B83D72"/>
    <w:rsid w:val="00B84134"/>
    <w:rsid w:val="00B84544"/>
    <w:rsid w:val="00B865BB"/>
    <w:rsid w:val="00BA1D5F"/>
    <w:rsid w:val="00BB6D38"/>
    <w:rsid w:val="00BD20F0"/>
    <w:rsid w:val="00BD263D"/>
    <w:rsid w:val="00BE1F22"/>
    <w:rsid w:val="00BE5DF6"/>
    <w:rsid w:val="00BE6639"/>
    <w:rsid w:val="00BF2A56"/>
    <w:rsid w:val="00BF57AC"/>
    <w:rsid w:val="00C05F6F"/>
    <w:rsid w:val="00C16DDB"/>
    <w:rsid w:val="00C21502"/>
    <w:rsid w:val="00C22F21"/>
    <w:rsid w:val="00C31921"/>
    <w:rsid w:val="00C41474"/>
    <w:rsid w:val="00C423D6"/>
    <w:rsid w:val="00C473CB"/>
    <w:rsid w:val="00C54ADF"/>
    <w:rsid w:val="00C571F5"/>
    <w:rsid w:val="00C60891"/>
    <w:rsid w:val="00C652D9"/>
    <w:rsid w:val="00C67FAB"/>
    <w:rsid w:val="00C76FF6"/>
    <w:rsid w:val="00C85347"/>
    <w:rsid w:val="00C8749A"/>
    <w:rsid w:val="00C92DC2"/>
    <w:rsid w:val="00CB528A"/>
    <w:rsid w:val="00CC4B45"/>
    <w:rsid w:val="00CC6A71"/>
    <w:rsid w:val="00CC6CDC"/>
    <w:rsid w:val="00CD35EF"/>
    <w:rsid w:val="00CE4EDE"/>
    <w:rsid w:val="00D050D7"/>
    <w:rsid w:val="00D0581C"/>
    <w:rsid w:val="00D06C7E"/>
    <w:rsid w:val="00D17B41"/>
    <w:rsid w:val="00D50084"/>
    <w:rsid w:val="00D646F5"/>
    <w:rsid w:val="00D64915"/>
    <w:rsid w:val="00D73110"/>
    <w:rsid w:val="00D75819"/>
    <w:rsid w:val="00D77B66"/>
    <w:rsid w:val="00D83BE6"/>
    <w:rsid w:val="00D92DF9"/>
    <w:rsid w:val="00DA636A"/>
    <w:rsid w:val="00DC09FE"/>
    <w:rsid w:val="00DC2DB9"/>
    <w:rsid w:val="00DC337A"/>
    <w:rsid w:val="00DC4DE7"/>
    <w:rsid w:val="00DC69C6"/>
    <w:rsid w:val="00DC7240"/>
    <w:rsid w:val="00DD1CAD"/>
    <w:rsid w:val="00DE4609"/>
    <w:rsid w:val="00E1366C"/>
    <w:rsid w:val="00E412CA"/>
    <w:rsid w:val="00E51BCD"/>
    <w:rsid w:val="00E609A2"/>
    <w:rsid w:val="00E65818"/>
    <w:rsid w:val="00E76390"/>
    <w:rsid w:val="00E820A7"/>
    <w:rsid w:val="00E83B2B"/>
    <w:rsid w:val="00EA06A0"/>
    <w:rsid w:val="00EA1C4A"/>
    <w:rsid w:val="00EA7FE7"/>
    <w:rsid w:val="00EB4BCC"/>
    <w:rsid w:val="00EB62A4"/>
    <w:rsid w:val="00EC7801"/>
    <w:rsid w:val="00EE1F55"/>
    <w:rsid w:val="00EE250E"/>
    <w:rsid w:val="00F37402"/>
    <w:rsid w:val="00F40287"/>
    <w:rsid w:val="00F42A6E"/>
    <w:rsid w:val="00F42AA5"/>
    <w:rsid w:val="00F434E0"/>
    <w:rsid w:val="00F43B0D"/>
    <w:rsid w:val="00F73355"/>
    <w:rsid w:val="00F87AFB"/>
    <w:rsid w:val="00F92510"/>
    <w:rsid w:val="00FA0A12"/>
    <w:rsid w:val="00FA1D61"/>
    <w:rsid w:val="00FA3695"/>
    <w:rsid w:val="00FB31AC"/>
    <w:rsid w:val="00FC0A2B"/>
    <w:rsid w:val="00FD09C5"/>
    <w:rsid w:val="00FE1B1E"/>
    <w:rsid w:val="00FF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C17753D-F31F-4FC9-8093-1D85FEA19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521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78E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sz w:val="26"/>
    </w:rPr>
  </w:style>
  <w:style w:type="paragraph" w:styleId="a5">
    <w:name w:val="Subtitle"/>
    <w:basedOn w:val="a"/>
    <w:link w:val="a6"/>
    <w:qFormat/>
    <w:pPr>
      <w:jc w:val="center"/>
    </w:pPr>
    <w:rPr>
      <w:sz w:val="26"/>
    </w:rPr>
  </w:style>
  <w:style w:type="paragraph" w:styleId="a7">
    <w:name w:val="Body Text Indent"/>
    <w:basedOn w:val="a"/>
    <w:semiHidden/>
    <w:pPr>
      <w:ind w:right="-1" w:firstLine="709"/>
      <w:jc w:val="both"/>
    </w:pPr>
  </w:style>
  <w:style w:type="table" w:styleId="a8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ody Text"/>
    <w:basedOn w:val="a"/>
    <w:semiHidden/>
    <w:pPr>
      <w:jc w:val="both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a6">
    <w:name w:val="Подзаголовок Знак"/>
    <w:basedOn w:val="a0"/>
    <w:link w:val="a5"/>
    <w:rsid w:val="00A30F37"/>
    <w:rPr>
      <w:sz w:val="26"/>
    </w:rPr>
  </w:style>
  <w:style w:type="character" w:customStyle="1" w:styleId="90">
    <w:name w:val="Заголовок 9 Знак"/>
    <w:basedOn w:val="a0"/>
    <w:link w:val="9"/>
    <w:uiPriority w:val="9"/>
    <w:semiHidden/>
    <w:rsid w:val="003578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c">
    <w:name w:val="Hyperlink"/>
    <w:uiPriority w:val="99"/>
    <w:semiHidden/>
    <w:rsid w:val="003578EF"/>
    <w:rPr>
      <w:color w:val="auto"/>
      <w:u w:val="single"/>
    </w:rPr>
  </w:style>
  <w:style w:type="character" w:customStyle="1" w:styleId="a4">
    <w:name w:val="Название Знак"/>
    <w:link w:val="a3"/>
    <w:locked/>
    <w:rsid w:val="003578EF"/>
    <w:rPr>
      <w:b/>
      <w:sz w:val="26"/>
    </w:rPr>
  </w:style>
  <w:style w:type="paragraph" w:customStyle="1" w:styleId="ConsNormal">
    <w:name w:val="ConsNormal"/>
    <w:rsid w:val="003578EF"/>
    <w:pPr>
      <w:widowControl w:val="0"/>
      <w:snapToGrid w:val="0"/>
      <w:spacing w:after="240"/>
      <w:ind w:firstLine="720"/>
      <w:jc w:val="both"/>
    </w:pPr>
    <w:rPr>
      <w:rFonts w:ascii="Arial" w:hAnsi="Arial" w:cs="Arial"/>
    </w:rPr>
  </w:style>
  <w:style w:type="paragraph" w:customStyle="1" w:styleId="ConsNonformat">
    <w:name w:val="ConsNonformat"/>
    <w:rsid w:val="003578EF"/>
    <w:pPr>
      <w:autoSpaceDE w:val="0"/>
      <w:autoSpaceDN w:val="0"/>
      <w:adjustRightInd w:val="0"/>
      <w:spacing w:after="24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qFormat/>
    <w:rsid w:val="003578EF"/>
    <w:pPr>
      <w:autoSpaceDE w:val="0"/>
      <w:autoSpaceDN w:val="0"/>
      <w:adjustRightInd w:val="0"/>
      <w:spacing w:after="240"/>
      <w:ind w:firstLine="720"/>
      <w:jc w:val="both"/>
    </w:pPr>
    <w:rPr>
      <w:rFonts w:ascii="Arial" w:hAnsi="Arial" w:cs="Arial"/>
    </w:rPr>
  </w:style>
  <w:style w:type="character" w:styleId="ad">
    <w:name w:val="page number"/>
    <w:basedOn w:val="a0"/>
    <w:rsid w:val="003578EF"/>
  </w:style>
  <w:style w:type="paragraph" w:styleId="ae">
    <w:name w:val="List Paragraph"/>
    <w:basedOn w:val="a"/>
    <w:uiPriority w:val="34"/>
    <w:qFormat/>
    <w:rsid w:val="003578EF"/>
    <w:pPr>
      <w:spacing w:after="240"/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83521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Основной текст1"/>
    <w:basedOn w:val="a0"/>
    <w:rsid w:val="00CC6A71"/>
    <w:rPr>
      <w:rFonts w:ascii="Times New Roman" w:eastAsia="Times New Roman" w:hAnsi="Times New Roman" w:cs="Times New Roman"/>
      <w:color w:val="000000"/>
      <w:spacing w:val="15"/>
      <w:w w:val="100"/>
      <w:position w:val="0"/>
      <w:sz w:val="23"/>
      <w:szCs w:val="23"/>
      <w:shd w:val="clear" w:color="auto" w:fill="FFFFFF"/>
      <w:lang w:val="ru-RU"/>
    </w:rPr>
  </w:style>
  <w:style w:type="paragraph" w:styleId="af">
    <w:name w:val="Normal (Web)"/>
    <w:basedOn w:val="a"/>
    <w:uiPriority w:val="99"/>
    <w:unhideWhenUsed/>
    <w:rsid w:val="004C0514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736D9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No Spacing"/>
    <w:uiPriority w:val="1"/>
    <w:qFormat/>
    <w:rsid w:val="001369B5"/>
    <w:rPr>
      <w:rFonts w:ascii="PT Astra Serif" w:eastAsiaTheme="minorHAnsi" w:hAnsi="PT Astra Serif" w:cstheme="minorBidi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nla-service.minjust.ru:8080/rnla-links/w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EA4730E2-0388-4AEE-BD89-0CBC2C54574B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840DE-0171-40EB-9227-C8EA38B26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2154</Words>
  <Characters>12280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14406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keywords/>
  <cp:lastModifiedBy>Пользователь Windows</cp:lastModifiedBy>
  <cp:revision>11</cp:revision>
  <cp:lastPrinted>2026-06-17T02:29:00Z</cp:lastPrinted>
  <dcterms:created xsi:type="dcterms:W3CDTF">2026-05-26T06:55:00Z</dcterms:created>
  <dcterms:modified xsi:type="dcterms:W3CDTF">2026-06-17T02:29:00Z</dcterms:modified>
</cp:coreProperties>
</file>