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488256071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F6FD0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21.04.2026</w:t>
                </w:r>
              </w:p>
            </w:tc>
          </w:sdtContent>
        </w:sdt>
        <w:permEnd w:id="488256071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847346437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F6FD0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156</w:t>
                </w:r>
              </w:p>
            </w:tc>
          </w:sdtContent>
        </w:sdt>
        <w:permEnd w:id="847346437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377246601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186820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186820">
                  <w:rPr>
                    <w:rStyle w:val="41"/>
                  </w:rPr>
        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муниципальных учреждений, и лицами, замещающими эти должности</w:t>
                </w:r>
              </w:p>
            </w:tc>
          </w:sdtContent>
        </w:sdt>
        <w:permEnd w:id="1377246601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896548888" w:edGrp="everyone"/>
    <w:p w:rsidR="00830E27" w:rsidRDefault="00F82E44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186820" w:rsidRPr="00186820">
            <w:rPr>
              <w:rStyle w:val="31"/>
            </w:rPr>
            <w:t>В соответствии с частью 7-1 статьи 8 Федерального закона  от 25.12.2008 № 273-ФЗ «О противодействии коррупции»</w:t>
          </w:r>
        </w:sdtContent>
      </w:sdt>
      <w:permEnd w:id="1896548888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867848375" w:edGrp="everyone" w:displacedByCustomXml="next"/>
    <w:sdt>
      <w:sdtPr>
        <w:rPr>
          <w:rStyle w:val="31"/>
          <w:rFonts w:eastAsia="Times New Roman" w:cs="Times New Roman"/>
          <w:szCs w:val="20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rFonts w:ascii="Arial" w:eastAsiaTheme="minorEastAsia" w:hAnsi="Arial" w:cs="Arial"/>
          <w:sz w:val="20"/>
          <w:szCs w:val="22"/>
        </w:rPr>
      </w:sdtEndPr>
      <w:sdtContent>
        <w:p w:rsidR="00186820" w:rsidRDefault="00186820" w:rsidP="00186820">
          <w:pPr>
            <w:pStyle w:val="ConsPlusNormal"/>
            <w:ind w:firstLine="540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1.</w:t>
          </w:r>
          <w:r w:rsidRPr="003D54A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    </w:r>
          <w:r w:rsidRPr="00B50E7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  <w:p w:rsidR="00186820" w:rsidRDefault="00186820" w:rsidP="00186820">
          <w:pPr>
            <w:pStyle w:val="ConsPlusNormal"/>
            <w:ind w:firstLine="540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50E7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. </w:t>
          </w:r>
          <w:r w:rsidRPr="00F1163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Настоящее </w:t>
          </w:r>
          <w:r w:rsidR="00D073A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постановление</w:t>
          </w:r>
          <w:r w:rsidRPr="00F1163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опубликовать в установленном порядке и разместить на официальном сайте admtabrn.gosuslugi.ru в информационно-телекоммуникационной сети «Интернет»</w:t>
          </w:r>
          <w:r w:rsidRPr="00866BC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  <w:p w:rsidR="00C17F7F" w:rsidRPr="003A48C2" w:rsidRDefault="00186820" w:rsidP="003F6FD0">
          <w:pPr>
            <w:pStyle w:val="ConsPlusNormal"/>
            <w:ind w:firstLine="540"/>
            <w:jc w:val="both"/>
            <w:rPr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  <w:r w:rsidRPr="00866BC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.Контроль за исполнением настоящего постановления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возложить на управляющего делами (Муртазина Э.Н.).</w:t>
          </w:r>
          <w:r w:rsidR="00D073A0">
            <w:rPr>
              <w:color w:val="000000" w:themeColor="text1"/>
              <w:sz w:val="28"/>
              <w:szCs w:val="28"/>
            </w:rPr>
            <w:t xml:space="preserve">  </w:t>
          </w:r>
        </w:p>
      </w:sdtContent>
    </w:sdt>
    <w:permEnd w:id="867848375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640640690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8D446A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Заместитель главы администрации муниципального округа по оперативным вопросам</w:t>
                </w:r>
              </w:p>
            </w:tc>
          </w:sdtContent>
        </w:sdt>
        <w:permEnd w:id="1640640690" w:displacedByCustomXml="prev"/>
        <w:permStart w:id="613578587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8D446A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С.А. Семенова</w:t>
                </w:r>
              </w:p>
            </w:tc>
          </w:sdtContent>
        </w:sdt>
        <w:permEnd w:id="613578587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465926929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465926929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989216282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4-2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418F2">
            <w:rPr>
              <w:sz w:val="28"/>
              <w:szCs w:val="28"/>
            </w:rPr>
            <w:t>21.04.2026</w:t>
          </w:r>
        </w:sdtContent>
      </w:sdt>
      <w:permEnd w:id="1989216282"/>
      <w:r w:rsidRPr="006638B4">
        <w:rPr>
          <w:sz w:val="28"/>
          <w:szCs w:val="28"/>
        </w:rPr>
        <w:t xml:space="preserve"> № </w:t>
      </w:r>
      <w:permStart w:id="449016983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 w:rsidR="007418F2">
            <w:rPr>
              <w:sz w:val="28"/>
              <w:szCs w:val="28"/>
            </w:rPr>
            <w:t>156</w:t>
          </w:r>
        </w:sdtContent>
      </w:sdt>
      <w:permEnd w:id="449016983"/>
    </w:p>
    <w:p w:rsidR="001938D2" w:rsidRDefault="001938D2" w:rsidP="001938D2">
      <w:pPr>
        <w:rPr>
          <w:sz w:val="28"/>
          <w:szCs w:val="28"/>
        </w:rPr>
      </w:pPr>
    </w:p>
    <w:permStart w:id="709256466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p w:rsidR="00186820" w:rsidRPr="00186820" w:rsidRDefault="00186820" w:rsidP="00186820">
          <w:pPr>
            <w:autoSpaceDE w:val="0"/>
            <w:autoSpaceDN w:val="0"/>
            <w:adjustRightInd w:val="0"/>
            <w:spacing w:line="240" w:lineRule="exact"/>
            <w:jc w:val="center"/>
            <w:outlineLvl w:val="0"/>
            <w:rPr>
              <w:rFonts w:ascii="PT Astra Serif" w:hAnsi="PT Astra Serif"/>
              <w:bCs/>
              <w:sz w:val="28"/>
              <w:szCs w:val="28"/>
            </w:rPr>
          </w:pPr>
          <w:r w:rsidRPr="00186820">
            <w:rPr>
              <w:rFonts w:ascii="PT Astra Serif" w:hAnsi="PT Astra Serif"/>
              <w:bCs/>
              <w:sz w:val="28"/>
              <w:szCs w:val="28"/>
            </w:rPr>
            <w:t>ПРАВИЛА</w:t>
          </w:r>
        </w:p>
        <w:p w:rsidR="00186820" w:rsidRPr="00186820" w:rsidRDefault="00186820" w:rsidP="00186820">
          <w:pPr>
            <w:widowControl w:val="0"/>
            <w:suppressAutoHyphens/>
            <w:autoSpaceDE w:val="0"/>
            <w:autoSpaceDN w:val="0"/>
            <w:adjustRightInd w:val="0"/>
            <w:spacing w:line="240" w:lineRule="exact"/>
            <w:ind w:firstLine="720"/>
            <w:jc w:val="center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    </w:r>
        </w:p>
        <w:p w:rsidR="00186820" w:rsidRPr="00186820" w:rsidRDefault="00186820" w:rsidP="00186820">
          <w:pPr>
            <w:widowControl w:val="0"/>
            <w:suppressAutoHyphens/>
            <w:autoSpaceDE w:val="0"/>
            <w:autoSpaceDN w:val="0"/>
            <w:adjustRightInd w:val="0"/>
            <w:ind w:firstLine="720"/>
            <w:jc w:val="both"/>
            <w:rPr>
              <w:rFonts w:ascii="PT Astra Serif" w:hAnsi="PT Astra Serif"/>
              <w:color w:val="000000"/>
              <w:spacing w:val="-4"/>
              <w:sz w:val="28"/>
              <w:szCs w:val="28"/>
            </w:rPr>
          </w:pPr>
        </w:p>
        <w:p w:rsidR="00186820" w:rsidRPr="00186820" w:rsidRDefault="00186820" w:rsidP="00186820">
          <w:pPr>
            <w:widowControl w:val="0"/>
            <w:suppressAutoHyphens/>
            <w:autoSpaceDE w:val="0"/>
            <w:autoSpaceDN w:val="0"/>
            <w:adjustRightInd w:val="0"/>
            <w:ind w:firstLine="720"/>
            <w:jc w:val="both"/>
            <w:rPr>
              <w:rFonts w:ascii="PT Astra Serif" w:hAnsi="PT Astra Serif"/>
              <w:spacing w:val="-4"/>
              <w:sz w:val="28"/>
              <w:szCs w:val="28"/>
            </w:rPr>
          </w:pPr>
          <w:r w:rsidRPr="00186820">
            <w:rPr>
              <w:rFonts w:ascii="PT Astra Serif" w:hAnsi="PT Astra Serif"/>
              <w:spacing w:val="-4"/>
              <w:sz w:val="28"/>
              <w:szCs w:val="28"/>
            </w:rPr>
            <w:t>1. Настоящими Правилами устанавливается порядок проведения проверки д</w:t>
          </w:r>
          <w:r w:rsidRPr="00186820">
            <w:rPr>
              <w:rFonts w:ascii="PT Astra Serif" w:hAnsi="PT Astra Serif" w:cs="Courier New"/>
              <w:spacing w:val="-4"/>
              <w:sz w:val="28"/>
              <w:szCs w:val="28"/>
            </w:rPr>
            <w:t>остоверности и полноты представленных гражданами, претендующими на замещение должностей руководителей</w:t>
          </w:r>
          <w:r w:rsidRPr="00186820">
            <w:rPr>
              <w:rFonts w:ascii="PT Astra Serif" w:hAnsi="PT Astra Serif"/>
              <w:spacing w:val="-4"/>
              <w:sz w:val="28"/>
              <w:szCs w:val="28"/>
            </w:rPr>
            <w:t xml:space="preserve"> </w:t>
          </w:r>
          <w:r w:rsidRPr="00186820">
            <w:rPr>
              <w:rFonts w:ascii="PT Astra Serif" w:hAnsi="PT Astra Serif"/>
              <w:sz w:val="28"/>
              <w:szCs w:val="28"/>
            </w:rPr>
            <w:t>му</w:t>
          </w:r>
          <w:bookmarkStart w:id="0" w:name="_GoBack"/>
          <w:bookmarkEnd w:id="0"/>
          <w:r w:rsidRPr="00186820">
            <w:rPr>
              <w:rFonts w:ascii="PT Astra Serif" w:hAnsi="PT Astra Serif"/>
              <w:sz w:val="28"/>
              <w:szCs w:val="28"/>
            </w:rPr>
            <w:t>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«О противодействии коррупции» (далее – «проверка»).</w:t>
          </w:r>
        </w:p>
        <w:p w:rsidR="00186820" w:rsidRPr="00186820" w:rsidRDefault="00186820" w:rsidP="00186820">
          <w:pPr>
            <w:autoSpaceDE w:val="0"/>
            <w:autoSpaceDN w:val="0"/>
            <w:adjustRightInd w:val="0"/>
            <w:ind w:left="14" w:firstLine="709"/>
            <w:jc w:val="both"/>
            <w:rPr>
              <w:rFonts w:ascii="PT Astra Serif" w:hAnsi="PT Astra Serif"/>
              <w:bCs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2. Проверка проводится по решению органа местного самоуправления, осуществляющего функции и полномочия учредителя муниципального учреждения</w:t>
          </w:r>
          <w:r w:rsidRPr="00186820">
            <w:rPr>
              <w:rFonts w:ascii="PT Astra Serif" w:hAnsi="PT Astra Serif"/>
              <w:bCs/>
              <w:sz w:val="28"/>
              <w:szCs w:val="28"/>
            </w:rPr>
            <w:t xml:space="preserve"> (далее – «Учредитель»)</w:t>
          </w:r>
          <w:r w:rsidRPr="00186820">
            <w:rPr>
              <w:rFonts w:ascii="PT Astra Serif" w:hAnsi="PT Astra Serif"/>
              <w:i/>
              <w:sz w:val="28"/>
              <w:szCs w:val="28"/>
            </w:rPr>
            <w:t xml:space="preserve"> </w:t>
          </w:r>
          <w:r w:rsidRPr="00186820">
            <w:rPr>
              <w:rFonts w:ascii="PT Astra Serif" w:hAnsi="PT Astra Serif"/>
              <w:bCs/>
              <w:sz w:val="28"/>
              <w:szCs w:val="28"/>
            </w:rPr>
            <w:t>или лицом, которому такие полномочия предоставлены Учредителем.</w:t>
          </w:r>
        </w:p>
        <w:p w:rsidR="00186820" w:rsidRPr="00186820" w:rsidRDefault="00186820" w:rsidP="00186820">
          <w:pPr>
            <w:widowControl w:val="0"/>
            <w:shd w:val="clear" w:color="auto" w:fill="FFFFFF"/>
            <w:suppressAutoHyphens/>
            <w:ind w:left="14" w:right="19" w:firstLine="695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3. Решение принимается отдельно в отношении каждого гражданина и</w:t>
          </w:r>
          <w:r w:rsidR="003F6FD0">
            <w:rPr>
              <w:rFonts w:ascii="PT Astra Serif" w:hAnsi="PT Astra Serif"/>
              <w:sz w:val="28"/>
              <w:szCs w:val="28"/>
            </w:rPr>
            <w:t xml:space="preserve"> </w:t>
          </w:r>
          <w:r w:rsidRPr="00186820">
            <w:rPr>
              <w:rFonts w:ascii="PT Astra Serif" w:hAnsi="PT Astra Serif"/>
              <w:sz w:val="28"/>
              <w:szCs w:val="28"/>
            </w:rPr>
            <w:t xml:space="preserve">руководителя муниципального учреждения и оформляется в письменном виде не позднее 5 рабочих дней со дня поступления информации, указанной в </w:t>
          </w:r>
          <w:hyperlink r:id="rId9" w:history="1">
            <w:r w:rsidRPr="00186820"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  <w:t>пункте 5</w:t>
            </w:r>
          </w:hyperlink>
          <w:r w:rsidRPr="00186820">
            <w:rPr>
              <w:rFonts w:ascii="PT Astra Serif" w:hAnsi="PT Astra Serif"/>
              <w:sz w:val="28"/>
              <w:szCs w:val="28"/>
            </w:rPr>
            <w:t xml:space="preserve"> настоящих Правил.</w:t>
          </w:r>
        </w:p>
        <w:p w:rsidR="00186820" w:rsidRPr="00186820" w:rsidRDefault="00186820" w:rsidP="00186820">
          <w:pPr>
            <w:widowControl w:val="0"/>
            <w:shd w:val="clear" w:color="auto" w:fill="FFFFFF"/>
            <w:suppressAutoHyphens/>
            <w:ind w:right="43" w:firstLine="709"/>
            <w:jc w:val="both"/>
            <w:rPr>
              <w:rFonts w:ascii="PT Astra Serif" w:hAnsi="PT Astra Serif"/>
              <w:color w:val="000000"/>
              <w:spacing w:val="-3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4. Проверку осуществляет уполномоченное структурное подразделение либо должностное лицо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    </w:r>
        </w:p>
        <w:p w:rsidR="00186820" w:rsidRPr="00186820" w:rsidRDefault="00186820" w:rsidP="00186820">
          <w:pPr>
            <w:widowControl w:val="0"/>
            <w:shd w:val="clear" w:color="auto" w:fill="FFFFFF"/>
            <w:suppressAutoHyphens/>
            <w:ind w:left="5" w:firstLine="704"/>
            <w:jc w:val="both"/>
            <w:rPr>
              <w:rFonts w:ascii="PT Astra Serif" w:hAnsi="PT Astra Serif"/>
              <w:color w:val="000000"/>
              <w:spacing w:val="-4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5. 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>Основанием для осуществления проверки является информация, п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редставленная в письменном виде в установленном порядке: </w:t>
          </w:r>
        </w:p>
        <w:p w:rsidR="00186820" w:rsidRPr="00186820" w:rsidRDefault="00186820" w:rsidP="00186820">
          <w:pPr>
            <w:shd w:val="clear" w:color="auto" w:fill="FFFFFF"/>
            <w:ind w:left="14" w:right="19" w:firstLine="695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а) правоохранительными органами, иными государственными органами, органами местного самоуправления и их должностными лицами;</w:t>
          </w:r>
        </w:p>
        <w:p w:rsidR="00186820" w:rsidRPr="00186820" w:rsidRDefault="00186820" w:rsidP="00186820">
          <w:pPr>
            <w:shd w:val="clear" w:color="auto" w:fill="FFFFFF"/>
            <w:ind w:left="10" w:right="5" w:firstLine="699"/>
            <w:jc w:val="both"/>
            <w:rPr>
              <w:rFonts w:ascii="PT Astra Serif" w:hAnsi="PT Astra Serif"/>
              <w:color w:val="000000"/>
              <w:spacing w:val="-3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3"/>
              <w:sz w:val="28"/>
              <w:szCs w:val="28"/>
            </w:rPr>
            <w:t xml:space="preserve">б) 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>уполномоченным структурным подразделением (должностным лицом)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;</w:t>
          </w:r>
        </w:p>
        <w:p w:rsidR="00186820" w:rsidRPr="00186820" w:rsidRDefault="00186820" w:rsidP="00186820">
          <w:pPr>
            <w:shd w:val="clear" w:color="auto" w:fill="FFFFFF"/>
            <w:ind w:left="14" w:firstLine="695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z w:val="28"/>
              <w:szCs w:val="28"/>
            </w:rPr>
            <w:t xml:space="preserve">в) постоянно действующими руководящими органами политических 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 xml:space="preserve">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политическими партиями;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г) Общественной палатой Российской Федерации и Общественной палатой Алтайского края;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д) общероссийскими, краевыми и местными средствами массовой информации.</w:t>
          </w:r>
        </w:p>
        <w:p w:rsidR="00186820" w:rsidRPr="00186820" w:rsidRDefault="00186820" w:rsidP="00186820">
          <w:pPr>
            <w:widowControl w:val="0"/>
            <w:shd w:val="clear" w:color="auto" w:fill="FFFFFF"/>
            <w:autoSpaceDE w:val="0"/>
            <w:autoSpaceDN w:val="0"/>
            <w:adjustRightInd w:val="0"/>
            <w:ind w:firstLine="709"/>
            <w:jc w:val="both"/>
            <w:rPr>
              <w:rFonts w:ascii="PT Astra Serif" w:hAnsi="PT Astra Serif"/>
              <w:color w:val="000000"/>
              <w:spacing w:val="-11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2"/>
              <w:sz w:val="28"/>
              <w:szCs w:val="28"/>
            </w:rPr>
            <w:t xml:space="preserve">6. Информация анонимного характера не может служить основанием 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для проверки.</w:t>
          </w:r>
        </w:p>
        <w:p w:rsidR="00186820" w:rsidRPr="00186820" w:rsidRDefault="00186820" w:rsidP="00186820">
          <w:pPr>
            <w:widowControl w:val="0"/>
            <w:autoSpaceDE w:val="0"/>
            <w:autoSpaceDN w:val="0"/>
            <w:adjustRightInd w:val="0"/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0"/>
              <w:sz w:val="28"/>
              <w:szCs w:val="28"/>
            </w:rPr>
            <w:t xml:space="preserve">7. </w:t>
          </w:r>
          <w:r w:rsidRPr="00186820">
            <w:rPr>
              <w:rFonts w:ascii="PT Astra Serif" w:hAnsi="PT Astra Serif"/>
              <w:color w:val="000000"/>
              <w:spacing w:val="-2"/>
              <w:sz w:val="28"/>
              <w:szCs w:val="28"/>
            </w:rPr>
            <w:t xml:space="preserve">Проверка осуществляется в срок, не превышающий 60 дней со дня </w:t>
          </w:r>
          <w:r w:rsidRPr="00186820">
            <w:rPr>
              <w:rFonts w:ascii="PT Astra Serif" w:hAnsi="PT Astra Serif"/>
              <w:color w:val="000000"/>
              <w:spacing w:val="-2"/>
              <w:sz w:val="28"/>
              <w:szCs w:val="28"/>
            </w:rPr>
            <w:lastRenderedPageBreak/>
            <w:t xml:space="preserve">принятия решения о ее проведении. Срок проверки может быть продлен до 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 xml:space="preserve">90 дней </w:t>
          </w:r>
          <w:r w:rsidRPr="00186820">
            <w:rPr>
              <w:rFonts w:ascii="PT Astra Serif" w:hAnsi="PT Astra Serif"/>
              <w:sz w:val="28"/>
              <w:szCs w:val="28"/>
            </w:rPr>
            <w:t>Учредителем или лицом, которому такие полномочия предоставлены Учредителем (</w:t>
          </w:r>
          <w:r w:rsidRPr="00186820">
            <w:rPr>
              <w:rFonts w:ascii="PT Astra Serif" w:hAnsi="PT Astra Serif"/>
              <w:i/>
              <w:sz w:val="28"/>
              <w:szCs w:val="28"/>
            </w:rPr>
            <w:t>лицом, принявшим решение о проведении проверки</w:t>
          </w:r>
          <w:r w:rsidRPr="00186820">
            <w:rPr>
              <w:rFonts w:ascii="PT Astra Serif" w:hAnsi="PT Astra Serif"/>
              <w:sz w:val="28"/>
              <w:szCs w:val="28"/>
            </w:rPr>
            <w:t>).</w:t>
          </w:r>
        </w:p>
        <w:p w:rsidR="00186820" w:rsidRPr="00186820" w:rsidRDefault="00186820" w:rsidP="00186820">
          <w:pPr>
            <w:shd w:val="clear" w:color="auto" w:fill="FFFFFF"/>
            <w:ind w:right="-5" w:firstLine="709"/>
            <w:jc w:val="both"/>
            <w:rPr>
              <w:rFonts w:ascii="PT Astra Serif" w:hAnsi="PT Astra Serif"/>
              <w:color w:val="000000"/>
              <w:spacing w:val="-6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1"/>
              <w:sz w:val="28"/>
              <w:szCs w:val="28"/>
            </w:rPr>
            <w:t>8. При осуществлении проверки уполномоченное структурное подразделение</w:t>
          </w:r>
          <w:r w:rsidRPr="00186820">
            <w:rPr>
              <w:rFonts w:ascii="PT Astra Serif" w:hAnsi="PT Astra Serif"/>
              <w:color w:val="000000"/>
              <w:spacing w:val="-6"/>
              <w:sz w:val="28"/>
              <w:szCs w:val="28"/>
            </w:rPr>
            <w:t xml:space="preserve"> (должностное лицо) вправе:</w:t>
          </w:r>
        </w:p>
        <w:p w:rsidR="00186820" w:rsidRPr="00186820" w:rsidRDefault="00186820" w:rsidP="00186820">
          <w:pPr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а) проводить беседу с гражданином или руководителем муниципального учреждения;</w:t>
          </w:r>
        </w:p>
        <w:p w:rsidR="00186820" w:rsidRPr="00186820" w:rsidRDefault="00186820" w:rsidP="00186820">
          <w:pPr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    </w:r>
        </w:p>
        <w:p w:rsidR="00186820" w:rsidRPr="00186820" w:rsidRDefault="00186820" w:rsidP="00186820">
          <w:pPr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    </w:r>
        </w:p>
        <w:p w:rsidR="00186820" w:rsidRPr="00186820" w:rsidRDefault="00186820" w:rsidP="00186820">
          <w:pPr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9. Уполномоченное структурное подразделение (должностное лицо) в ходе проверки осуществляет контроль за законностью получения денежных средств в соответствии со статьей 8.2 Федерального закона от 25.12.2008               № 273-ФЗ «О противодействии коррупции».</w:t>
          </w:r>
        </w:p>
        <w:p w:rsidR="00186820" w:rsidRPr="00186820" w:rsidRDefault="00186820" w:rsidP="00186820">
          <w:pPr>
            <w:autoSpaceDE w:val="0"/>
            <w:autoSpaceDN w:val="0"/>
            <w:adjustRightInd w:val="0"/>
            <w:ind w:left="5" w:firstLine="709"/>
            <w:jc w:val="both"/>
            <w:rPr>
              <w:rFonts w:ascii="PT Astra Serif" w:hAnsi="PT Astra Serif"/>
              <w:i/>
              <w:color w:val="000000"/>
              <w:spacing w:val="-4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6"/>
              <w:sz w:val="28"/>
              <w:szCs w:val="28"/>
            </w:rPr>
            <w:t>10</w:t>
          </w:r>
          <w:r w:rsidRPr="00186820">
            <w:rPr>
              <w:rFonts w:ascii="PT Astra Serif" w:hAnsi="PT Astra Serif"/>
              <w:color w:val="000000"/>
              <w:spacing w:val="-12"/>
              <w:sz w:val="28"/>
              <w:szCs w:val="28"/>
            </w:rPr>
            <w:t>. Учредитель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 или лицо, которому такие полномочия предоставлены Учредителем, обеспечивает:</w:t>
          </w:r>
        </w:p>
        <w:p w:rsidR="00186820" w:rsidRPr="00186820" w:rsidRDefault="00186820" w:rsidP="00186820">
          <w:pPr>
            <w:shd w:val="clear" w:color="auto" w:fill="FFFFFF"/>
            <w:ind w:left="5" w:right="34" w:firstLine="704"/>
            <w:jc w:val="both"/>
            <w:rPr>
              <w:rFonts w:ascii="PT Astra Serif" w:hAnsi="PT Astra Serif"/>
              <w:color w:val="000000"/>
              <w:spacing w:val="-4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>а) уведомление в письменной форме руководителя муниципального у</w:t>
          </w:r>
          <w:r w:rsidRPr="00186820">
            <w:rPr>
              <w:rFonts w:ascii="PT Astra Serif" w:hAnsi="PT Astra Serif"/>
              <w:color w:val="000000"/>
              <w:spacing w:val="1"/>
              <w:sz w:val="28"/>
              <w:szCs w:val="28"/>
            </w:rPr>
            <w:t xml:space="preserve">чреждения о начале в отношении его проверки 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>- в течение 2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 рабочих дней</w:t>
          </w:r>
          <w:r w:rsidR="003F6FD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,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 со дня принятия решения о начале проверки;</w:t>
          </w:r>
        </w:p>
        <w:p w:rsidR="00186820" w:rsidRPr="00186820" w:rsidRDefault="00186820" w:rsidP="00186820">
          <w:pPr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б) информирование руководителя муниципального учреждения, в случае его обращения о том, какие представляемые им сведения</w:t>
          </w:r>
          <w:r w:rsidR="003F6FD0">
            <w:rPr>
              <w:rFonts w:ascii="PT Astra Serif" w:hAnsi="PT Astra Serif"/>
              <w:sz w:val="28"/>
              <w:szCs w:val="28"/>
            </w:rPr>
            <w:t>,</w:t>
          </w:r>
          <w:r w:rsidRPr="00186820">
            <w:rPr>
              <w:rFonts w:ascii="PT Astra Serif" w:hAnsi="PT Astra Serif"/>
              <w:sz w:val="28"/>
              <w:szCs w:val="28"/>
            </w:rPr>
            <w:t xml:space="preserve"> указанные в </w:t>
          </w:r>
          <w:hyperlink r:id="rId10" w:history="1">
            <w:r w:rsidRPr="00186820">
              <w:rPr>
                <w:rFonts w:ascii="PT Astra Serif" w:hAnsi="PT Astra Serif"/>
                <w:sz w:val="28"/>
                <w:szCs w:val="28"/>
              </w:rPr>
              <w:t>пункте 1</w:t>
            </w:r>
          </w:hyperlink>
          <w:r w:rsidRPr="00186820">
            <w:rPr>
              <w:rFonts w:ascii="PT Astra Serif" w:hAnsi="PT Astra Serif"/>
              <w:sz w:val="28"/>
              <w:szCs w:val="28"/>
            </w:rPr>
    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    </w:r>
        </w:p>
        <w:p w:rsidR="00186820" w:rsidRPr="00186820" w:rsidRDefault="00186820" w:rsidP="00186820">
          <w:pPr>
            <w:autoSpaceDE w:val="0"/>
            <w:autoSpaceDN w:val="0"/>
            <w:adjustRightInd w:val="0"/>
            <w:ind w:firstLine="709"/>
            <w:jc w:val="both"/>
            <w:rPr>
              <w:rFonts w:ascii="PT Astra Serif" w:hAnsi="PT Astra Serif"/>
              <w:i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3"/>
              <w:sz w:val="28"/>
              <w:szCs w:val="28"/>
            </w:rPr>
            <w:t xml:space="preserve">11. 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 xml:space="preserve">По окончании проверки </w:t>
          </w:r>
          <w:r w:rsidRPr="00186820">
            <w:rPr>
              <w:rFonts w:ascii="PT Astra Serif" w:hAnsi="PT Astra Serif"/>
              <w:sz w:val="28"/>
              <w:szCs w:val="28"/>
            </w:rPr>
            <w:t>Учредитель или лицо, которому такие полномочия предоставлены Учредителем</w:t>
          </w:r>
          <w:r w:rsidRPr="00186820">
            <w:rPr>
              <w:rFonts w:ascii="PT Astra Serif" w:hAnsi="PT Astra Serif"/>
              <w:i/>
              <w:sz w:val="28"/>
              <w:szCs w:val="28"/>
            </w:rPr>
            <w:t xml:space="preserve">, </w:t>
          </w:r>
          <w:r w:rsidRPr="00186820">
            <w:rPr>
              <w:rFonts w:ascii="PT Astra Serif" w:hAnsi="PT Astra Serif"/>
              <w:sz w:val="28"/>
              <w:szCs w:val="28"/>
            </w:rPr>
            <w:t xml:space="preserve">обязан 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>ознакомить руководителя муниципального учреждения с результатами проверки.</w:t>
          </w:r>
        </w:p>
        <w:p w:rsidR="00186820" w:rsidRPr="00186820" w:rsidRDefault="00186820" w:rsidP="00186820">
          <w:pPr>
            <w:shd w:val="clear" w:color="auto" w:fill="FFFFFF"/>
            <w:ind w:firstLine="709"/>
            <w:rPr>
              <w:rFonts w:ascii="PT Astra Serif" w:hAnsi="PT Astra Serif"/>
              <w:color w:val="000000"/>
              <w:spacing w:val="-4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3"/>
              <w:sz w:val="28"/>
              <w:szCs w:val="28"/>
            </w:rPr>
            <w:t xml:space="preserve">12. 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Руководитель муниципального учреждения вправе:</w:t>
          </w:r>
        </w:p>
        <w:p w:rsidR="00186820" w:rsidRPr="00186820" w:rsidRDefault="00186820" w:rsidP="00186820">
          <w:pPr>
            <w:shd w:val="clear" w:color="auto" w:fill="FFFFFF"/>
            <w:ind w:firstLine="708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а) </w:t>
          </w:r>
          <w:r w:rsidRPr="00186820">
            <w:rPr>
              <w:rFonts w:ascii="PT Astra Serif" w:hAnsi="PT Astra Serif"/>
              <w:color w:val="000000"/>
              <w:spacing w:val="2"/>
              <w:sz w:val="28"/>
              <w:szCs w:val="28"/>
            </w:rPr>
            <w:t xml:space="preserve">давать пояснения в письменной форме в ходе проверки, а также по 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результатам проверки;</w:t>
          </w:r>
        </w:p>
        <w:p w:rsidR="00186820" w:rsidRPr="00186820" w:rsidRDefault="00186820" w:rsidP="00186820">
          <w:pPr>
            <w:shd w:val="clear" w:color="auto" w:fill="FFFFFF"/>
            <w:ind w:left="24" w:right="14" w:firstLine="684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б) представлять дополнительные материалы и давать по ним пояснения в письменной форме.</w:t>
          </w:r>
        </w:p>
        <w:p w:rsidR="00186820" w:rsidRPr="00186820" w:rsidRDefault="00186820" w:rsidP="00186820">
          <w:pPr>
            <w:widowControl w:val="0"/>
            <w:shd w:val="clear" w:color="auto" w:fill="FFFFFF"/>
            <w:suppressAutoHyphens/>
            <w:ind w:left="14" w:right="19" w:firstLine="694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4"/>
              <w:sz w:val="28"/>
              <w:szCs w:val="28"/>
            </w:rPr>
            <w:t>13. П</w:t>
          </w:r>
          <w:r w:rsidRPr="00186820">
            <w:rPr>
              <w:rFonts w:ascii="PT Astra Serif" w:hAnsi="PT Astra Serif"/>
              <w:color w:val="000000"/>
              <w:spacing w:val="3"/>
              <w:sz w:val="28"/>
              <w:szCs w:val="28"/>
            </w:rPr>
            <w:t>ояснения и д</w:t>
          </w:r>
          <w:r w:rsidRPr="00186820">
            <w:rPr>
              <w:rFonts w:ascii="PT Astra Serif" w:hAnsi="PT Astra Serif"/>
              <w:color w:val="000000"/>
              <w:spacing w:val="-14"/>
              <w:sz w:val="28"/>
              <w:szCs w:val="28"/>
            </w:rPr>
            <w:t>ополнительные материалы</w:t>
          </w:r>
          <w:r w:rsidRPr="00186820">
            <w:rPr>
              <w:rFonts w:ascii="PT Astra Serif" w:hAnsi="PT Astra Serif"/>
              <w:color w:val="000000"/>
              <w:spacing w:val="3"/>
              <w:sz w:val="28"/>
              <w:szCs w:val="28"/>
            </w:rPr>
            <w:t xml:space="preserve">, указанные в пункте 12 настоящих Правил, приобщаются к 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материалам проверки.</w:t>
          </w:r>
        </w:p>
        <w:p w:rsidR="00186820" w:rsidRPr="00186820" w:rsidRDefault="00186820" w:rsidP="00186820">
          <w:pPr>
            <w:widowControl w:val="0"/>
            <w:autoSpaceDE w:val="0"/>
            <w:autoSpaceDN w:val="0"/>
            <w:adjustRightInd w:val="0"/>
            <w:ind w:firstLine="708"/>
            <w:jc w:val="both"/>
            <w:rPr>
              <w:rFonts w:ascii="PT Astra Serif" w:hAnsi="PT Astra Serif"/>
              <w:i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2"/>
              <w:sz w:val="28"/>
              <w:szCs w:val="28"/>
            </w:rPr>
            <w:t xml:space="preserve">14. </w:t>
          </w:r>
          <w:r w:rsidRPr="00186820">
            <w:rPr>
              <w:rFonts w:ascii="PT Astra Serif" w:hAnsi="PT Astra Serif"/>
              <w:color w:val="000000"/>
              <w:spacing w:val="-3"/>
              <w:sz w:val="28"/>
              <w:szCs w:val="28"/>
            </w:rPr>
            <w:t xml:space="preserve">По результатам проверки </w:t>
          </w:r>
          <w:r w:rsidRPr="00186820">
            <w:rPr>
              <w:rFonts w:ascii="PT Astra Serif" w:hAnsi="PT Astra Serif"/>
              <w:sz w:val="28"/>
              <w:szCs w:val="28"/>
            </w:rPr>
            <w:t xml:space="preserve">Учредитель или лицо, которому такие полномочия предоставлены Учредителем, 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принимает одно из следующих решений: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left="19" w:right="29" w:firstLine="690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6"/>
              <w:sz w:val="28"/>
              <w:szCs w:val="28"/>
            </w:rPr>
            <w:t xml:space="preserve">а) назначение гражданина на должность </w:t>
          </w: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>руководителя муниципального учреждения;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left="24" w:right="29" w:firstLine="685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4"/>
              <w:sz w:val="28"/>
              <w:szCs w:val="28"/>
            </w:rPr>
            <w:t xml:space="preserve">б) отказ гражданину в назначении на должность 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руководителя муниципального учреждения;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left="29" w:right="19" w:firstLine="680"/>
            <w:jc w:val="both"/>
            <w:rPr>
              <w:rFonts w:ascii="PT Astra Serif" w:hAnsi="PT Astra Serif"/>
              <w:color w:val="000000"/>
              <w:spacing w:val="-5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6"/>
              <w:sz w:val="28"/>
              <w:szCs w:val="28"/>
            </w:rPr>
            <w:lastRenderedPageBreak/>
            <w:t>в) </w:t>
          </w:r>
          <w:r w:rsidRPr="00186820">
            <w:rPr>
              <w:rFonts w:ascii="PT Astra Serif" w:hAnsi="PT Astra Serif"/>
              <w:color w:val="000000"/>
              <w:sz w:val="28"/>
              <w:szCs w:val="28"/>
            </w:rPr>
            <w:t>применение к руководителю муниципального у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чреждения мер дисциплинарной ответственности (при наличии оснований, установленных законодательством Российской Федерации).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left="19" w:firstLine="690"/>
            <w:jc w:val="both"/>
            <w:rPr>
              <w:rFonts w:ascii="PT Astra Serif" w:hAnsi="PT Astra Serif"/>
              <w:color w:val="000000"/>
              <w:spacing w:val="-5"/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3"/>
              <w:sz w:val="28"/>
              <w:szCs w:val="28"/>
            </w:rPr>
            <w:t>15.</w:t>
          </w:r>
          <w:r w:rsidRPr="00186820">
            <w:rPr>
              <w:rFonts w:ascii="PT Astra Serif" w:hAnsi="PT Astra Serif"/>
              <w:color w:val="000000"/>
              <w:sz w:val="28"/>
              <w:szCs w:val="28"/>
            </w:rPr>
            <w:t> </w:t>
          </w:r>
          <w:r w:rsidRPr="00186820">
            <w:rPr>
              <w:rFonts w:ascii="PT Astra Serif" w:hAnsi="PT Astra Serif"/>
              <w:color w:val="000000"/>
              <w:spacing w:val="-1"/>
              <w:sz w:val="28"/>
              <w:szCs w:val="28"/>
            </w:rPr>
            <w:t xml:space="preserve">При установлении в ходе проверки обстоятельств, </w:t>
          </w:r>
          <w:r w:rsidRPr="00186820">
            <w:rPr>
              <w:rFonts w:ascii="PT Astra Serif" w:hAnsi="PT Astra Serif"/>
              <w:color w:val="000000"/>
              <w:spacing w:val="-2"/>
              <w:sz w:val="28"/>
              <w:szCs w:val="28"/>
            </w:rPr>
    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    </w:r>
          <w:r w:rsidRPr="00186820">
            <w:rPr>
              <w:rFonts w:ascii="PT Astra Serif" w:hAnsi="PT Astra Serif"/>
              <w:color w:val="000000"/>
              <w:spacing w:val="-5"/>
              <w:sz w:val="28"/>
              <w:szCs w:val="28"/>
            </w:rPr>
            <w:t>соответствующие государственные органы.</w:t>
          </w:r>
        </w:p>
        <w:p w:rsidR="00186820" w:rsidRPr="00186820" w:rsidRDefault="00186820" w:rsidP="00186820">
          <w:pPr>
            <w:widowControl w:val="0"/>
            <w:shd w:val="clear" w:color="auto" w:fill="FFFFFF"/>
            <w:ind w:left="19" w:firstLine="690"/>
            <w:jc w:val="both"/>
            <w:rPr>
              <w:rFonts w:ascii="PT Astra Serif" w:hAnsi="PT Astra Serif"/>
              <w:sz w:val="28"/>
              <w:szCs w:val="28"/>
            </w:rPr>
          </w:pPr>
          <w:r w:rsidRPr="00186820">
            <w:rPr>
              <w:rFonts w:ascii="PT Astra Serif" w:hAnsi="PT Astra Serif"/>
              <w:sz w:val="28"/>
              <w:szCs w:val="28"/>
            </w:rPr>
            <w:t>16</w:t>
          </w:r>
          <w:r w:rsidRPr="00186820">
            <w:rPr>
              <w:rFonts w:ascii="PT Astra Serif" w:hAnsi="PT Astra Serif"/>
              <w:i/>
              <w:sz w:val="28"/>
              <w:szCs w:val="28"/>
            </w:rPr>
            <w:t>. </w:t>
          </w:r>
          <w:r w:rsidRPr="00186820">
            <w:rPr>
              <w:rFonts w:ascii="PT Astra Serif" w:hAnsi="PT Astra Serif"/>
              <w:sz w:val="28"/>
              <w:szCs w:val="28"/>
            </w:rPr>
    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    </w:r>
        </w:p>
        <w:p w:rsidR="001938D2" w:rsidRDefault="00186820" w:rsidP="00186820">
          <w:pPr>
            <w:widowControl w:val="0"/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186820">
            <w:rPr>
              <w:rFonts w:ascii="PT Astra Serif" w:hAnsi="PT Astra Serif"/>
              <w:color w:val="000000"/>
              <w:spacing w:val="-14"/>
              <w:sz w:val="28"/>
              <w:szCs w:val="28"/>
            </w:rPr>
            <w:t>17. М</w:t>
          </w:r>
          <w:r w:rsidRPr="00186820">
            <w:rPr>
              <w:rFonts w:ascii="PT Astra Serif" w:hAnsi="PT Astra Serif"/>
              <w:color w:val="000000"/>
              <w:spacing w:val="-2"/>
              <w:sz w:val="28"/>
              <w:szCs w:val="28"/>
            </w:rPr>
            <w:t>атериалы проверки хранятся в соответствии с законодательством Российской Федерации об архивном деле.</w:t>
          </w:r>
          <w:r w:rsidR="00183FCA" w:rsidRPr="00183FCA">
            <w:rPr>
              <w:sz w:val="28"/>
              <w:szCs w:val="28"/>
            </w:rPr>
            <w:t xml:space="preserve"> </w:t>
          </w:r>
        </w:p>
      </w:sdtContent>
    </w:sdt>
    <w:permEnd w:id="709256466" w:displacedByCustomXml="prev"/>
    <w:sectPr w:rsidR="001938D2" w:rsidSect="001938D2">
      <w:headerReference w:type="first" r:id="rId11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44" w:rsidRDefault="00F82E44" w:rsidP="00DD58ED">
      <w:r>
        <w:separator/>
      </w:r>
    </w:p>
  </w:endnote>
  <w:endnote w:type="continuationSeparator" w:id="0">
    <w:p w:rsidR="00F82E44" w:rsidRDefault="00F82E44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44" w:rsidRDefault="00F82E44" w:rsidP="00DD58ED">
      <w:r>
        <w:separator/>
      </w:r>
    </w:p>
  </w:footnote>
  <w:footnote w:type="continuationSeparator" w:id="0">
    <w:p w:rsidR="00F82E44" w:rsidRDefault="00F82E44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F82E44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3FCA"/>
    <w:rsid w:val="00185409"/>
    <w:rsid w:val="00186820"/>
    <w:rsid w:val="001938D2"/>
    <w:rsid w:val="001944C6"/>
    <w:rsid w:val="001B47B4"/>
    <w:rsid w:val="001C0A64"/>
    <w:rsid w:val="001C14C2"/>
    <w:rsid w:val="001C47CE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D2BAB"/>
    <w:rsid w:val="002E77A5"/>
    <w:rsid w:val="002F5236"/>
    <w:rsid w:val="00303980"/>
    <w:rsid w:val="00324F5F"/>
    <w:rsid w:val="00331DE3"/>
    <w:rsid w:val="003327D9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3F6FD0"/>
    <w:rsid w:val="00404C74"/>
    <w:rsid w:val="004218D3"/>
    <w:rsid w:val="00426928"/>
    <w:rsid w:val="00440B0D"/>
    <w:rsid w:val="00441999"/>
    <w:rsid w:val="00456524"/>
    <w:rsid w:val="004807F8"/>
    <w:rsid w:val="004A6E82"/>
    <w:rsid w:val="004B00D3"/>
    <w:rsid w:val="004B19E2"/>
    <w:rsid w:val="004B55E3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2301"/>
    <w:rsid w:val="006D36A7"/>
    <w:rsid w:val="006E5270"/>
    <w:rsid w:val="007234B1"/>
    <w:rsid w:val="007418F2"/>
    <w:rsid w:val="00745A78"/>
    <w:rsid w:val="007555CC"/>
    <w:rsid w:val="00761801"/>
    <w:rsid w:val="007652E6"/>
    <w:rsid w:val="00796CBC"/>
    <w:rsid w:val="007F23D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D446A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1FD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F1A7F"/>
    <w:rsid w:val="00B01042"/>
    <w:rsid w:val="00B16F72"/>
    <w:rsid w:val="00B417C3"/>
    <w:rsid w:val="00B43B8F"/>
    <w:rsid w:val="00B52A80"/>
    <w:rsid w:val="00B52EEA"/>
    <w:rsid w:val="00B71498"/>
    <w:rsid w:val="00B743A0"/>
    <w:rsid w:val="00B8287D"/>
    <w:rsid w:val="00B83D72"/>
    <w:rsid w:val="00B8412B"/>
    <w:rsid w:val="00B9733F"/>
    <w:rsid w:val="00B97C59"/>
    <w:rsid w:val="00BD78D6"/>
    <w:rsid w:val="00BF2A56"/>
    <w:rsid w:val="00BF30A0"/>
    <w:rsid w:val="00BF5B2E"/>
    <w:rsid w:val="00C000C8"/>
    <w:rsid w:val="00C03D2A"/>
    <w:rsid w:val="00C17F7F"/>
    <w:rsid w:val="00C5615E"/>
    <w:rsid w:val="00C63E24"/>
    <w:rsid w:val="00CD35EF"/>
    <w:rsid w:val="00CE0A4E"/>
    <w:rsid w:val="00CF27E7"/>
    <w:rsid w:val="00D073A0"/>
    <w:rsid w:val="00D277DE"/>
    <w:rsid w:val="00D3740D"/>
    <w:rsid w:val="00D63C26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7ACB"/>
    <w:rsid w:val="00EF090D"/>
    <w:rsid w:val="00F06636"/>
    <w:rsid w:val="00F2699A"/>
    <w:rsid w:val="00F32099"/>
    <w:rsid w:val="00F51D37"/>
    <w:rsid w:val="00F6725C"/>
    <w:rsid w:val="00F72E18"/>
    <w:rsid w:val="00F7313A"/>
    <w:rsid w:val="00F82E44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customStyle="1" w:styleId="ConsPlusNormal">
    <w:name w:val="ConsPlusNormal"/>
    <w:rsid w:val="0018682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9062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09331&amp;dst=10001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D3862"/>
    <w:rsid w:val="000E08B8"/>
    <w:rsid w:val="001322EE"/>
    <w:rsid w:val="00152B2B"/>
    <w:rsid w:val="00155E3F"/>
    <w:rsid w:val="001567E4"/>
    <w:rsid w:val="00165118"/>
    <w:rsid w:val="001C175A"/>
    <w:rsid w:val="001C661B"/>
    <w:rsid w:val="002130AC"/>
    <w:rsid w:val="00222B4D"/>
    <w:rsid w:val="002571A7"/>
    <w:rsid w:val="002D55F8"/>
    <w:rsid w:val="002E7940"/>
    <w:rsid w:val="003D22CE"/>
    <w:rsid w:val="003D2A58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C1A1D"/>
    <w:rsid w:val="0086767C"/>
    <w:rsid w:val="00980AF3"/>
    <w:rsid w:val="00A32243"/>
    <w:rsid w:val="00AF7670"/>
    <w:rsid w:val="00B624B1"/>
    <w:rsid w:val="00B72DA7"/>
    <w:rsid w:val="00B91BB5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43E3B"/>
    <w:rsid w:val="00D55E75"/>
    <w:rsid w:val="00D97532"/>
    <w:rsid w:val="00D977C5"/>
    <w:rsid w:val="00D97C08"/>
    <w:rsid w:val="00E06772"/>
    <w:rsid w:val="00E109B5"/>
    <w:rsid w:val="00E403F5"/>
    <w:rsid w:val="00E62BFD"/>
    <w:rsid w:val="00E727A7"/>
    <w:rsid w:val="00E7520C"/>
    <w:rsid w:val="00EA19D2"/>
    <w:rsid w:val="00EC1F48"/>
    <w:rsid w:val="00ED499C"/>
    <w:rsid w:val="00F0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67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DCC9-069A-4D18-948A-980D3A65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1050</Words>
  <Characters>5988</Characters>
  <Application>Microsoft Office Word</Application>
  <DocSecurity>8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7</cp:revision>
  <cp:lastPrinted>2026-04-23T02:06:00Z</cp:lastPrinted>
  <dcterms:created xsi:type="dcterms:W3CDTF">2026-04-21T03:10:00Z</dcterms:created>
  <dcterms:modified xsi:type="dcterms:W3CDTF">2026-05-14T03:43:00Z</dcterms:modified>
</cp:coreProperties>
</file>