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87571343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1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4369C9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29.01.2026</w:t>
                </w:r>
              </w:p>
            </w:tc>
          </w:sdtContent>
        </w:sdt>
        <w:permEnd w:id="187571343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950173428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4369C9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30/3</w:t>
                </w:r>
              </w:p>
            </w:tc>
          </w:sdtContent>
        </w:sdt>
        <w:permEnd w:id="1950173428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439069313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1D31C6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1D31C6">
                  <w:rPr>
                    <w:rStyle w:val="41"/>
                  </w:rPr>
                  <w:t>О внесении изменений в постановление администрации Табунского рай-она от 25.12.2024 № 448 «Об утверждении муниципальной программы «Развитие физической культуры и спорта в Табунском районе» на 2025-2030 годы) (</w:t>
                </w:r>
                <w:r>
                  <w:rPr>
                    <w:rStyle w:val="41"/>
                  </w:rPr>
                  <w:t xml:space="preserve">в ред. </w:t>
                </w:r>
                <w:r w:rsidRPr="001D31C6">
                  <w:rPr>
                    <w:rStyle w:val="41"/>
                  </w:rPr>
                  <w:t xml:space="preserve">28.11.2025 № </w:t>
                </w:r>
                <w:r>
                  <w:rPr>
                    <w:rStyle w:val="41"/>
                  </w:rPr>
                  <w:t>429</w:t>
                </w:r>
                <w:r w:rsidRPr="001D31C6">
                  <w:rPr>
                    <w:rStyle w:val="41"/>
                  </w:rPr>
                  <w:t xml:space="preserve"> )</w:t>
                </w:r>
              </w:p>
            </w:tc>
          </w:sdtContent>
        </w:sdt>
        <w:permEnd w:id="1439069313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007118654" w:edGrp="everyone"/>
    <w:p w:rsidR="00830E27" w:rsidRDefault="003157FB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1D31C6" w:rsidRPr="001D31C6">
            <w:rPr>
              <w:rStyle w:val="31"/>
            </w:rPr>
            <w:t>В целях актуализации муниципальной программы «Развитие</w:t>
          </w:r>
          <w:r w:rsidR="001D31C6">
            <w:rPr>
              <w:rStyle w:val="31"/>
            </w:rPr>
            <w:t xml:space="preserve"> </w:t>
          </w:r>
          <w:r w:rsidR="001D31C6" w:rsidRPr="001D31C6">
            <w:rPr>
              <w:rStyle w:val="31"/>
            </w:rPr>
            <w:t>физической культуры и спорта в Табунском районе» на 2025-2030 годы,</w:t>
          </w:r>
          <w:r w:rsidR="001D31C6">
            <w:rPr>
              <w:rStyle w:val="31"/>
            </w:rPr>
            <w:t xml:space="preserve"> </w:t>
          </w:r>
          <w:r w:rsidR="001D31C6" w:rsidRPr="001D31C6">
            <w:rPr>
              <w:rStyle w:val="31"/>
            </w:rPr>
            <w:t>утвержденной постановлением администрации Табунского района от</w:t>
          </w:r>
          <w:r w:rsidR="001D31C6">
            <w:rPr>
              <w:rStyle w:val="31"/>
            </w:rPr>
            <w:t xml:space="preserve"> </w:t>
          </w:r>
          <w:r w:rsidR="001D31C6" w:rsidRPr="001D31C6">
            <w:rPr>
              <w:rStyle w:val="31"/>
            </w:rPr>
            <w:t>25.12.2024 № 448 «Об утверждении муниципальной программы «Развитие</w:t>
          </w:r>
          <w:r w:rsidR="001D31C6">
            <w:rPr>
              <w:rStyle w:val="31"/>
            </w:rPr>
            <w:t xml:space="preserve"> </w:t>
          </w:r>
          <w:r w:rsidR="001D31C6" w:rsidRPr="001D31C6">
            <w:rPr>
              <w:rStyle w:val="31"/>
            </w:rPr>
            <w:t>физической культуры и спорта в Табунском районе» на 2025-2030 годы»</w:t>
          </w:r>
          <w:r w:rsidR="001D31C6" w:rsidRPr="001D31C6">
            <w:t xml:space="preserve"> </w:t>
          </w:r>
          <w:r w:rsidR="001D31C6" w:rsidRPr="001D31C6">
            <w:rPr>
              <w:rStyle w:val="31"/>
            </w:rPr>
            <w:t>(в ред. 28.11.2025 № 429</w:t>
          </w:r>
          <w:r w:rsidR="001D31C6">
            <w:rPr>
              <w:rStyle w:val="31"/>
            </w:rPr>
            <w:t>)</w:t>
          </w:r>
          <w:r w:rsidR="001D31C6" w:rsidRPr="001D31C6">
            <w:rPr>
              <w:rStyle w:val="31"/>
            </w:rPr>
            <w:t>,</w:t>
          </w:r>
          <w:r w:rsidR="001D31C6">
            <w:rPr>
              <w:rStyle w:val="31"/>
            </w:rPr>
            <w:t xml:space="preserve"> </w:t>
          </w:r>
          <w:r w:rsidR="001D31C6" w:rsidRPr="001D31C6">
            <w:rPr>
              <w:rStyle w:val="31"/>
            </w:rPr>
            <w:t>руководствуясь Уставом муниципального образования муниципальный район</w:t>
          </w:r>
          <w:r w:rsidR="001D31C6">
            <w:rPr>
              <w:rStyle w:val="31"/>
            </w:rPr>
            <w:t xml:space="preserve"> </w:t>
          </w:r>
          <w:r w:rsidR="001D31C6" w:rsidRPr="001D31C6">
            <w:rPr>
              <w:rStyle w:val="31"/>
            </w:rPr>
            <w:t>Табунский район Алтайского края, постановлением администрации района от</w:t>
          </w:r>
          <w:r w:rsidR="001D31C6">
            <w:rPr>
              <w:rStyle w:val="31"/>
            </w:rPr>
            <w:t xml:space="preserve"> </w:t>
          </w:r>
          <w:r w:rsidR="001D31C6" w:rsidRPr="001D31C6">
            <w:rPr>
              <w:rStyle w:val="31"/>
            </w:rPr>
            <w:t>30.11.2021 № 350 «Об утверждении порядка разработки, реализации и оценки</w:t>
          </w:r>
          <w:r w:rsidR="001D31C6">
            <w:rPr>
              <w:rStyle w:val="31"/>
            </w:rPr>
            <w:t xml:space="preserve"> </w:t>
          </w:r>
          <w:r w:rsidR="001D31C6" w:rsidRPr="001D31C6">
            <w:rPr>
              <w:rStyle w:val="31"/>
            </w:rPr>
            <w:t>эффективности муниципальных программ муниципального образования</w:t>
          </w:r>
          <w:r w:rsidR="001D31C6">
            <w:rPr>
              <w:rStyle w:val="31"/>
            </w:rPr>
            <w:t xml:space="preserve"> </w:t>
          </w:r>
          <w:r w:rsidR="001D31C6" w:rsidRPr="001D31C6">
            <w:rPr>
              <w:rStyle w:val="31"/>
            </w:rPr>
            <w:t>Табунский район Алтайского края»</w:t>
          </w:r>
        </w:sdtContent>
      </w:sdt>
      <w:permEnd w:id="1007118654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918661065" w:edGrp="everyone" w:displacedByCustomXml="next"/>
    <w:sdt>
      <w:sdtPr>
        <w:rPr>
          <w:rStyle w:val="31"/>
          <w:szCs w:val="20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4"/>
          <w:szCs w:val="24"/>
        </w:rPr>
      </w:sdtEndPr>
      <w:sdtContent>
        <w:sdt>
          <w:sdtPr>
            <w:rPr>
              <w:rFonts w:eastAsia="Calibri"/>
              <w:sz w:val="28"/>
              <w:szCs w:val="28"/>
              <w:shd w:val="clear" w:color="auto" w:fill="FFFFFF"/>
            </w:rPr>
            <w:alias w:val="Распорядительная часть"/>
            <w:tag w:val="Распорядительная часть"/>
            <w:id w:val="846142744"/>
            <w:placeholder>
              <w:docPart w:val="CAF63B5CC65144DBAE8E29EA6DD1036D"/>
            </w:placeholder>
          </w:sdtPr>
          <w:sdtEndPr>
            <w:rPr>
              <w:color w:val="000000"/>
            </w:rPr>
          </w:sdtEndPr>
          <w:sdtContent>
            <w:p w:rsidR="001D31C6" w:rsidRPr="001D31C6" w:rsidRDefault="001D31C6" w:rsidP="00806A00">
              <w:pPr>
                <w:pStyle w:val="aa"/>
                <w:widowControl w:val="0"/>
                <w:numPr>
                  <w:ilvl w:val="0"/>
                  <w:numId w:val="2"/>
                </w:numPr>
                <w:shd w:val="clear" w:color="auto" w:fill="FFFFFF"/>
                <w:spacing w:before="240" w:line="322" w:lineRule="exact"/>
                <w:ind w:left="425" w:hanging="357"/>
                <w:rPr>
                  <w:rFonts w:eastAsia="Calibri"/>
                  <w:bCs/>
                  <w:sz w:val="28"/>
                  <w:szCs w:val="28"/>
                  <w:shd w:val="clear" w:color="auto" w:fill="FFFFFF"/>
                </w:rPr>
              </w:pPr>
              <w:r w:rsidRPr="001D31C6">
                <w:rPr>
                  <w:rFonts w:eastAsia="Calibri"/>
                  <w:sz w:val="28"/>
                  <w:szCs w:val="28"/>
                  <w:shd w:val="clear" w:color="auto" w:fill="FFFFFF"/>
                </w:rPr>
                <w:t>Внести в постановление администрации района от 25.12.2024 № 448 «Об утверждении муниципальной программы «Развитие физической культур</w:t>
              </w:r>
              <w:r>
                <w:rPr>
                  <w:rFonts w:eastAsia="Calibri"/>
                  <w:sz w:val="28"/>
                  <w:szCs w:val="28"/>
                  <w:shd w:val="clear" w:color="auto" w:fill="FFFFFF"/>
                </w:rPr>
                <w:t xml:space="preserve">ы и спорта в Табунском районе» (в ред. 28.11.2025 № 429) </w:t>
              </w:r>
              <w:r w:rsidRPr="001D31C6">
                <w:rPr>
                  <w:rFonts w:eastAsia="Calibri"/>
                  <w:sz w:val="28"/>
                  <w:szCs w:val="28"/>
                  <w:shd w:val="clear" w:color="auto" w:fill="FFFFFF"/>
                </w:rPr>
                <w:t>(далее - Постановление) следующие изменения: муниципальную программу "Развитие физической культуры и спорта в Табунс</w:t>
              </w:r>
              <w:bookmarkStart w:id="0" w:name="_GoBack"/>
              <w:bookmarkEnd w:id="0"/>
              <w:r w:rsidRPr="001D31C6">
                <w:rPr>
                  <w:rFonts w:eastAsia="Calibri"/>
                  <w:sz w:val="28"/>
                  <w:szCs w:val="28"/>
                  <w:shd w:val="clear" w:color="auto" w:fill="FFFFFF"/>
                </w:rPr>
                <w:t>ком районе" на 2025-2030 годы (прилагается).</w:t>
              </w:r>
            </w:p>
            <w:p w:rsidR="001D31C6" w:rsidRPr="001D31C6" w:rsidRDefault="001D31C6" w:rsidP="00806A00">
              <w:pPr>
                <w:widowControl w:val="0"/>
                <w:numPr>
                  <w:ilvl w:val="0"/>
                  <w:numId w:val="2"/>
                </w:numPr>
                <w:spacing w:before="240"/>
                <w:ind w:left="425" w:hanging="357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В паспорте Программы раздел «Объемы финансирования программы» изложить в следующей редакции: «Объем финансирования муниципальной программы "Развитие физической культуры и спорта в Табунском районе" на 2025-2030 годы» (далее – Программа) составляет: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Объем финансирования муниципальной программы «Развитие физической культуры и спорта в Табунском районе» (далее – Программа) составляет: 48701,8</w:t>
              </w:r>
              <w:r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 xml:space="preserve"> </w:t>
              </w: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тыс. рублей, из них: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из средств краевого бюджета* –0,0 тыс. рублей, в том числе по годам: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2025 год -  0,0 тыс. рублей;</w:t>
              </w:r>
            </w:p>
            <w:p w:rsidR="00355E5A" w:rsidRDefault="00355E5A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sectPr w:rsidR="00355E5A" w:rsidSect="00C427EF">
                  <w:headerReference w:type="even" r:id="rId8"/>
                  <w:headerReference w:type="default" r:id="rId9"/>
                  <w:footerReference w:type="even" r:id="rId10"/>
                  <w:footerReference w:type="default" r:id="rId11"/>
                  <w:headerReference w:type="first" r:id="rId12"/>
                  <w:footerReference w:type="first" r:id="rId13"/>
                  <w:pgSz w:w="11906" w:h="16838"/>
                  <w:pgMar w:top="1134" w:right="851" w:bottom="1134" w:left="1701" w:header="709" w:footer="709" w:gutter="0"/>
                  <w:cols w:space="720"/>
                  <w:docGrid w:linePitch="360"/>
                </w:sectPr>
              </w:pP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lastRenderedPageBreak/>
                <w:t>2026 год -  0,0 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2027 год – 0,0 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2028 год – 0,0 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2029 год – 0,0 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2030 год – 0,0 тыс. рублей.</w:t>
              </w:r>
            </w:p>
            <w:p w:rsidR="001D31C6" w:rsidRPr="001D31C6" w:rsidRDefault="001D31C6" w:rsidP="00525DC4">
              <w:pPr>
                <w:widowControl w:val="0"/>
                <w:ind w:left="360"/>
                <w:jc w:val="both"/>
                <w:rPr>
                  <w:rFonts w:ascii="Courier New" w:eastAsia="Calibri" w:hAnsi="Courier New" w:cs="Courier New"/>
                  <w:bCs/>
                  <w:color w:val="000000"/>
                  <w:sz w:val="28"/>
                  <w:szCs w:val="28"/>
                  <w:shd w:val="clear" w:color="auto" w:fill="FFFFFF"/>
                  <w:lang w:eastAsia="en-US"/>
                </w:rPr>
              </w:pP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Из средств районного бюджета – 45894,8 тыс. рублей, в том числе по годам: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2025 год – 8811,5   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2026 год – 9421,5 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2027 год –8389,5</w:t>
              </w:r>
              <w:r w:rsidR="005638A3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 xml:space="preserve"> </w:t>
              </w: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 xml:space="preserve">2028 год – </w:t>
              </w:r>
              <w:r w:rsidR="005638A3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 xml:space="preserve">6424,1 </w:t>
              </w: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 xml:space="preserve">2029 год – </w:t>
              </w:r>
              <w:r w:rsidR="005638A3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 xml:space="preserve">6424,1 </w:t>
              </w: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2030 год – 6424,</w:t>
              </w:r>
              <w:r w:rsidR="005638A3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 xml:space="preserve">1 </w:t>
              </w: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тыс. рублей.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Из внебюджетных источников 2807,0 тыс. рублей, в том числе по годам: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2025 год -   707,0 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2026 год -   420,0 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2027 год – 420,0 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2028 год – 420,0 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2029 год – 420,0 тыс. рублей;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2030 год –   420,0 тыс. рублей.</w:t>
              </w:r>
            </w:p>
            <w:p w:rsidR="001D31C6" w:rsidRPr="001D31C6" w:rsidRDefault="001D31C6" w:rsidP="00525DC4">
              <w:pPr>
                <w:ind w:left="720"/>
                <w:contextualSpacing/>
                <w:jc w:val="both"/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</w:pPr>
              <w:r w:rsidRPr="001D31C6">
                <w:rPr>
                  <w:rFonts w:eastAsia="Calibri"/>
                  <w:bCs/>
                  <w:sz w:val="28"/>
                  <w:szCs w:val="28"/>
                  <w:shd w:val="clear" w:color="auto" w:fill="FFFFFF"/>
                  <w:lang w:eastAsia="en-US"/>
                </w:rPr>
                <w:t>Объемы финансирования программы подлежат ежегодному уточнению в соответствии с краевым и районным бюджетом на очередной финансовый год и на плановый период.</w:t>
              </w:r>
            </w:p>
            <w:p w:rsidR="001D31C6" w:rsidRPr="00525DC4" w:rsidRDefault="001D31C6" w:rsidP="00806A00">
              <w:pPr>
                <w:pStyle w:val="aa"/>
                <w:widowControl w:val="0"/>
                <w:numPr>
                  <w:ilvl w:val="0"/>
                  <w:numId w:val="2"/>
                </w:numPr>
                <w:shd w:val="clear" w:color="auto" w:fill="FFFFFF"/>
                <w:spacing w:before="240" w:line="322" w:lineRule="exact"/>
                <w:ind w:left="425" w:hanging="357"/>
                <w:rPr>
                  <w:rStyle w:val="31"/>
                  <w:szCs w:val="20"/>
                </w:rPr>
              </w:pPr>
              <w:r w:rsidRPr="00525DC4">
                <w:rPr>
                  <w:rStyle w:val="31"/>
                  <w:szCs w:val="20"/>
                </w:rPr>
                <w:t>Приложения 2, 3 к Програм</w:t>
              </w:r>
              <w:r w:rsidR="005638A3" w:rsidRPr="00525DC4">
                <w:rPr>
                  <w:rStyle w:val="31"/>
                  <w:szCs w:val="20"/>
                </w:rPr>
                <w:t xml:space="preserve">ме изложить в редакции согласно </w:t>
              </w:r>
              <w:r w:rsidRPr="00525DC4">
                <w:rPr>
                  <w:rStyle w:val="31"/>
                  <w:szCs w:val="20"/>
                </w:rPr>
                <w:t>приложениям 1, 2 к настоящему постановлению соответственно.</w:t>
              </w:r>
            </w:p>
            <w:p w:rsidR="00525DC4" w:rsidRPr="00525DC4" w:rsidRDefault="001D31C6" w:rsidP="00806A00">
              <w:pPr>
                <w:pStyle w:val="aa"/>
                <w:widowControl w:val="0"/>
                <w:numPr>
                  <w:ilvl w:val="0"/>
                  <w:numId w:val="2"/>
                </w:numPr>
                <w:shd w:val="clear" w:color="auto" w:fill="FFFFFF"/>
                <w:spacing w:before="240" w:line="322" w:lineRule="exact"/>
                <w:ind w:left="425" w:hanging="357"/>
                <w:rPr>
                  <w:rFonts w:eastAsia="Calibri"/>
                  <w:color w:val="000000"/>
                  <w:sz w:val="28"/>
                  <w:szCs w:val="28"/>
                  <w:shd w:val="clear" w:color="auto" w:fill="FFFFFF"/>
                </w:rPr>
              </w:pPr>
              <w:r w:rsidRPr="00525DC4">
                <w:rPr>
                  <w:rFonts w:eastAsia="Calibri"/>
                  <w:bCs/>
                  <w:sz w:val="28"/>
                  <w:szCs w:val="28"/>
                  <w:shd w:val="clear" w:color="auto" w:fill="FFFFFF"/>
                </w:rPr>
                <w:t xml:space="preserve">Настоящее постановление опубликовать в установленном порядке и разместить на официальном сайте администрации района в информационно- </w:t>
              </w:r>
              <w:r w:rsidRPr="00525DC4">
                <w:rPr>
                  <w:rFonts w:eastAsia="Calibri"/>
                  <w:sz w:val="28"/>
                  <w:szCs w:val="28"/>
                  <w:shd w:val="clear" w:color="auto" w:fill="FFFFFF"/>
                </w:rPr>
                <w:t>телекоммуникационной</w:t>
              </w:r>
              <w:r w:rsidRPr="00525DC4">
                <w:rPr>
                  <w:rFonts w:eastAsia="Calibri"/>
                  <w:bCs/>
                  <w:sz w:val="28"/>
                  <w:szCs w:val="28"/>
                  <w:shd w:val="clear" w:color="auto" w:fill="FFFFFF"/>
                </w:rPr>
                <w:t xml:space="preserve"> сети «Интернет».</w:t>
              </w:r>
            </w:p>
            <w:p w:rsidR="001D31C6" w:rsidRPr="00525DC4" w:rsidRDefault="001D31C6" w:rsidP="00806A00">
              <w:pPr>
                <w:pStyle w:val="aa"/>
                <w:widowControl w:val="0"/>
                <w:numPr>
                  <w:ilvl w:val="0"/>
                  <w:numId w:val="2"/>
                </w:numPr>
                <w:shd w:val="clear" w:color="auto" w:fill="FFFFFF"/>
                <w:spacing w:before="240" w:line="322" w:lineRule="exact"/>
                <w:ind w:left="425" w:hanging="357"/>
                <w:rPr>
                  <w:rFonts w:eastAsia="Calibri"/>
                  <w:color w:val="000000"/>
                  <w:sz w:val="28"/>
                  <w:szCs w:val="28"/>
                  <w:shd w:val="clear" w:color="auto" w:fill="FFFFFF"/>
                </w:rPr>
              </w:pPr>
              <w:r w:rsidRPr="00525DC4">
                <w:rPr>
                  <w:rFonts w:eastAsia="Calibri"/>
                  <w:bCs/>
                  <w:sz w:val="28"/>
                  <w:szCs w:val="28"/>
                  <w:shd w:val="clear" w:color="auto" w:fill="FFFFFF"/>
                </w:rPr>
                <w:t xml:space="preserve">Контроль за исполнением настоящего постановления возложить на заместителя главы администрации района по социальным вопросам </w:t>
              </w:r>
              <w:proofErr w:type="spellStart"/>
              <w:r w:rsidRPr="00525DC4">
                <w:rPr>
                  <w:rFonts w:eastAsia="Calibri"/>
                  <w:bCs/>
                  <w:sz w:val="28"/>
                  <w:szCs w:val="28"/>
                  <w:shd w:val="clear" w:color="auto" w:fill="FFFFFF"/>
                </w:rPr>
                <w:t>С.Н.Ятлову</w:t>
              </w:r>
              <w:proofErr w:type="spellEnd"/>
              <w:r w:rsidRPr="00525DC4">
                <w:rPr>
                  <w:rFonts w:eastAsia="Calibri"/>
                  <w:bCs/>
                  <w:sz w:val="28"/>
                  <w:szCs w:val="28"/>
                  <w:shd w:val="clear" w:color="auto" w:fill="FFFFFF"/>
                </w:rPr>
                <w:t>.</w:t>
              </w:r>
            </w:p>
          </w:sdtContent>
        </w:sdt>
      </w:sdtContent>
    </w:sdt>
    <w:permEnd w:id="1918661065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2149496" w:edGrp="everyone" w:displacedByCustomXml="next"/>
        <w:sdt>
          <w:sdtPr>
            <w:rPr>
              <w:sz w:val="28"/>
              <w:szCs w:val="28"/>
            </w:rPr>
            <w:alias w:val="Должность"/>
            <w:tag w:val="Глава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округа" w:value="Глава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  <w:listItem w:displayText="глава муниципального округа" w:value="глава муниципального округа"/>
              <w:listItem w:displayText="Глава муниципального округа" w:value="Глава муниципального округа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4369C9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2149496" w:displacedByCustomXml="prev"/>
        <w:permStart w:id="1741049049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5638A3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741049049" w:displacedByCustomXml="prev"/>
      </w:tr>
    </w:tbl>
    <w:p w:rsidR="001F358A" w:rsidRDefault="001F358A" w:rsidP="000A1BD6">
      <w:pPr>
        <w:rPr>
          <w:sz w:val="28"/>
          <w:szCs w:val="28"/>
        </w:rPr>
        <w:sectPr w:rsidR="001F358A" w:rsidSect="00C427EF">
          <w:headerReference w:type="default" r:id="rId14"/>
          <w:pgSz w:w="11906" w:h="16838"/>
          <w:pgMar w:top="1134" w:right="851" w:bottom="1134" w:left="1701" w:header="709" w:footer="709" w:gutter="0"/>
          <w:cols w:space="720"/>
          <w:docGrid w:linePitch="360"/>
        </w:sectPr>
      </w:pPr>
    </w:p>
    <w:p w:rsidR="001F358A" w:rsidRPr="006638B4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705371238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344EB4042AF046CE97429CB7C439D3DD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705371238"/>
    </w:p>
    <w:p w:rsidR="001F358A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213202387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ADC41F1AEB454BA7BD56DFABE5A80E7A"/>
          </w:placeholder>
          <w:date w:fullDate="2026-01-2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4369C9">
            <w:rPr>
              <w:sz w:val="28"/>
              <w:szCs w:val="28"/>
            </w:rPr>
            <w:t>29.01.2026</w:t>
          </w:r>
        </w:sdtContent>
      </w:sdt>
      <w:permEnd w:id="213202387"/>
      <w:r w:rsidRPr="006638B4">
        <w:rPr>
          <w:sz w:val="28"/>
          <w:szCs w:val="28"/>
        </w:rPr>
        <w:t xml:space="preserve"> № </w:t>
      </w:r>
      <w:permStart w:id="471808974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D3B0469311DC46A59A1371FCEED3A36D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4369C9">
            <w:rPr>
              <w:sz w:val="28"/>
              <w:szCs w:val="28"/>
            </w:rPr>
            <w:t>30/3</w:t>
          </w:r>
        </w:sdtContent>
      </w:sdt>
      <w:permEnd w:id="471808974"/>
    </w:p>
    <w:p w:rsidR="00514A68" w:rsidRDefault="00514A68" w:rsidP="000A1BD6">
      <w:pPr>
        <w:rPr>
          <w:sz w:val="28"/>
          <w:szCs w:val="28"/>
        </w:rPr>
      </w:pPr>
    </w:p>
    <w:permStart w:id="611388210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E3678208F50941B8B367EF0CA1F93D6E"/>
        </w:placeholder>
      </w:sdtPr>
      <w:sdtEndPr/>
      <w:sdtContent>
        <w:p w:rsidR="005638A3" w:rsidRPr="005638A3" w:rsidRDefault="005638A3" w:rsidP="005638A3">
          <w:pPr>
            <w:jc w:val="center"/>
            <w:rPr>
              <w:b/>
              <w:color w:val="000000"/>
              <w:sz w:val="28"/>
              <w:szCs w:val="28"/>
            </w:rPr>
          </w:pPr>
          <w:r w:rsidRPr="005638A3">
            <w:rPr>
              <w:b/>
              <w:color w:val="000000"/>
              <w:sz w:val="28"/>
              <w:szCs w:val="28"/>
            </w:rPr>
            <w:t>Перечень мероприятий муниципальной программы</w:t>
          </w:r>
        </w:p>
        <w:p w:rsidR="005638A3" w:rsidRPr="005638A3" w:rsidRDefault="005638A3" w:rsidP="005638A3">
          <w:pPr>
            <w:widowControl w:val="0"/>
            <w:jc w:val="center"/>
            <w:rPr>
              <w:b/>
              <w:color w:val="000000"/>
              <w:sz w:val="28"/>
              <w:szCs w:val="28"/>
            </w:rPr>
          </w:pPr>
          <w:r w:rsidRPr="005638A3">
            <w:rPr>
              <w:b/>
              <w:color w:val="000000"/>
              <w:sz w:val="28"/>
              <w:szCs w:val="28"/>
            </w:rPr>
            <w:t>«Развитие физической культуры и спорта в Табунском районе»</w:t>
          </w:r>
        </w:p>
        <w:p w:rsidR="005638A3" w:rsidRPr="005638A3" w:rsidRDefault="005638A3" w:rsidP="005638A3">
          <w:pPr>
            <w:widowControl w:val="0"/>
            <w:jc w:val="center"/>
            <w:rPr>
              <w:b/>
              <w:color w:val="000000"/>
              <w:sz w:val="28"/>
              <w:szCs w:val="28"/>
            </w:rPr>
          </w:pPr>
          <w:r w:rsidRPr="005638A3">
            <w:rPr>
              <w:b/>
              <w:color w:val="000000"/>
              <w:sz w:val="28"/>
              <w:szCs w:val="28"/>
            </w:rPr>
            <w:t>на 2025-2030 годы</w:t>
          </w:r>
        </w:p>
        <w:p w:rsidR="005638A3" w:rsidRPr="005638A3" w:rsidRDefault="005638A3" w:rsidP="005638A3">
          <w:pPr>
            <w:widowControl w:val="0"/>
            <w:jc w:val="center"/>
            <w:rPr>
              <w:b/>
              <w:color w:val="000000"/>
              <w:sz w:val="28"/>
              <w:szCs w:val="28"/>
            </w:rPr>
          </w:pPr>
        </w:p>
        <w:tbl>
          <w:tblPr>
            <w:tblW w:w="15869" w:type="dxa"/>
            <w:tblInd w:w="-841" w:type="dxa"/>
            <w:tblLayout w:type="fixed"/>
            <w:tblCellMar>
              <w:left w:w="10" w:type="dxa"/>
              <w:right w:w="10" w:type="dxa"/>
            </w:tblCellMar>
            <w:tblLook w:val="04A0" w:firstRow="1" w:lastRow="0" w:firstColumn="1" w:lastColumn="0" w:noHBand="0" w:noVBand="1"/>
          </w:tblPr>
          <w:tblGrid>
            <w:gridCol w:w="428"/>
            <w:gridCol w:w="3798"/>
            <w:gridCol w:w="721"/>
            <w:gridCol w:w="2408"/>
            <w:gridCol w:w="917"/>
            <w:gridCol w:w="896"/>
            <w:gridCol w:w="896"/>
            <w:gridCol w:w="897"/>
            <w:gridCol w:w="768"/>
            <w:gridCol w:w="41"/>
            <w:gridCol w:w="256"/>
            <w:gridCol w:w="768"/>
            <w:gridCol w:w="41"/>
            <w:gridCol w:w="215"/>
            <w:gridCol w:w="769"/>
            <w:gridCol w:w="83"/>
            <w:gridCol w:w="301"/>
            <w:gridCol w:w="1666"/>
          </w:tblGrid>
          <w:tr w:rsidR="005638A3" w:rsidRPr="005638A3" w:rsidTr="00B46536">
            <w:trPr>
              <w:trHeight w:val="307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№</w:t>
                </w:r>
              </w:p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п/п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Цель, задача,</w:t>
                </w:r>
              </w:p>
              <w:p w:rsidR="005638A3" w:rsidRPr="005638A3" w:rsidRDefault="005638A3" w:rsidP="005638A3">
                <w:pPr>
                  <w:widowControl w:val="0"/>
                  <w:ind w:left="146" w:right="132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 xml:space="preserve">мероприятие </w:t>
                </w:r>
                <w:r w:rsidRPr="005638A3">
                  <w:rPr>
                    <w:b/>
                    <w:color w:val="000000"/>
                    <w:sz w:val="24"/>
                    <w:szCs w:val="24"/>
                  </w:rPr>
                  <w:softHyphen/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Срок</w:t>
                </w:r>
              </w:p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реали</w:t>
                </w:r>
                <w:r w:rsidRPr="005638A3">
                  <w:rPr>
                    <w:b/>
                    <w:color w:val="000000"/>
                    <w:sz w:val="24"/>
                    <w:szCs w:val="24"/>
                  </w:rPr>
                  <w:softHyphen/>
                  <w:t>зации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ind w:left="159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Участники</w:t>
                </w:r>
              </w:p>
              <w:p w:rsidR="005638A3" w:rsidRPr="005638A3" w:rsidRDefault="005638A3" w:rsidP="005638A3">
                <w:pPr>
                  <w:widowControl w:val="0"/>
                  <w:ind w:left="159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программы</w:t>
                </w:r>
              </w:p>
            </w:tc>
            <w:tc>
              <w:tcPr>
                <w:tcW w:w="6547" w:type="dxa"/>
                <w:gridSpan w:val="1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shd w:val="clear" w:color="auto" w:fill="FFFFFF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Сумма расходов, тыс. рублей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Источник</w:t>
                </w:r>
              </w:p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финансирования</w:t>
                </w:r>
                <w:r w:rsidRPr="005638A3">
                  <w:rPr>
                    <w:b/>
                    <w:color w:val="000000"/>
                    <w:sz w:val="24"/>
                    <w:szCs w:val="24"/>
                  </w:rPr>
                  <w:softHyphen/>
                </w:r>
              </w:p>
            </w:tc>
          </w:tr>
          <w:tr w:rsidR="005638A3" w:rsidRPr="005638A3" w:rsidTr="00B46536">
            <w:trPr>
              <w:trHeight w:val="485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ind w:left="159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2025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2026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2027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2028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2029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2030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всего</w:t>
                </w:r>
              </w:p>
            </w:tc>
            <w:tc>
              <w:tcPr>
                <w:tcW w:w="196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:rsidR="005638A3" w:rsidRPr="005638A3" w:rsidRDefault="005638A3" w:rsidP="005638A3">
                <w:pPr>
                  <w:widowControl w:val="0"/>
                  <w:ind w:left="50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</w:tr>
          <w:tr w:rsidR="005638A3" w:rsidRPr="005638A3" w:rsidTr="00B46536">
            <w:trPr>
              <w:trHeight w:val="250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680" w:hanging="68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7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8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9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11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C5E0B3"/>
                <w:vAlign w:val="center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Всего: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ind w:left="26" w:hanging="2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b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b/>
                    <w:color w:val="000000"/>
                    <w:sz w:val="24"/>
                    <w:szCs w:val="24"/>
                  </w:rPr>
                  <w:t xml:space="preserve"> Ю.В.», образовательные учреждения, учреждения культуры.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9518,5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9841,5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8809,5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6844,1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6844,1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6844,1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48701,8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ind w:left="680" w:hanging="68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ind w:left="680" w:hanging="68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8811,5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9421,5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8389,5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6424,1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6424,1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6424,1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45894,8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ind w:left="680" w:hanging="68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707,0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2807,0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5E0B3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b/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b/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rFonts w:cs="Courier New"/>
                    <w:color w:val="000000"/>
                    <w:sz w:val="24"/>
                    <w:szCs w:val="24"/>
                    <w:shd w:val="clear" w:color="auto" w:fill="FFFFFF"/>
                  </w:rPr>
                  <w:t xml:space="preserve">ЦЕЛЬ 1: создание условий для укрепления здоровья населения Табунского района путем развития инфраструктуры спорта, популяризации массового спорта, приобщения различных слоев населения к регулярным занятиям </w:t>
                </w:r>
                <w:r w:rsidRPr="005638A3">
                  <w:rPr>
                    <w:rFonts w:cs="Courier New"/>
                    <w:color w:val="000000"/>
                    <w:sz w:val="24"/>
                    <w:szCs w:val="24"/>
                    <w:shd w:val="clear" w:color="auto" w:fill="FFFFFF"/>
                  </w:rPr>
                  <w:lastRenderedPageBreak/>
                  <w:t>физической культурой и спортом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lastRenderedPageBreak/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shd w:val="clear" w:color="auto" w:fill="FFFFFF"/>
                  <w:ind w:left="23" w:right="23"/>
                  <w:jc w:val="both"/>
                  <w:rPr>
                    <w:rFonts w:eastAsia="Calibri"/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rFonts w:eastAsia="Calibri"/>
                    <w:b/>
                    <w:i/>
                    <w:sz w:val="26"/>
                    <w:szCs w:val="26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rFonts w:eastAsia="Calibri"/>
                    <w:b/>
                    <w:i/>
                    <w:sz w:val="26"/>
                    <w:szCs w:val="26"/>
                  </w:rPr>
                  <w:t>им.Комлика</w:t>
                </w:r>
                <w:proofErr w:type="spellEnd"/>
                <w:r w:rsidRPr="005638A3">
                  <w:rPr>
                    <w:rFonts w:eastAsia="Calibri"/>
                    <w:b/>
                    <w:i/>
                    <w:sz w:val="26"/>
                    <w:szCs w:val="26"/>
                  </w:rPr>
                  <w:t xml:space="preserve"> Ю.В.», </w:t>
                </w:r>
                <w:r w:rsidRPr="005638A3">
                  <w:rPr>
                    <w:rFonts w:eastAsia="Calibri"/>
                    <w:b/>
                    <w:i/>
                    <w:sz w:val="26"/>
                    <w:szCs w:val="26"/>
                  </w:rPr>
                  <w:lastRenderedPageBreak/>
                  <w:t>образовательные учреждения, учреждения культуры.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lastRenderedPageBreak/>
                  <w:t>943,7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485,0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435,0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435,0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435,0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435,0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3168,7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680" w:hanging="68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680" w:hanging="68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558,7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858,7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680" w:hanging="68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385,0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385,0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385,0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385,0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385,0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385,0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2310,0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b/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b/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3.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Задача 1.1. 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Повышение эффективности спортивно-массовой работы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-1" w:firstLine="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 Ю.В.», образовательные учреждения, учреждения культуры.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188,7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196,0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146,0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146,0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146,0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146,0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968,7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680" w:hanging="68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680" w:hanging="68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68,7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96,0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46,0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46,0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46,0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46,0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348,7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5638A3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680" w:hanging="68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120,0</w:t>
                </w:r>
              </w:p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620,0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250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Мероприятие 1.1.1. 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ведение районных летних и зимних Олимпиад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Отдел по культуре, спорту и делам молодежи.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59,0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53,0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23,0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23,0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23,0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23,0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204,0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19,0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38,0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8,0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8,0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8,0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8,0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89,0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115,0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250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1.1.2.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проведение районных соревнований по различным видам спорта согласно календарному плану работы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образовательные учреждения, учреждения культуры.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45,7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230,7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40,7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200,7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25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жетные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267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1.1.3.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ведение районных Спартакиад среди организаций и предприятий райцентра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отдел по культуре, спорту и делам молодежи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247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585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213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7.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1.1.4.</w:t>
                </w:r>
              </w:p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проведение Спартакиад между сёлами в поселениях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отдел по культуре, спорту и делам молодежи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120,0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207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585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120,0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276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8.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1.1.5.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ведение районного смотра-конкурса, и участие в краевом на лучшую организа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цию физкультурно-спортивной работы среди сельских поселений и муниципальных образований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Отдел по культуре, спорту и делам молодежи.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256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246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25,</w:t>
                </w:r>
              </w:p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9.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1.1.6.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ведение краевых соревнований и межрайонных тур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ниров по различным видам спорта в районе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14,0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18,0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12,0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12,0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12,0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12,0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8,0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1.1.7.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Подготовка и участие спортсменов района в краевых и других соревнованиях по различным видам спорта в соответствии с единым календарным планом спортивно-массовых мероприятий.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120,0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120,0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11.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1.1.8.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Уча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стие спортсменов сборных команд района в зональных соревнованиях и финалах зимних и летних Олимпийских игр сельских спортсменов Алтая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26,0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26,0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26,0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26,0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159,0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39,0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120,0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жетные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12.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Задача 1.2.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Развитие материально-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lastRenderedPageBreak/>
                  <w:t>технической базы физкультурно-спортивных организаций района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 xml:space="preserve">2025-2030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lastRenderedPageBreak/>
                  <w:t xml:space="preserve">Отдел по культуре, спорту и делам 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lastRenderedPageBreak/>
                  <w:t xml:space="preserve">молодежи, МБУ ДО «Табунская спортивная школа </w:t>
                </w:r>
                <w:proofErr w:type="spellStart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 Ю.В.», комитет по образованию, образовательные учреждения, учреждения культуры.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lastRenderedPageBreak/>
                  <w:t>498,7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104,0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104,0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104,0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104,0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104,0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1018,7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418,7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438,7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580,0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13.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 2.1.</w:t>
                </w:r>
              </w:p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Проведение районного и участие в краевом смотре-конкурсе на лучшее спортивное сооружение среди сельских поселений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Отдел по культуре, спорту и делам молодежи.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2763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14.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1.2.2.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Участие в конкурсе грантов Губернатора Алтайского края на поддержку местных инициатив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комитет по образованию, образовательные учреждения, учреждения культуры.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tabs>
                    <w:tab w:val="left" w:pos="315"/>
                  </w:tabs>
                  <w:suppressAutoHyphens/>
                  <w:snapToGrid w:val="0"/>
                  <w:ind w:left="156"/>
                  <w:jc w:val="center"/>
                  <w:rPr>
                    <w:sz w:val="24"/>
                    <w:szCs w:val="24"/>
                    <w:lang w:eastAsia="en-US"/>
                  </w:rPr>
                </w:pPr>
                <w:r w:rsidRPr="005638A3">
                  <w:rPr>
                    <w:sz w:val="24"/>
                    <w:szCs w:val="24"/>
                    <w:lang w:eastAsia="en-US"/>
                  </w:rPr>
                  <w:t>Финансирование через муниципальную программу «Устойчивое развитие сельских территорий Табунского района», грант Губернатора на поддержку местных инициатив</w:t>
                </w:r>
              </w:p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</w:tr>
          <w:tr w:rsidR="005638A3" w:rsidRPr="005638A3" w:rsidTr="00B46536">
            <w:trPr>
              <w:trHeight w:val="347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1.2.3.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Участие в конкурсе социальных проектов гранта Губернатора Алтайского края в сфере молодежной политики («Уличный спорт»)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образовательные учреждения, учреждения культуры, администрации.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lastRenderedPageBreak/>
                  <w:t>50,0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300,0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281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205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272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586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300,0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16.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1.2.4.</w:t>
                </w:r>
              </w:p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Приобретение необходимого спортивного оборудования и инвентаря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образовательные учреждения, учреждения культуры.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436,7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536,7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416,7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416,7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120,0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2391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17.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1.2.5.</w:t>
                </w:r>
              </w:p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работы по реконструкции и ремонту спортивных сооружений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образовательные учреждения, учреждения культуры.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Финансирование через муниципальную программу </w:t>
                </w:r>
              </w:p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«Устойчивое развитие сельских территорий Табунского района» 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18.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1.2.6.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Оформление заявки для получения субсидии на обеспечение условий для развития физической культуры и спорта и приобретение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спортивного инвентаря и оборудования для вновь открытых спортивных сооружений или спортивных клубов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lastRenderedPageBreak/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19.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1.2.7.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Заявка на субсидию для улучшения материально-технической базы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408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20 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1.2.8. Оказание финансовой поддержки муниципальным организациям, реализующих дополнительные образовательные программы спортивной подготовки в соответствии с требованиями федеральных стандартов спортивной подготовки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22,0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22,0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21.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Задача 1.3.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Создание оптимальных условий для развития в районе детско-юношеского спорта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МБУ ДО «Табунская спортивная школа </w:t>
                </w:r>
                <w:proofErr w:type="spellStart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 Ю.В.», образовательные учреждения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  <w:t>151,3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551,3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  <w:t>71,3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71,3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  <w:t>80,0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8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80,0</w:t>
                </w:r>
              </w:p>
            </w:tc>
            <w:tc>
              <w:tcPr>
                <w:tcW w:w="10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480,0</w:t>
                </w:r>
              </w:p>
            </w:tc>
            <w:tc>
              <w:tcPr>
                <w:tcW w:w="19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658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shd w:val="clear" w:color="auto" w:fill="FFFFFF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22.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1.3.1.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ведение районной Спартакиады среди учащихся общеобразовательных школ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Комитет по образованию,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образовательные учреждения, отдел по культуре, спорту и делам молодежи,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tabs>
                    <w:tab w:val="left" w:pos="315"/>
                  </w:tabs>
                  <w:suppressAutoHyphens/>
                  <w:snapToGrid w:val="0"/>
                  <w:ind w:left="156"/>
                  <w:jc w:val="center"/>
                  <w:rPr>
                    <w:sz w:val="24"/>
                    <w:szCs w:val="24"/>
                    <w:lang w:eastAsia="en-US"/>
                  </w:rPr>
                </w:pPr>
                <w:r w:rsidRPr="005638A3">
                  <w:rPr>
                    <w:sz w:val="24"/>
                    <w:szCs w:val="24"/>
                    <w:lang w:eastAsia="en-US"/>
                  </w:rPr>
                  <w:t>Финансирование через муниципальную программу</w:t>
                </w:r>
              </w:p>
              <w:p w:rsidR="005638A3" w:rsidRPr="005638A3" w:rsidRDefault="005638A3" w:rsidP="005638A3">
                <w:pPr>
                  <w:tabs>
                    <w:tab w:val="left" w:pos="315"/>
                  </w:tabs>
                  <w:suppressAutoHyphens/>
                  <w:snapToGrid w:val="0"/>
                  <w:ind w:left="156"/>
                  <w:jc w:val="center"/>
                  <w:rPr>
                    <w:sz w:val="24"/>
                    <w:szCs w:val="24"/>
                    <w:lang w:eastAsia="en-US"/>
                  </w:rPr>
                </w:pPr>
                <w:r w:rsidRPr="005638A3">
                  <w:rPr>
                    <w:sz w:val="24"/>
                    <w:szCs w:val="24"/>
                    <w:lang w:eastAsia="en-US"/>
                  </w:rPr>
                  <w:t xml:space="preserve"> </w:t>
                </w:r>
                <w:r w:rsidRPr="005638A3">
                  <w:rPr>
                    <w:sz w:val="24"/>
                    <w:szCs w:val="24"/>
                  </w:rPr>
                  <w:t>«Развитие образования в Табунском районе» на 2014-2020 годы</w:t>
                </w:r>
              </w:p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</w:tr>
          <w:tr w:rsidR="005638A3" w:rsidRPr="005638A3" w:rsidTr="00B46536">
            <w:trPr>
              <w:trHeight w:val="1658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23.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1.3.2.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Участие спортсменов района в краевой Спартакиаде учащихся Алтая.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образовательные учреждения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Финансирование через муниципальную программу </w:t>
                </w:r>
              </w:p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«Развитие образования в Табунском районе» </w:t>
                </w:r>
              </w:p>
            </w:tc>
          </w:tr>
          <w:tr w:rsidR="005638A3" w:rsidRPr="005638A3" w:rsidTr="00B46536">
            <w:trPr>
              <w:trHeight w:val="487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24.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1.3.3.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Участие спортсменов района в краевых соревнованиях и турнирах в соответствии с единым календарным планом спортивно-массовых мероприятий.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Комитет по образованию,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образовательные учреждения, отдел по культуре, спорту и делам молодежи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111,3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7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10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311,3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273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7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264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71,3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7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71,3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7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10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240,0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219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25.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1.3.4.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Участие в конкурсе социальных проектов гранта Губернатора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Алтайского края в сфере молодежной политики (пропаганда здорового образа жизни)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 xml:space="preserve">по образованию,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образовательные учреждения, учреждения культуры.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lastRenderedPageBreak/>
                  <w:t>40,0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7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10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240,0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223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7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213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7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945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7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40,0</w:t>
                </w:r>
              </w:p>
            </w:tc>
            <w:tc>
              <w:tcPr>
                <w:tcW w:w="102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240,0</w:t>
                </w:r>
              </w:p>
            </w:tc>
            <w:tc>
              <w:tcPr>
                <w:tcW w:w="20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678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26.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1.3.5.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ведение районной Спартакиады дошкольников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Комитет по образованию,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</w:t>
                </w:r>
                <w:r w:rsidRPr="005638A3"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  <w:t xml:space="preserve"> </w:t>
                </w:r>
                <w:r w:rsidRPr="005638A3">
                  <w:rPr>
                    <w:color w:val="000000"/>
                    <w:sz w:val="24"/>
                    <w:szCs w:val="24"/>
                  </w:rPr>
                  <w:t>образовательные учреждения,</w:t>
                </w:r>
                <w:r w:rsidRPr="005638A3"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  <w:t xml:space="preserve"> о</w:t>
                </w:r>
                <w:r w:rsidRPr="005638A3">
                  <w:rPr>
                    <w:color w:val="000000"/>
                    <w:sz w:val="24"/>
                    <w:szCs w:val="24"/>
                  </w:rPr>
                  <w:t>тдел по культуре, спорту и делам молодежи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Финансирование через муниципальную программу </w:t>
                </w:r>
              </w:p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«Развитие образования в Табунском районе» </w:t>
                </w:r>
              </w:p>
            </w:tc>
          </w:tr>
          <w:tr w:rsidR="005638A3" w:rsidRPr="005638A3" w:rsidTr="00B46536">
            <w:trPr>
              <w:trHeight w:val="849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27.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1.3.6.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Активизация работы спортивных клубов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Комитет по образованию, образовательные учреждения.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Финансирование через муниципальную программу</w:t>
                </w:r>
              </w:p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«Развитие образования в Табунском районе» на 2014-2020 годы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28.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shd w:val="clear" w:color="auto" w:fill="FFFFFF"/>
                  <w:ind w:right="23"/>
                  <w:jc w:val="both"/>
                  <w:rPr>
                    <w:rFonts w:eastAsia="Calibri"/>
                    <w:b/>
                    <w:i/>
                    <w:sz w:val="24"/>
                    <w:szCs w:val="24"/>
                    <w:shd w:val="clear" w:color="auto" w:fill="FFFFFF"/>
                  </w:rPr>
                </w:pPr>
                <w:r w:rsidRPr="005638A3">
                  <w:rPr>
                    <w:rFonts w:eastAsia="Calibri"/>
                    <w:i/>
                    <w:sz w:val="24"/>
                    <w:szCs w:val="24"/>
                    <w:shd w:val="clear" w:color="auto" w:fill="FFFFFF"/>
                  </w:rPr>
                  <w:t>Задача 1.4.</w:t>
                </w:r>
              </w:p>
              <w:p w:rsidR="005638A3" w:rsidRPr="005638A3" w:rsidRDefault="005638A3" w:rsidP="005638A3">
                <w:pPr>
                  <w:widowControl w:val="0"/>
                  <w:shd w:val="clear" w:color="auto" w:fill="FFFFFF"/>
                  <w:ind w:left="23" w:right="23"/>
                  <w:jc w:val="both"/>
                  <w:rPr>
                    <w:rFonts w:eastAsia="Calibri"/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rFonts w:eastAsia="Calibri"/>
                    <w:i/>
                    <w:sz w:val="24"/>
                    <w:szCs w:val="24"/>
                    <w:shd w:val="clear" w:color="auto" w:fill="FFFFFF"/>
                  </w:rPr>
                  <w:t>Создание оптимальных условий для развития в Табунском районе адаптивной физической культуры и адаптивного спорта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 xml:space="preserve">Отдел по культуре, спорту и делам молодежи, комитет по образованию, КГБУСО «Комплексный центр социального обслуживания населения </w:t>
                </w:r>
                <w:proofErr w:type="spellStart"/>
                <w:r w:rsidRPr="005638A3">
                  <w:rPr>
                    <w:b/>
                    <w:i/>
                    <w:sz w:val="24"/>
                    <w:szCs w:val="24"/>
                  </w:rPr>
                  <w:t>г.Славгорода</w:t>
                </w:r>
                <w:proofErr w:type="spellEnd"/>
                <w:r w:rsidRPr="005638A3">
                  <w:rPr>
                    <w:b/>
                    <w:i/>
                    <w:sz w:val="24"/>
                    <w:szCs w:val="24"/>
                  </w:rPr>
                  <w:t xml:space="preserve">» по Табунскому району </w:t>
                </w:r>
                <w:r w:rsidRPr="005638A3">
                  <w:rPr>
                    <w:b/>
                    <w:i/>
                    <w:sz w:val="24"/>
                    <w:szCs w:val="24"/>
                  </w:rPr>
                  <w:lastRenderedPageBreak/>
                  <w:t xml:space="preserve">(по согласованию), МБУ ДО «Табунская спортивная школа </w:t>
                </w:r>
                <w:proofErr w:type="spellStart"/>
                <w:r w:rsidRPr="005638A3">
                  <w:rPr>
                    <w:b/>
                    <w:i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b/>
                    <w:i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  <w:highlight w:val="yellow"/>
                  </w:rPr>
                  <w:lastRenderedPageBreak/>
                  <w:t>70,0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70,0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70,0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70,0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70,0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70,0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-9" w:hanging="2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hanging="11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5638A3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  <w:highlight w:val="yellow"/>
                  </w:rPr>
                  <w:t>70,0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70,0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70,0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70,0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70,0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70,0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hanging="11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внебюд</w:t>
                </w:r>
                <w:r w:rsidRPr="005638A3">
                  <w:rPr>
                    <w:b/>
                    <w:i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b/>
                    <w:i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29.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1.4.1.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Организация и проведение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Паралимпиады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в рамках декады инвалидов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КГБУСО «Комплексный центр социального обслуживания населения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г.Славгорода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>» по Табунскому району (по согласованию).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835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1.4.2.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Организация работы групп здоровья для людей с ограниченными возможностями здоровья и инвалидов разных возрастов 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КГБУСО «Комплексный центр социального обслуживания населения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г.Славгорода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» по Табунскому району (по согласованию),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31.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1.4.3.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ведение районной Спартакиады среди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пенсионеров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 xml:space="preserve">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КГБУСО «Комплексный центр социального обслуживания населения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г.Славгорода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>» по Табунскому району (по согласованию).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lastRenderedPageBreak/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32.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1.4.4.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Участие сборной района в краевой Спартакиаде и межрайонных соревнованиях среди пенсионеров.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90,0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28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90,0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33.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1.4.5.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проведение спортивных, физкультурно-оздоровительных мероприятий по различным видам спорта, спартакиад, фестивалей для лиц пожилого возраста, ветеранов спорта и инвалидов.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администрации сельсоветов (по согласованию), КГБУСО «Комплексный центр социального обслуживания населения г.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Славгорода» по Табунскому району (по согласованию).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lastRenderedPageBreak/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34.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1.4.6.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Доступность учреждений физической культуры и спорта для людей с ограниченными возможностями здоровья и инвалидов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Отдел по культуре, спорту и делам молодежи, комитет по образованию</w:t>
                </w:r>
              </w:p>
            </w:tc>
            <w:tc>
              <w:tcPr>
                <w:tcW w:w="91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89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89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89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1065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1024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1153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150,0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89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89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89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1065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1024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25,0</w:t>
                </w:r>
              </w:p>
            </w:tc>
            <w:tc>
              <w:tcPr>
                <w:tcW w:w="1153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150,0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5638A3">
            <w:trPr>
              <w:trHeight w:val="80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35.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shd w:val="clear" w:color="auto" w:fill="FFFFFF"/>
                  <w:ind w:left="23" w:right="23" w:firstLine="57"/>
                  <w:jc w:val="both"/>
                  <w:rPr>
                    <w:rFonts w:eastAsia="Calibri"/>
                    <w:b/>
                    <w:i/>
                    <w:sz w:val="24"/>
                    <w:szCs w:val="24"/>
                    <w:shd w:val="clear" w:color="auto" w:fill="FFFFFF"/>
                  </w:rPr>
                </w:pPr>
                <w:r w:rsidRPr="005638A3">
                  <w:rPr>
                    <w:rFonts w:eastAsia="Calibri"/>
                    <w:i/>
                    <w:sz w:val="24"/>
                    <w:szCs w:val="24"/>
                    <w:shd w:val="clear" w:color="auto" w:fill="FFFFFF"/>
                  </w:rPr>
                  <w:t>Задача 1.5.</w:t>
                </w:r>
              </w:p>
              <w:p w:rsidR="005638A3" w:rsidRPr="005638A3" w:rsidRDefault="005638A3" w:rsidP="005638A3">
                <w:pPr>
                  <w:widowControl w:val="0"/>
                  <w:shd w:val="clear" w:color="auto" w:fill="FFFFFF"/>
                  <w:ind w:left="23" w:right="23"/>
                  <w:jc w:val="both"/>
                  <w:rPr>
                    <w:rFonts w:eastAsia="Calibri"/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rFonts w:eastAsia="Calibri"/>
                    <w:i/>
                    <w:sz w:val="24"/>
                    <w:szCs w:val="24"/>
                    <w:shd w:val="clear" w:color="auto" w:fill="FFFFFF"/>
                  </w:rPr>
                  <w:t>Создание условий для поэтапного внедрения Всероссийского физкультурно-спортивного комплекса «Готов к труду и обороне» (ГТО)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 xml:space="preserve">Отдел по культуре, спорту и делам молодежи, комитет по образованию, администрации сельских поселений (по согласованию), МБУ ДО «Табунская спортивная школа </w:t>
                </w:r>
                <w:proofErr w:type="spellStart"/>
                <w:r w:rsidRPr="005638A3">
                  <w:rPr>
                    <w:b/>
                    <w:i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b/>
                    <w:i/>
                    <w:sz w:val="24"/>
                    <w:szCs w:val="24"/>
                  </w:rPr>
                  <w:t xml:space="preserve"> Ю.В.», образовательные учреждения 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  <w:highlight w:val="yellow"/>
                  </w:rPr>
                  <w:t>35,0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35,0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35,0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35,0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35,0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35,0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210,0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5638A3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5638A3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-10"/>
                  <w:jc w:val="both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 xml:space="preserve">местный </w:t>
                </w:r>
              </w:p>
              <w:p w:rsidR="005638A3" w:rsidRPr="005638A3" w:rsidRDefault="005638A3" w:rsidP="005638A3">
                <w:pPr>
                  <w:widowControl w:val="0"/>
                  <w:ind w:left="-10"/>
                  <w:jc w:val="both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бюджет</w:t>
                </w:r>
              </w:p>
            </w:tc>
          </w:tr>
          <w:tr w:rsidR="005638A3" w:rsidRPr="005638A3" w:rsidTr="005638A3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  <w:highlight w:val="yellow"/>
                  </w:rPr>
                  <w:t>35,0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35,0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35,0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35,0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35,0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35,0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210,0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внебюд</w:t>
                </w:r>
                <w:r w:rsidRPr="005638A3">
                  <w:rPr>
                    <w:b/>
                    <w:i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b/>
                    <w:i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36.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1.5.1.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проведение испытаний (тестов), сдача нормативов Всероссийского физкультурно-спортивного комплекса «Готов к труду и обороне» (ГТО)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sz w:val="24"/>
                    <w:szCs w:val="24"/>
                  </w:rPr>
                  <w:t xml:space="preserve">Отдел по культуре, спорту и делам молодежи, комитет по </w:t>
                </w:r>
                <w:proofErr w:type="spellStart"/>
                <w:r w:rsidRPr="005638A3">
                  <w:rPr>
                    <w:sz w:val="24"/>
                    <w:szCs w:val="24"/>
                  </w:rPr>
                  <w:t>образованию,МБУ</w:t>
                </w:r>
                <w:proofErr w:type="spellEnd"/>
                <w:r w:rsidRPr="005638A3">
                  <w:rPr>
                    <w:sz w:val="24"/>
                    <w:szCs w:val="24"/>
                  </w:rPr>
                  <w:t xml:space="preserve"> ДО «Табунская спортивная школа </w:t>
                </w:r>
                <w:proofErr w:type="spellStart"/>
                <w:r w:rsidRPr="005638A3">
                  <w:rPr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sz w:val="24"/>
                    <w:szCs w:val="24"/>
                  </w:rPr>
                  <w:t xml:space="preserve"> Ю.В.», образовательные учреждения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120,0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120,0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37.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 1.5.2.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Оборудование спортивных площадок для сдачи нормативов Всероссийского физкультурно-спортивного комплекса «Готов к труду и обороне» (ГТО)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2025-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 xml:space="preserve">Отдел по культуре,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 xml:space="preserve">спорту и делам молодежи, комитет по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образованию,МБУ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lastRenderedPageBreak/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57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38.</w:t>
                </w:r>
              </w:p>
            </w:tc>
            <w:tc>
              <w:tcPr>
                <w:tcW w:w="379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 1.5.3.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повышения квалификации учителей физической культуры, работников образовательных учреждений, методистов по спорту (в том числе волонтёров) для работы с населением по внедрению и принятию нормативов Всероссийского физкультурно-спортивного комплекса «Готов к труду и обороне» (ГТО), на предприятиях и организациях.</w:t>
                </w:r>
              </w:p>
            </w:tc>
            <w:tc>
              <w:tcPr>
                <w:tcW w:w="72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образовательные учреждения,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 xml:space="preserve">жетные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5638A3">
            <w:trPr>
              <w:trHeight w:val="80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39.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ЦЕЛЬ 2.</w:t>
                </w:r>
              </w:p>
              <w:p w:rsidR="005638A3" w:rsidRPr="005638A3" w:rsidRDefault="005638A3" w:rsidP="005638A3">
                <w:pPr>
                  <w:widowControl w:val="0"/>
                  <w:shd w:val="clear" w:color="auto" w:fill="FFFFFF"/>
                  <w:ind w:left="23" w:right="23"/>
                  <w:jc w:val="both"/>
                  <w:rPr>
                    <w:rFonts w:eastAsia="Calibri"/>
                    <w:b/>
                    <w:sz w:val="24"/>
                    <w:szCs w:val="24"/>
                  </w:rPr>
                </w:pPr>
                <w:r w:rsidRPr="005638A3">
                  <w:rPr>
                    <w:rFonts w:eastAsia="Calibri"/>
                    <w:color w:val="000000"/>
                    <w:sz w:val="24"/>
                    <w:szCs w:val="24"/>
                    <w:shd w:val="clear" w:color="auto" w:fill="FFFFFF"/>
                  </w:rPr>
                  <w:t>Повышение эффективности управления развитием отрасли физической культуры и спорта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 МБУ ДО «Табунская спортивная школа </w:t>
                </w:r>
                <w:proofErr w:type="spellStart"/>
                <w:r w:rsidRPr="005638A3">
                  <w:rPr>
                    <w:b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b/>
                    <w:color w:val="000000"/>
                    <w:sz w:val="24"/>
                    <w:szCs w:val="24"/>
                  </w:rPr>
                  <w:t xml:space="preserve"> Ю.В.», образовательные учреждения.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  <w:highlight w:val="yellow"/>
                  </w:rPr>
                  <w:t>8574,8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  <w:highlight w:val="yellow"/>
                  </w:rPr>
                  <w:t>9356,5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8374,5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6409,1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6409,1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6409,1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45533,1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5638A3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color w:val="000000"/>
                    <w:sz w:val="24"/>
                    <w:szCs w:val="24"/>
                    <w:highlight w:val="yellow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color w:val="000000"/>
                    <w:sz w:val="24"/>
                    <w:szCs w:val="24"/>
                    <w:highlight w:val="yellow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5638A3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  <w:highlight w:val="yellow"/>
                  </w:rPr>
                  <w:t>8252,8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  <w:highlight w:val="yellow"/>
                  </w:rPr>
                  <w:t>9321,5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8339,5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6374,1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6374,1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6374,1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45036,1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 xml:space="preserve">местный 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бюджет</w:t>
                </w:r>
              </w:p>
            </w:tc>
          </w:tr>
          <w:tr w:rsidR="005638A3" w:rsidRPr="005638A3" w:rsidTr="005638A3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146" w:right="132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  <w:highlight w:val="yellow"/>
                  </w:rPr>
                  <w:t>322,0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  <w:highlight w:val="yellow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  <w:highlight w:val="yellow"/>
                  </w:rPr>
                  <w:t>35,0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497,0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b/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b/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5638A3">
            <w:trPr>
              <w:trHeight w:val="2487"/>
            </w:trPr>
            <w:tc>
              <w:tcPr>
                <w:tcW w:w="428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lastRenderedPageBreak/>
                  <w:t>40.</w:t>
                </w:r>
              </w:p>
            </w:tc>
            <w:tc>
              <w:tcPr>
                <w:tcW w:w="3798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Задача 2.1.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Нормативно-правовое и научно-методическое обеспечение развития  отрасли физической культуры и спорта</w:t>
                </w:r>
              </w:p>
            </w:tc>
            <w:tc>
              <w:tcPr>
                <w:tcW w:w="721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образовательные учреждения, МБУ ДО «Табунская спортивная школа </w:t>
                </w:r>
                <w:proofErr w:type="spellStart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8514" w:type="dxa"/>
                <w:gridSpan w:val="14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Не требует финансирования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41.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Мероприятие 2.1.1. 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Подготовка и распространение методических рекомендаций, памяток по организации спортивно-массовой работы, сборников нормативных правовых актов, регулирующих деятельность в сфере физической культуры и спорта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Отдел по культуре, спорту и делам молодежи</w:t>
                </w:r>
                <w:r w:rsidRPr="005638A3"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  <w:t xml:space="preserve"> </w:t>
                </w:r>
                <w:r w:rsidRPr="005638A3">
                  <w:rPr>
                    <w:color w:val="000000"/>
                    <w:sz w:val="24"/>
                    <w:szCs w:val="24"/>
                  </w:rPr>
                  <w:t xml:space="preserve">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Не требует финансирования</w:t>
                </w:r>
              </w:p>
            </w:tc>
          </w:tr>
          <w:tr w:rsidR="005638A3" w:rsidRPr="005638A3" w:rsidTr="005638A3">
            <w:trPr>
              <w:trHeight w:val="281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42.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Задача 2.2.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Развитие кадрового потенциала в области физической культуры и спорта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образовательные учреждения, МБУ ДО «Табунская спортивная школа </w:t>
                </w:r>
                <w:proofErr w:type="spellStart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120,0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5638A3">
            <w:trPr>
              <w:trHeight w:val="271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5638A3">
            <w:trPr>
              <w:trHeight w:val="133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местный </w:t>
                </w:r>
              </w:p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бюджет</w:t>
                </w:r>
              </w:p>
            </w:tc>
          </w:tr>
          <w:tr w:rsidR="005638A3" w:rsidRPr="005638A3" w:rsidTr="005638A3">
            <w:trPr>
              <w:trHeight w:val="776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20,0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120,0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262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43.</w:t>
                </w:r>
              </w:p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2.2.1.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Участие методистов по спорту, тренеров-преподавателей, судей, учителей физической культуры в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семинарах, курсах повышениях квалификации краевого уровня.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 xml:space="preserve">образовательные учреждения,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lastRenderedPageBreak/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776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188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местный </w:t>
                </w:r>
              </w:p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бюджет</w:t>
                </w:r>
              </w:p>
            </w:tc>
          </w:tr>
          <w:tr w:rsidR="005638A3" w:rsidRPr="005638A3" w:rsidTr="00B46536">
            <w:trPr>
              <w:trHeight w:val="776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80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44.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Мероприятие 2.2.2. 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и проведение методических дней, семинаров для методистов по спорту, тренеров-преподавателей, судей.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Не требует финансирования</w:t>
                </w:r>
              </w:p>
            </w:tc>
          </w:tr>
          <w:tr w:rsidR="005638A3" w:rsidRPr="005638A3" w:rsidTr="00B46536">
            <w:trPr>
              <w:trHeight w:val="337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45.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Мероприятие 2.2.3. 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Проведение районного и участие в краевом смотре-конкурсе «Лучший дворовый тренер», «Лучший детский тренер», «Лучший тренер года», «Лучший тренер общественник», «Лучший методист по спорту», «Лучший спортсмен года».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272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133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местный </w:t>
                </w:r>
              </w:p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бюджет</w:t>
                </w:r>
              </w:p>
            </w:tc>
          </w:tr>
          <w:tr w:rsidR="005638A3" w:rsidRPr="005638A3" w:rsidTr="00B46536">
            <w:trPr>
              <w:trHeight w:val="603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5638A3">
            <w:trPr>
              <w:trHeight w:val="120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46.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Задача 2.3.</w:t>
                </w:r>
              </w:p>
              <w:p w:rsidR="005638A3" w:rsidRPr="005638A3" w:rsidRDefault="005638A3" w:rsidP="005638A3">
                <w:pPr>
                  <w:widowControl w:val="0"/>
                  <w:ind w:right="66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Пропаганда физической культуры и спорта, здорового образа жизни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образовательные учреждения, МБУ ДО «Табунская спортивная школа </w:t>
                </w:r>
                <w:proofErr w:type="spellStart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 Ю.В.», учреждения культуры, районная газета «Победное 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lastRenderedPageBreak/>
                  <w:t>знамя»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  <w:lastRenderedPageBreak/>
                  <w:t>15,0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90,0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5638A3">
            <w:trPr>
              <w:trHeight w:val="277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5638A3">
            <w:trPr>
              <w:trHeight w:val="281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местный </w:t>
                </w:r>
              </w:p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бюджет</w:t>
                </w:r>
              </w:p>
            </w:tc>
          </w:tr>
          <w:tr w:rsidR="005638A3" w:rsidRPr="005638A3" w:rsidTr="005638A3">
            <w:trPr>
              <w:trHeight w:val="1034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  <w:highlight w:val="yellow"/>
                  </w:rPr>
                  <w:t>15,0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15,0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90,0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2763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47.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2.3.1.</w:t>
                </w:r>
              </w:p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Комплектование библиотек района периодическими изданиями пропагандирующие физическую культуру и спорт, здоровый образ жизни: «Алтайский спорт», «Здоровье Алтайской семьи» и т.д.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образовательные учреждения,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учреждения культуры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Финансирование через муниципальную программу</w:t>
                </w:r>
              </w:p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«Культура Табунского района» на 2025-2030 годы</w:t>
                </w:r>
              </w:p>
            </w:tc>
          </w:tr>
          <w:tr w:rsidR="005638A3" w:rsidRPr="005638A3" w:rsidTr="00B46536">
            <w:trPr>
              <w:trHeight w:val="3316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48.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2.3.2.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Содействие размещению и систематическое освещение спортивной информации на страницах районной газеты «Победное знамя», краевой газеты «Алтайский спорт» и на официальном сайте администрации района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образовательные учреждения,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учреждения культуры, районная газета «Победное знамя»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Не требует финансирования </w:t>
                </w:r>
              </w:p>
            </w:tc>
          </w:tr>
          <w:tr w:rsidR="005638A3" w:rsidRPr="005638A3" w:rsidTr="00B46536">
            <w:trPr>
              <w:trHeight w:val="1658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49.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2.3.3.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Создание электронного архива «Спортивная жизнь района» на основании творческих работ районного творческого фестиваля учащихся и молодежи «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Табуния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>» секции «Спорт»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Отдел по культуре, спорту и делам молодежи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Не требует финансирования</w:t>
                </w:r>
              </w:p>
            </w:tc>
          </w:tr>
          <w:tr w:rsidR="005638A3" w:rsidRPr="005638A3" w:rsidTr="00B46536">
            <w:trPr>
              <w:trHeight w:val="268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50.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2.3.4.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Оформление стенда «Спортивная гордость района»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266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местный </w:t>
                </w:r>
              </w:p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бюджет</w:t>
                </w:r>
              </w:p>
            </w:tc>
          </w:tr>
          <w:tr w:rsidR="005638A3" w:rsidRPr="005638A3" w:rsidTr="00B46536">
            <w:trPr>
              <w:trHeight w:val="266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934"/>
            </w:trPr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51.</w:t>
                </w:r>
              </w:p>
            </w:tc>
            <w:tc>
              <w:tcPr>
                <w:tcW w:w="379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2.3.5.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Организация встреч известных спортсменов района с детьми, подростками</w:t>
                </w:r>
              </w:p>
            </w:tc>
            <w:tc>
              <w:tcPr>
                <w:tcW w:w="72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образовательные учреждения,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учреждения культуры</w:t>
                </w:r>
              </w:p>
            </w:tc>
            <w:tc>
              <w:tcPr>
                <w:tcW w:w="8514" w:type="dxa"/>
                <w:gridSpan w:val="14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Не требует финансирования</w:t>
                </w:r>
              </w:p>
            </w:tc>
          </w:tr>
          <w:tr w:rsidR="005638A3" w:rsidRPr="005638A3" w:rsidTr="00B46536">
            <w:trPr>
              <w:trHeight w:val="267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52.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2.3.6.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Проведение акций направленных на пропаганду физической культуры и спорта, здорового образа жизни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комитет по образованию, образовательные учреждения,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Ю.В.»,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учреждения культуры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lastRenderedPageBreak/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85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местный </w:t>
                </w:r>
              </w:p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бюджет</w:t>
                </w:r>
              </w:p>
            </w:tc>
          </w:tr>
          <w:tr w:rsidR="005638A3" w:rsidRPr="005638A3" w:rsidTr="00B46536">
            <w:trPr>
              <w:trHeight w:val="603"/>
            </w:trPr>
            <w:tc>
              <w:tcPr>
                <w:tcW w:w="42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B46536">
            <w:trPr>
              <w:trHeight w:val="187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53.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Мероприятие 2.3.7.</w:t>
                </w:r>
              </w:p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Участие в краевом конкурсе на лучшую пропаганду физической культуры и спорта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Редакция районной газеты «Победное знамя» (по согласованию)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94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краевой бюджет</w:t>
                </w:r>
              </w:p>
            </w:tc>
          </w:tr>
          <w:tr w:rsidR="005638A3" w:rsidRPr="005638A3" w:rsidTr="00B46536">
            <w:trPr>
              <w:trHeight w:val="355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местный </w:t>
                </w:r>
              </w:p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бюджет</w:t>
                </w:r>
              </w:p>
            </w:tc>
          </w:tr>
          <w:tr w:rsidR="005638A3" w:rsidRPr="005638A3" w:rsidTr="00B46536">
            <w:trPr>
              <w:trHeight w:val="85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30,0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жетные источни</w:t>
                </w:r>
                <w:r w:rsidRPr="005638A3">
                  <w:rPr>
                    <w:color w:val="000000"/>
                    <w:sz w:val="24"/>
                    <w:szCs w:val="24"/>
                  </w:rPr>
                  <w:softHyphen/>
                  <w:t>ки</w:t>
                </w:r>
              </w:p>
            </w:tc>
          </w:tr>
          <w:tr w:rsidR="005638A3" w:rsidRPr="005638A3" w:rsidTr="005638A3">
            <w:trPr>
              <w:trHeight w:val="80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54.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rFonts w:cs="Courier New"/>
                    <w:b/>
                    <w:i/>
                    <w:sz w:val="24"/>
                    <w:szCs w:val="24"/>
                  </w:rPr>
                  <w:t xml:space="preserve">Задача 2.4. 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rFonts w:cs="Courier New"/>
                    <w:b/>
                    <w:i/>
                    <w:sz w:val="24"/>
                    <w:szCs w:val="24"/>
                  </w:rPr>
                  <w:t>Создание условий для работы муниципальных учреждений в сфере физической культуры и спорта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8539,8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9321,5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8339,5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6374,1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6374,1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6374,1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45323,1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5638A3">
            <w:trPr>
              <w:trHeight w:val="80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cs="Courier New"/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8252,8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9321,5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8339,5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6374,1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6374,1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6374,1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45036,1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-1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местный</w:t>
                </w:r>
              </w:p>
              <w:p w:rsidR="005638A3" w:rsidRPr="005638A3" w:rsidRDefault="005638A3" w:rsidP="005638A3">
                <w:pPr>
                  <w:widowControl w:val="0"/>
                  <w:ind w:left="-10" w:hanging="1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 бюджет</w:t>
                </w:r>
              </w:p>
            </w:tc>
          </w:tr>
          <w:tr w:rsidR="005638A3" w:rsidRPr="005638A3" w:rsidTr="005638A3">
            <w:trPr>
              <w:trHeight w:val="80"/>
            </w:trPr>
            <w:tc>
              <w:tcPr>
                <w:tcW w:w="428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cs="Courier New"/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  <w:highlight w:val="yellow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287,0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tabs>
                    <w:tab w:val="left" w:pos="210"/>
                  </w:tabs>
                  <w:ind w:left="156"/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sz w:val="24"/>
                    <w:szCs w:val="24"/>
                  </w:rPr>
                  <w:t>287,0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BE4D5"/>
              </w:tcPr>
              <w:p w:rsidR="005638A3" w:rsidRPr="005638A3" w:rsidRDefault="005638A3" w:rsidP="005638A3">
                <w:pPr>
                  <w:widowControl w:val="0"/>
                  <w:ind w:left="-10"/>
                  <w:jc w:val="both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i/>
                    <w:color w:val="000000"/>
                    <w:sz w:val="24"/>
                    <w:szCs w:val="24"/>
                  </w:rPr>
                  <w:t>внебюджетные источники</w:t>
                </w:r>
              </w:p>
            </w:tc>
          </w:tr>
          <w:tr w:rsidR="005638A3" w:rsidRPr="005638A3" w:rsidTr="00B46536">
            <w:trPr>
              <w:trHeight w:val="202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55.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 xml:space="preserve">Мероприятие 2.4.1. 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 xml:space="preserve">Содержание МБУ ДО «Табунская спортивная школа </w:t>
                </w:r>
                <w:proofErr w:type="spellStart"/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 xml:space="preserve"> Ю.В.» (з/п сотрудников с начислениями)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3926,8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6920,1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6758,5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5393,1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5393,1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5393,1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33784,7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97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3926,8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6920,1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6758,5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5393,1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5393,1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5393,1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33784,7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202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56.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 xml:space="preserve">Мероприятие 2.4.2. 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 xml:space="preserve">Содержание МБУ ДО «Табунская спортивная школа </w:t>
                </w:r>
                <w:proofErr w:type="spellStart"/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 xml:space="preserve"> Ю.В.» (коммунальные услуги)</w:t>
                </w: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3859,0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2161,1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1497,0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931,0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931,0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931,0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10310,1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97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3859,0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2161,1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1497,0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931,0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931,0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931,0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10310,1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202"/>
            </w:trPr>
            <w:tc>
              <w:tcPr>
                <w:tcW w:w="42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57.</w:t>
                </w:r>
              </w:p>
            </w:tc>
            <w:tc>
              <w:tcPr>
                <w:tcW w:w="379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 xml:space="preserve">Мероприятие 2.4.3. 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 xml:space="preserve">Содержание МБУ ДО «Табунская спортивная школа </w:t>
                </w:r>
                <w:proofErr w:type="spellStart"/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t xml:space="preserve"> </w:t>
                </w:r>
                <w:r w:rsidRPr="005638A3">
                  <w:rPr>
                    <w:rFonts w:cs="Courier New"/>
                    <w:color w:val="000000"/>
                    <w:sz w:val="24"/>
                    <w:szCs w:val="24"/>
                  </w:rPr>
                  <w:lastRenderedPageBreak/>
                  <w:t>Ю.В.» (материальные затраты)</w:t>
                </w:r>
              </w:p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>2025-2030 гг.</w:t>
                </w:r>
              </w:p>
            </w:tc>
            <w:tc>
              <w:tcPr>
                <w:tcW w:w="2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 xml:space="preserve">Отдел по культуре, спорту и делам молодежи, МБУ ДО </w:t>
                </w:r>
                <w:r w:rsidRPr="005638A3">
                  <w:rPr>
                    <w:color w:val="000000"/>
                    <w:sz w:val="24"/>
                    <w:szCs w:val="24"/>
                  </w:rPr>
                  <w:lastRenderedPageBreak/>
                  <w:t xml:space="preserve">«Табунская спортивная школа </w:t>
                </w:r>
                <w:proofErr w:type="spellStart"/>
                <w:r w:rsidRPr="005638A3">
                  <w:rPr>
                    <w:color w:val="000000"/>
                    <w:sz w:val="24"/>
                    <w:szCs w:val="24"/>
                  </w:rPr>
                  <w:t>им.Комлика</w:t>
                </w:r>
                <w:proofErr w:type="spellEnd"/>
                <w:r w:rsidRPr="005638A3">
                  <w:rPr>
                    <w:color w:val="000000"/>
                    <w:sz w:val="24"/>
                    <w:szCs w:val="24"/>
                  </w:rPr>
                  <w:t xml:space="preserve"> Ю.В.»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lastRenderedPageBreak/>
                  <w:t>754,0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240,3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84,0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1228,3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-9" w:hanging="2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ВСЕГО</w:t>
                </w:r>
              </w:p>
            </w:tc>
          </w:tr>
          <w:tr w:rsidR="005638A3" w:rsidRPr="005638A3" w:rsidTr="00B46536">
            <w:trPr>
              <w:trHeight w:val="197"/>
            </w:trPr>
            <w:tc>
              <w:tcPr>
                <w:tcW w:w="42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467,0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240,3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84,0</w:t>
                </w: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50,0</w:t>
                </w: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941,3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местный бюджет</w:t>
                </w:r>
              </w:p>
            </w:tc>
          </w:tr>
          <w:tr w:rsidR="005638A3" w:rsidRPr="005638A3" w:rsidTr="00B46536">
            <w:trPr>
              <w:trHeight w:val="197"/>
            </w:trPr>
            <w:tc>
              <w:tcPr>
                <w:tcW w:w="42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FF0000"/>
                    <w:sz w:val="24"/>
                    <w:szCs w:val="24"/>
                  </w:rPr>
                </w:pPr>
              </w:p>
            </w:tc>
            <w:tc>
              <w:tcPr>
                <w:tcW w:w="379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FF0000"/>
                    <w:sz w:val="24"/>
                    <w:szCs w:val="24"/>
                  </w:rPr>
                </w:pPr>
              </w:p>
            </w:tc>
            <w:tc>
              <w:tcPr>
                <w:tcW w:w="72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jc w:val="both"/>
                  <w:rPr>
                    <w:rFonts w:cs="Courier New"/>
                    <w:color w:val="FF0000"/>
                    <w:sz w:val="24"/>
                    <w:szCs w:val="24"/>
                  </w:rPr>
                </w:pPr>
              </w:p>
            </w:tc>
            <w:tc>
              <w:tcPr>
                <w:tcW w:w="2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75" w:right="132"/>
                  <w:jc w:val="both"/>
                  <w:rPr>
                    <w:color w:val="FF0000"/>
                    <w:sz w:val="24"/>
                    <w:szCs w:val="24"/>
                  </w:rPr>
                </w:pPr>
              </w:p>
            </w:tc>
            <w:tc>
              <w:tcPr>
                <w:tcW w:w="9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287,0</w:t>
                </w: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8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02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1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hanging="11"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287,0</w:t>
                </w:r>
              </w:p>
            </w:tc>
            <w:tc>
              <w:tcPr>
                <w:tcW w:w="1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widowControl w:val="0"/>
                  <w:ind w:left="500" w:hanging="51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внебюджетные источники</w:t>
                </w:r>
              </w:p>
            </w:tc>
          </w:tr>
        </w:tbl>
        <w:p w:rsidR="005638A3" w:rsidRPr="005638A3" w:rsidRDefault="005638A3" w:rsidP="005638A3">
          <w:pPr>
            <w:widowControl w:val="0"/>
            <w:jc w:val="center"/>
            <w:rPr>
              <w:b/>
              <w:color w:val="000000"/>
              <w:sz w:val="28"/>
              <w:szCs w:val="28"/>
            </w:rPr>
          </w:pPr>
        </w:p>
        <w:p w:rsidR="005638A3" w:rsidRPr="005638A3" w:rsidRDefault="005638A3" w:rsidP="005638A3">
          <w:pPr>
            <w:widowControl w:val="0"/>
            <w:jc w:val="center"/>
            <w:rPr>
              <w:color w:val="000000"/>
              <w:sz w:val="28"/>
              <w:szCs w:val="28"/>
            </w:rPr>
          </w:pPr>
        </w:p>
        <w:p w:rsidR="005638A3" w:rsidRPr="005638A3" w:rsidRDefault="005638A3" w:rsidP="005638A3">
          <w:pPr>
            <w:widowControl w:val="0"/>
            <w:jc w:val="both"/>
            <w:rPr>
              <w:i/>
              <w:color w:val="000000"/>
              <w:sz w:val="24"/>
              <w:szCs w:val="24"/>
            </w:rPr>
          </w:pPr>
          <w:r w:rsidRPr="005638A3">
            <w:rPr>
              <w:i/>
              <w:color w:val="000000"/>
              <w:sz w:val="24"/>
              <w:szCs w:val="24"/>
            </w:rPr>
            <w:t>***- средства краевого бюджета при условии предоставления субсидии и победы в краевых конкурсах и грантах.</w:t>
          </w:r>
        </w:p>
        <w:p w:rsidR="005638A3" w:rsidRPr="005638A3" w:rsidRDefault="005638A3" w:rsidP="005638A3">
          <w:pPr>
            <w:widowControl w:val="0"/>
            <w:jc w:val="right"/>
            <w:rPr>
              <w:color w:val="000000"/>
              <w:sz w:val="24"/>
              <w:szCs w:val="24"/>
            </w:rPr>
          </w:pPr>
          <w:r w:rsidRPr="005638A3">
            <w:rPr>
              <w:color w:val="000000"/>
              <w:sz w:val="28"/>
              <w:szCs w:val="28"/>
            </w:rPr>
            <w:br w:type="page"/>
          </w:r>
          <w:r w:rsidRPr="005638A3">
            <w:rPr>
              <w:color w:val="000000"/>
              <w:sz w:val="24"/>
              <w:szCs w:val="24"/>
            </w:rPr>
            <w:lastRenderedPageBreak/>
            <w:t>Приложение 3</w:t>
          </w:r>
        </w:p>
        <w:p w:rsidR="005638A3" w:rsidRPr="005638A3" w:rsidRDefault="005638A3" w:rsidP="005638A3">
          <w:pPr>
            <w:widowControl w:val="0"/>
            <w:jc w:val="right"/>
            <w:rPr>
              <w:color w:val="000000"/>
              <w:sz w:val="24"/>
              <w:szCs w:val="24"/>
            </w:rPr>
          </w:pPr>
          <w:r w:rsidRPr="005638A3">
            <w:rPr>
              <w:color w:val="000000"/>
              <w:sz w:val="24"/>
              <w:szCs w:val="24"/>
            </w:rPr>
            <w:t xml:space="preserve">к муниципальной программе </w:t>
          </w:r>
        </w:p>
        <w:p w:rsidR="005638A3" w:rsidRPr="005638A3" w:rsidRDefault="005638A3" w:rsidP="005638A3">
          <w:pPr>
            <w:widowControl w:val="0"/>
            <w:jc w:val="right"/>
            <w:rPr>
              <w:color w:val="000000"/>
              <w:sz w:val="24"/>
              <w:szCs w:val="24"/>
            </w:rPr>
          </w:pPr>
          <w:r w:rsidRPr="005638A3">
            <w:rPr>
              <w:color w:val="000000"/>
              <w:sz w:val="24"/>
              <w:szCs w:val="24"/>
            </w:rPr>
            <w:t xml:space="preserve">«Развитие физической культуры и </w:t>
          </w:r>
        </w:p>
        <w:p w:rsidR="005638A3" w:rsidRPr="005638A3" w:rsidRDefault="005638A3" w:rsidP="005638A3">
          <w:pPr>
            <w:widowControl w:val="0"/>
            <w:jc w:val="right"/>
            <w:rPr>
              <w:color w:val="000000"/>
              <w:sz w:val="24"/>
              <w:szCs w:val="24"/>
            </w:rPr>
          </w:pPr>
          <w:r w:rsidRPr="005638A3">
            <w:rPr>
              <w:color w:val="000000"/>
              <w:sz w:val="24"/>
              <w:szCs w:val="24"/>
            </w:rPr>
            <w:t>спорта в Табунском районе» на 2025-2030 годы,</w:t>
          </w:r>
        </w:p>
        <w:p w:rsidR="005638A3" w:rsidRDefault="005638A3" w:rsidP="005638A3">
          <w:pPr>
            <w:widowControl w:val="0"/>
            <w:jc w:val="right"/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утвержденной Постановлением А</w:t>
          </w:r>
          <w:r w:rsidRPr="005638A3">
            <w:rPr>
              <w:color w:val="000000"/>
              <w:sz w:val="24"/>
              <w:szCs w:val="24"/>
            </w:rPr>
            <w:t xml:space="preserve">дминистрации </w:t>
          </w:r>
          <w:r>
            <w:rPr>
              <w:color w:val="000000"/>
              <w:sz w:val="24"/>
              <w:szCs w:val="24"/>
            </w:rPr>
            <w:t xml:space="preserve"> </w:t>
          </w:r>
        </w:p>
        <w:p w:rsidR="005638A3" w:rsidRPr="005638A3" w:rsidRDefault="005638A3" w:rsidP="005638A3">
          <w:pPr>
            <w:widowControl w:val="0"/>
            <w:jc w:val="right"/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муниципального округа</w:t>
          </w:r>
        </w:p>
        <w:p w:rsidR="005638A3" w:rsidRPr="005638A3" w:rsidRDefault="005638A3" w:rsidP="005638A3">
          <w:pPr>
            <w:widowControl w:val="0"/>
            <w:jc w:val="right"/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Табунский район</w:t>
          </w:r>
          <w:r w:rsidRPr="005638A3">
            <w:rPr>
              <w:color w:val="000000"/>
              <w:sz w:val="24"/>
              <w:szCs w:val="24"/>
            </w:rPr>
            <w:t xml:space="preserve"> Алтайского края </w:t>
          </w:r>
        </w:p>
        <w:p w:rsidR="005638A3" w:rsidRPr="005638A3" w:rsidRDefault="005638A3" w:rsidP="005638A3">
          <w:pPr>
            <w:widowControl w:val="0"/>
            <w:jc w:val="right"/>
            <w:rPr>
              <w:color w:val="000000"/>
              <w:sz w:val="24"/>
              <w:szCs w:val="24"/>
            </w:rPr>
          </w:pPr>
          <w:r w:rsidRPr="005638A3">
            <w:rPr>
              <w:color w:val="000000"/>
              <w:sz w:val="24"/>
              <w:szCs w:val="24"/>
            </w:rPr>
            <w:t xml:space="preserve">от «  » </w:t>
          </w:r>
          <w:r>
            <w:rPr>
              <w:color w:val="000000"/>
              <w:sz w:val="24"/>
              <w:szCs w:val="24"/>
            </w:rPr>
            <w:t>_____2026</w:t>
          </w:r>
          <w:r w:rsidRPr="005638A3">
            <w:rPr>
              <w:color w:val="000000"/>
              <w:sz w:val="24"/>
              <w:szCs w:val="24"/>
            </w:rPr>
            <w:t xml:space="preserve"> г. №______</w:t>
          </w:r>
        </w:p>
        <w:p w:rsidR="005638A3" w:rsidRPr="005638A3" w:rsidRDefault="005638A3" w:rsidP="005638A3">
          <w:pPr>
            <w:widowControl w:val="0"/>
            <w:jc w:val="right"/>
            <w:rPr>
              <w:color w:val="000000"/>
              <w:sz w:val="24"/>
              <w:szCs w:val="24"/>
            </w:rPr>
          </w:pPr>
        </w:p>
        <w:p w:rsidR="005638A3" w:rsidRPr="005638A3" w:rsidRDefault="005638A3" w:rsidP="005638A3">
          <w:pPr>
            <w:widowControl w:val="0"/>
            <w:jc w:val="center"/>
            <w:rPr>
              <w:color w:val="000000"/>
              <w:sz w:val="24"/>
              <w:szCs w:val="24"/>
            </w:rPr>
          </w:pPr>
        </w:p>
        <w:p w:rsidR="005638A3" w:rsidRPr="005638A3" w:rsidRDefault="005638A3" w:rsidP="005638A3">
          <w:pPr>
            <w:jc w:val="center"/>
            <w:rPr>
              <w:b/>
              <w:color w:val="000000"/>
              <w:sz w:val="28"/>
              <w:szCs w:val="28"/>
            </w:rPr>
          </w:pPr>
          <w:r w:rsidRPr="005638A3">
            <w:rPr>
              <w:b/>
              <w:color w:val="000000"/>
              <w:sz w:val="28"/>
              <w:szCs w:val="28"/>
            </w:rPr>
            <w:t>Объем финансовых ресурсов, необходимых для реализации</w:t>
          </w:r>
        </w:p>
        <w:p w:rsidR="005638A3" w:rsidRPr="005638A3" w:rsidRDefault="005638A3" w:rsidP="005638A3">
          <w:pPr>
            <w:jc w:val="center"/>
            <w:rPr>
              <w:b/>
              <w:color w:val="000000"/>
              <w:sz w:val="28"/>
              <w:szCs w:val="28"/>
            </w:rPr>
          </w:pPr>
          <w:r w:rsidRPr="005638A3">
            <w:rPr>
              <w:b/>
              <w:color w:val="000000"/>
              <w:sz w:val="28"/>
              <w:szCs w:val="28"/>
            </w:rPr>
            <w:t>муниципальной программы</w:t>
          </w:r>
        </w:p>
        <w:p w:rsidR="005638A3" w:rsidRPr="005638A3" w:rsidRDefault="005638A3" w:rsidP="005638A3">
          <w:pPr>
            <w:jc w:val="center"/>
            <w:rPr>
              <w:b/>
              <w:color w:val="000000"/>
              <w:sz w:val="28"/>
              <w:szCs w:val="28"/>
            </w:rPr>
          </w:pPr>
          <w:r w:rsidRPr="005638A3">
            <w:rPr>
              <w:b/>
              <w:color w:val="000000"/>
              <w:sz w:val="28"/>
              <w:szCs w:val="28"/>
            </w:rPr>
            <w:t>«Развитие физической культуры и спорта в Табунском районе»</w:t>
          </w:r>
        </w:p>
        <w:p w:rsidR="005638A3" w:rsidRPr="005638A3" w:rsidRDefault="005638A3" w:rsidP="005638A3">
          <w:pPr>
            <w:jc w:val="center"/>
            <w:rPr>
              <w:b/>
              <w:color w:val="000000"/>
              <w:sz w:val="28"/>
              <w:szCs w:val="28"/>
            </w:rPr>
          </w:pPr>
          <w:r w:rsidRPr="005638A3">
            <w:rPr>
              <w:b/>
              <w:color w:val="000000"/>
              <w:sz w:val="28"/>
              <w:szCs w:val="28"/>
            </w:rPr>
            <w:t>на 2025-2030 годы</w:t>
          </w:r>
        </w:p>
        <w:p w:rsidR="005638A3" w:rsidRPr="005638A3" w:rsidRDefault="005638A3" w:rsidP="005638A3">
          <w:pPr>
            <w:jc w:val="center"/>
            <w:rPr>
              <w:b/>
              <w:color w:val="000000"/>
              <w:sz w:val="28"/>
              <w:szCs w:val="28"/>
            </w:rPr>
          </w:pPr>
        </w:p>
        <w:tbl>
          <w:tblPr>
            <w:tblpPr w:leftFromText="180" w:rightFromText="180" w:vertAnchor="text" w:horzAnchor="margin" w:tblpX="606" w:tblpY="202"/>
            <w:tblW w:w="13379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484"/>
            <w:gridCol w:w="1242"/>
            <w:gridCol w:w="1148"/>
            <w:gridCol w:w="1216"/>
            <w:gridCol w:w="1197"/>
            <w:gridCol w:w="1247"/>
            <w:gridCol w:w="1418"/>
            <w:gridCol w:w="1427"/>
          </w:tblGrid>
          <w:tr w:rsidR="005638A3" w:rsidRPr="005638A3" w:rsidTr="00B46536">
            <w:trPr>
              <w:cantSplit/>
              <w:trHeight w:val="322"/>
            </w:trPr>
            <w:tc>
              <w:tcPr>
                <w:tcW w:w="4484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</w:tcPr>
              <w:p w:rsidR="005638A3" w:rsidRPr="005638A3" w:rsidRDefault="005638A3" w:rsidP="005638A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sz w:val="28"/>
                    <w:szCs w:val="28"/>
                  </w:rPr>
                </w:pPr>
                <w:r w:rsidRPr="005638A3">
                  <w:rPr>
                    <w:b/>
                    <w:sz w:val="28"/>
                    <w:szCs w:val="28"/>
                  </w:rPr>
                  <w:t>Источники и направления</w:t>
                </w:r>
              </w:p>
              <w:p w:rsidR="005638A3" w:rsidRPr="005638A3" w:rsidRDefault="005638A3" w:rsidP="005638A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sz w:val="28"/>
                    <w:szCs w:val="28"/>
                  </w:rPr>
                </w:pPr>
                <w:r w:rsidRPr="005638A3">
                  <w:rPr>
                    <w:b/>
                    <w:sz w:val="28"/>
                    <w:szCs w:val="28"/>
                  </w:rPr>
                  <w:t>расходов</w:t>
                </w:r>
              </w:p>
            </w:tc>
            <w:tc>
              <w:tcPr>
                <w:tcW w:w="8895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638A3" w:rsidRPr="005638A3" w:rsidRDefault="005638A3" w:rsidP="005638A3">
                <w:pPr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ГОД РЕАЛИЗАЦИИ</w:t>
                </w: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  <w:vMerge/>
                <w:tcBorders>
                  <w:left w:val="single" w:sz="6" w:space="0" w:color="auto"/>
                  <w:right w:val="single" w:sz="6" w:space="0" w:color="auto"/>
                </w:tcBorders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242" w:type="dxa"/>
                <w:tcBorders>
                  <w:left w:val="single" w:sz="6" w:space="0" w:color="auto"/>
                </w:tcBorders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2025 год</w:t>
                </w:r>
              </w:p>
            </w:tc>
            <w:tc>
              <w:tcPr>
                <w:tcW w:w="1148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2026 год</w:t>
                </w:r>
              </w:p>
            </w:tc>
            <w:tc>
              <w:tcPr>
                <w:tcW w:w="1216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2027 год</w:t>
                </w:r>
              </w:p>
            </w:tc>
            <w:tc>
              <w:tcPr>
                <w:tcW w:w="119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2028 год</w:t>
                </w:r>
              </w:p>
            </w:tc>
            <w:tc>
              <w:tcPr>
                <w:tcW w:w="1247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2029 год</w:t>
                </w:r>
              </w:p>
            </w:tc>
            <w:tc>
              <w:tcPr>
                <w:tcW w:w="1418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2030 год</w:t>
                </w:r>
              </w:p>
            </w:tc>
            <w:tc>
              <w:tcPr>
                <w:tcW w:w="142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всего</w:t>
                </w: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1</w:t>
                </w:r>
              </w:p>
            </w:tc>
            <w:tc>
              <w:tcPr>
                <w:tcW w:w="1242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2</w:t>
                </w:r>
              </w:p>
            </w:tc>
            <w:tc>
              <w:tcPr>
                <w:tcW w:w="1148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3</w:t>
                </w:r>
              </w:p>
            </w:tc>
            <w:tc>
              <w:tcPr>
                <w:tcW w:w="1216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4</w:t>
                </w:r>
              </w:p>
            </w:tc>
            <w:tc>
              <w:tcPr>
                <w:tcW w:w="119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5</w:t>
                </w:r>
              </w:p>
            </w:tc>
            <w:tc>
              <w:tcPr>
                <w:tcW w:w="1247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6</w:t>
                </w:r>
              </w:p>
            </w:tc>
            <w:tc>
              <w:tcPr>
                <w:tcW w:w="1418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7</w:t>
                </w:r>
              </w:p>
            </w:tc>
            <w:tc>
              <w:tcPr>
                <w:tcW w:w="142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10</w:t>
                </w:r>
              </w:p>
            </w:tc>
          </w:tr>
          <w:tr w:rsidR="005638A3" w:rsidRPr="005638A3" w:rsidTr="005638A3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Всего финансовых затрат</w:t>
                </w:r>
              </w:p>
            </w:tc>
            <w:tc>
              <w:tcPr>
                <w:tcW w:w="12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C000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9518,5</w:t>
                </w:r>
              </w:p>
            </w:tc>
            <w:tc>
              <w:tcPr>
                <w:tcW w:w="11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C000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9841,5</w:t>
                </w:r>
              </w:p>
            </w:tc>
            <w:tc>
              <w:tcPr>
                <w:tcW w:w="12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C000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8809,5</w:t>
                </w:r>
              </w:p>
            </w:tc>
            <w:tc>
              <w:tcPr>
                <w:tcW w:w="11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C000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6844,1</w:t>
                </w:r>
              </w:p>
            </w:tc>
            <w:tc>
              <w:tcPr>
                <w:tcW w:w="12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C000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6844,1</w:t>
                </w:r>
              </w:p>
            </w:tc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C000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6844,1</w:t>
                </w:r>
              </w:p>
            </w:tc>
            <w:tc>
              <w:tcPr>
                <w:tcW w:w="14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C000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48701,8</w:t>
                </w: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 xml:space="preserve">в том числе </w:t>
                </w:r>
              </w:p>
            </w:tc>
            <w:tc>
              <w:tcPr>
                <w:tcW w:w="1242" w:type="dxa"/>
              </w:tcPr>
              <w:p w:rsidR="005638A3" w:rsidRPr="005638A3" w:rsidRDefault="005638A3" w:rsidP="005638A3">
                <w:pPr>
                  <w:widowControl w:val="0"/>
                  <w:jc w:val="right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148" w:type="dxa"/>
              </w:tcPr>
              <w:p w:rsidR="005638A3" w:rsidRPr="005638A3" w:rsidRDefault="005638A3" w:rsidP="005638A3">
                <w:pPr>
                  <w:widowControl w:val="0"/>
                  <w:jc w:val="right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216" w:type="dxa"/>
              </w:tcPr>
              <w:p w:rsidR="005638A3" w:rsidRPr="005638A3" w:rsidRDefault="005638A3" w:rsidP="005638A3">
                <w:pPr>
                  <w:widowControl w:val="0"/>
                  <w:jc w:val="right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197" w:type="dxa"/>
              </w:tcPr>
              <w:p w:rsidR="005638A3" w:rsidRPr="005638A3" w:rsidRDefault="005638A3" w:rsidP="005638A3">
                <w:pPr>
                  <w:widowControl w:val="0"/>
                  <w:jc w:val="right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247" w:type="dxa"/>
              </w:tcPr>
              <w:p w:rsidR="005638A3" w:rsidRPr="005638A3" w:rsidRDefault="005638A3" w:rsidP="005638A3">
                <w:pPr>
                  <w:widowControl w:val="0"/>
                  <w:jc w:val="right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418" w:type="dxa"/>
              </w:tcPr>
              <w:p w:rsidR="005638A3" w:rsidRPr="005638A3" w:rsidRDefault="005638A3" w:rsidP="005638A3">
                <w:pPr>
                  <w:widowControl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427" w:type="dxa"/>
              </w:tcPr>
              <w:p w:rsidR="005638A3" w:rsidRPr="005638A3" w:rsidRDefault="005638A3" w:rsidP="005638A3">
                <w:pPr>
                  <w:widowControl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ind w:firstLine="485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из краевого бюджета</w:t>
                </w:r>
              </w:p>
            </w:tc>
            <w:tc>
              <w:tcPr>
                <w:tcW w:w="12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2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2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4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0,0</w:t>
                </w: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ind w:firstLine="485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из местных бюджетов</w:t>
                </w:r>
              </w:p>
            </w:tc>
            <w:tc>
              <w:tcPr>
                <w:tcW w:w="12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8811,5</w:t>
                </w:r>
              </w:p>
            </w:tc>
            <w:tc>
              <w:tcPr>
                <w:tcW w:w="11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9421,5</w:t>
                </w:r>
              </w:p>
            </w:tc>
            <w:tc>
              <w:tcPr>
                <w:tcW w:w="12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8389,5</w:t>
                </w:r>
              </w:p>
            </w:tc>
            <w:tc>
              <w:tcPr>
                <w:tcW w:w="11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6424,1</w:t>
                </w:r>
              </w:p>
            </w:tc>
            <w:tc>
              <w:tcPr>
                <w:tcW w:w="12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6424,1</w:t>
                </w:r>
              </w:p>
            </w:tc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6424,1</w:t>
                </w:r>
              </w:p>
            </w:tc>
            <w:tc>
              <w:tcPr>
                <w:tcW w:w="14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45894,8</w:t>
                </w: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ind w:firstLine="485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из внебюджетных источников</w:t>
                </w:r>
              </w:p>
            </w:tc>
            <w:tc>
              <w:tcPr>
                <w:tcW w:w="12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707,0</w:t>
                </w:r>
              </w:p>
            </w:tc>
            <w:tc>
              <w:tcPr>
                <w:tcW w:w="11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2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1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2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4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2807,0</w:t>
                </w:r>
              </w:p>
            </w:tc>
          </w:tr>
          <w:tr w:rsidR="005638A3" w:rsidRPr="005638A3" w:rsidTr="005638A3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Капитальные вложения</w:t>
                </w:r>
              </w:p>
            </w:tc>
            <w:tc>
              <w:tcPr>
                <w:tcW w:w="1242" w:type="dxa"/>
                <w:shd w:val="clear" w:color="auto" w:fill="F4B08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594,0</w:t>
                </w:r>
              </w:p>
            </w:tc>
            <w:tc>
              <w:tcPr>
                <w:tcW w:w="1148" w:type="dxa"/>
                <w:shd w:val="clear" w:color="auto" w:fill="F4B08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100,00</w:t>
                </w:r>
              </w:p>
            </w:tc>
            <w:tc>
              <w:tcPr>
                <w:tcW w:w="1216" w:type="dxa"/>
                <w:shd w:val="clear" w:color="auto" w:fill="F4B08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0,</w:t>
                </w:r>
              </w:p>
            </w:tc>
            <w:tc>
              <w:tcPr>
                <w:tcW w:w="1197" w:type="dxa"/>
                <w:shd w:val="clear" w:color="auto" w:fill="F4B08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0,0</w:t>
                </w:r>
              </w:p>
            </w:tc>
            <w:tc>
              <w:tcPr>
                <w:tcW w:w="1247" w:type="dxa"/>
                <w:shd w:val="clear" w:color="auto" w:fill="F4B08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0,0</w:t>
                </w:r>
              </w:p>
            </w:tc>
            <w:tc>
              <w:tcPr>
                <w:tcW w:w="1418" w:type="dxa"/>
                <w:shd w:val="clear" w:color="auto" w:fill="F4B08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0,0</w:t>
                </w:r>
              </w:p>
            </w:tc>
            <w:tc>
              <w:tcPr>
                <w:tcW w:w="1427" w:type="dxa"/>
                <w:shd w:val="clear" w:color="auto" w:fill="F4B083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694,0</w:t>
                </w: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в том числе</w:t>
                </w:r>
              </w:p>
            </w:tc>
            <w:tc>
              <w:tcPr>
                <w:tcW w:w="1242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148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216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19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24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418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42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ind w:firstLine="485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lastRenderedPageBreak/>
                  <w:t>из краевого бюджета</w:t>
                </w:r>
              </w:p>
            </w:tc>
            <w:tc>
              <w:tcPr>
                <w:tcW w:w="1242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48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216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97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247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418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427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ind w:firstLine="485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из местных бюджетов</w:t>
                </w:r>
              </w:p>
            </w:tc>
            <w:tc>
              <w:tcPr>
                <w:tcW w:w="1242" w:type="dxa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  <w:t>416,4</w:t>
                </w:r>
              </w:p>
            </w:tc>
            <w:tc>
              <w:tcPr>
                <w:tcW w:w="1148" w:type="dxa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  <w:t>100,00</w:t>
                </w:r>
              </w:p>
            </w:tc>
            <w:tc>
              <w:tcPr>
                <w:tcW w:w="1216" w:type="dxa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197" w:type="dxa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247" w:type="dxa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418" w:type="dxa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1427" w:type="dxa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516,4</w:t>
                </w: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ind w:firstLine="485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из внебюджетных источников</w:t>
                </w:r>
              </w:p>
            </w:tc>
            <w:tc>
              <w:tcPr>
                <w:tcW w:w="1242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177,6</w:t>
                </w:r>
              </w:p>
            </w:tc>
            <w:tc>
              <w:tcPr>
                <w:tcW w:w="1148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216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19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24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418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42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177,6</w:t>
                </w:r>
              </w:p>
            </w:tc>
          </w:tr>
          <w:tr w:rsidR="005638A3" w:rsidRPr="005638A3" w:rsidTr="005638A3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  <w:color w:val="000000"/>
                    <w:sz w:val="28"/>
                    <w:szCs w:val="28"/>
                  </w:rPr>
                </w:pPr>
                <w:r w:rsidRPr="005638A3">
                  <w:rPr>
                    <w:b/>
                    <w:color w:val="000000"/>
                    <w:sz w:val="28"/>
                    <w:szCs w:val="28"/>
                  </w:rPr>
                  <w:t>Прочие расходы</w:t>
                </w:r>
              </w:p>
            </w:tc>
            <w:tc>
              <w:tcPr>
                <w:tcW w:w="1242" w:type="dxa"/>
                <w:shd w:val="clear" w:color="auto" w:fill="F4B083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8924,5</w:t>
                </w:r>
              </w:p>
            </w:tc>
            <w:tc>
              <w:tcPr>
                <w:tcW w:w="1148" w:type="dxa"/>
                <w:shd w:val="clear" w:color="auto" w:fill="F4B083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9741,5</w:t>
                </w:r>
              </w:p>
            </w:tc>
            <w:tc>
              <w:tcPr>
                <w:tcW w:w="1216" w:type="dxa"/>
                <w:shd w:val="clear" w:color="auto" w:fill="F4B083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8809,5</w:t>
                </w:r>
              </w:p>
            </w:tc>
            <w:tc>
              <w:tcPr>
                <w:tcW w:w="1197" w:type="dxa"/>
                <w:shd w:val="clear" w:color="auto" w:fill="F4B083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6844,1</w:t>
                </w:r>
              </w:p>
            </w:tc>
            <w:tc>
              <w:tcPr>
                <w:tcW w:w="1247" w:type="dxa"/>
                <w:shd w:val="clear" w:color="auto" w:fill="F4B083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6844,1</w:t>
                </w:r>
              </w:p>
            </w:tc>
            <w:tc>
              <w:tcPr>
                <w:tcW w:w="1418" w:type="dxa"/>
                <w:shd w:val="clear" w:color="auto" w:fill="F4B083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6844,1</w:t>
                </w:r>
              </w:p>
            </w:tc>
            <w:tc>
              <w:tcPr>
                <w:tcW w:w="1427" w:type="dxa"/>
                <w:shd w:val="clear" w:color="auto" w:fill="F4B083"/>
              </w:tcPr>
              <w:p w:rsidR="005638A3" w:rsidRPr="005638A3" w:rsidRDefault="005638A3" w:rsidP="005638A3">
                <w:pPr>
                  <w:spacing w:after="160" w:line="259" w:lineRule="auto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48007,8</w:t>
                </w: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в том числе</w:t>
                </w:r>
              </w:p>
            </w:tc>
            <w:tc>
              <w:tcPr>
                <w:tcW w:w="1242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148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216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19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24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418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42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ind w:firstLine="485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из краевого бюджета</w:t>
                </w:r>
              </w:p>
            </w:tc>
            <w:tc>
              <w:tcPr>
                <w:tcW w:w="1242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48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216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197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247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418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  <w:tc>
              <w:tcPr>
                <w:tcW w:w="1427" w:type="dxa"/>
              </w:tcPr>
              <w:p w:rsidR="005638A3" w:rsidRPr="005638A3" w:rsidRDefault="005638A3" w:rsidP="005638A3">
                <w:pPr>
                  <w:widowControl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0,0</w:t>
                </w:r>
              </w:p>
            </w:tc>
          </w:tr>
          <w:tr w:rsidR="005638A3" w:rsidRPr="005638A3" w:rsidTr="005638A3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ind w:firstLine="485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из местных бюджетов</w:t>
                </w:r>
              </w:p>
            </w:tc>
            <w:tc>
              <w:tcPr>
                <w:tcW w:w="12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8395,1</w:t>
                </w:r>
              </w:p>
            </w:tc>
            <w:tc>
              <w:tcPr>
                <w:tcW w:w="11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9321,5</w:t>
                </w:r>
              </w:p>
            </w:tc>
            <w:tc>
              <w:tcPr>
                <w:tcW w:w="12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8389,5</w:t>
                </w:r>
              </w:p>
            </w:tc>
            <w:tc>
              <w:tcPr>
                <w:tcW w:w="11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6424,1</w:t>
                </w:r>
              </w:p>
            </w:tc>
            <w:tc>
              <w:tcPr>
                <w:tcW w:w="12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6424,1</w:t>
                </w:r>
              </w:p>
            </w:tc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6424,1</w:t>
                </w:r>
              </w:p>
            </w:tc>
            <w:tc>
              <w:tcPr>
                <w:tcW w:w="14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5638A3" w:rsidRPr="005638A3" w:rsidRDefault="005638A3" w:rsidP="005638A3">
                <w:pPr>
                  <w:spacing w:after="160" w:line="259" w:lineRule="auto"/>
                  <w:jc w:val="center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45378,4</w:t>
                </w:r>
              </w:p>
            </w:tc>
          </w:tr>
          <w:tr w:rsidR="005638A3" w:rsidRPr="005638A3" w:rsidTr="00B46536">
            <w:tblPrEx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5" w:type="dxa"/>
                <w:right w:w="75" w:type="dxa"/>
              </w:tblCellMar>
            </w:tblPrEx>
            <w:trPr>
              <w:trHeight w:val="394"/>
              <w:tblCellSpacing w:w="5" w:type="nil"/>
            </w:trPr>
            <w:tc>
              <w:tcPr>
                <w:tcW w:w="4484" w:type="dxa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ind w:firstLine="485"/>
                  <w:rPr>
                    <w:color w:val="000000"/>
                    <w:sz w:val="28"/>
                    <w:szCs w:val="28"/>
                  </w:rPr>
                </w:pPr>
                <w:r w:rsidRPr="005638A3">
                  <w:rPr>
                    <w:color w:val="000000"/>
                    <w:sz w:val="28"/>
                    <w:szCs w:val="28"/>
                  </w:rPr>
                  <w:t>из внебюджетных источников</w:t>
                </w:r>
              </w:p>
            </w:tc>
            <w:tc>
              <w:tcPr>
                <w:tcW w:w="1242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529,4</w:t>
                </w:r>
              </w:p>
            </w:tc>
            <w:tc>
              <w:tcPr>
                <w:tcW w:w="1148" w:type="dxa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216" w:type="dxa"/>
              </w:tcPr>
              <w:p w:rsidR="005638A3" w:rsidRPr="005638A3" w:rsidRDefault="005638A3" w:rsidP="005638A3">
                <w:pPr>
                  <w:widowControl w:val="0"/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</w:pPr>
                <w:r w:rsidRPr="005638A3">
                  <w:rPr>
                    <w:rFonts w:ascii="Courier New" w:hAnsi="Courier New" w:cs="Courier New"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197" w:type="dxa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247" w:type="dxa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418" w:type="dxa"/>
              </w:tcPr>
              <w:p w:rsidR="005638A3" w:rsidRPr="005638A3" w:rsidRDefault="005638A3" w:rsidP="005638A3">
                <w:pPr>
                  <w:widowControl w:val="0"/>
                  <w:jc w:val="center"/>
                  <w:rPr>
                    <w:b/>
                    <w:color w:val="000000"/>
                    <w:sz w:val="24"/>
                    <w:szCs w:val="24"/>
                  </w:rPr>
                </w:pPr>
                <w:r w:rsidRPr="005638A3">
                  <w:rPr>
                    <w:b/>
                    <w:color w:val="000000"/>
                    <w:sz w:val="24"/>
                    <w:szCs w:val="24"/>
                  </w:rPr>
                  <w:t>420,0</w:t>
                </w:r>
              </w:p>
            </w:tc>
            <w:tc>
              <w:tcPr>
                <w:tcW w:w="1427" w:type="dxa"/>
                <w:vAlign w:val="center"/>
              </w:tcPr>
              <w:p w:rsidR="005638A3" w:rsidRPr="005638A3" w:rsidRDefault="005638A3" w:rsidP="005638A3">
                <w:pPr>
                  <w:widowControl w:val="0"/>
                  <w:autoSpaceDE w:val="0"/>
                  <w:autoSpaceDN w:val="0"/>
                  <w:adjustRightInd w:val="0"/>
                  <w:rPr>
                    <w:color w:val="000000"/>
                    <w:sz w:val="24"/>
                    <w:szCs w:val="24"/>
                  </w:rPr>
                </w:pPr>
                <w:r w:rsidRPr="005638A3">
                  <w:rPr>
                    <w:color w:val="000000"/>
                    <w:sz w:val="24"/>
                    <w:szCs w:val="24"/>
                  </w:rPr>
                  <w:t>2629,4</w:t>
                </w:r>
              </w:p>
            </w:tc>
          </w:tr>
        </w:tbl>
        <w:p w:rsidR="005638A3" w:rsidRPr="005638A3" w:rsidRDefault="005638A3" w:rsidP="005638A3">
          <w:pPr>
            <w:widowControl w:val="0"/>
            <w:jc w:val="center"/>
            <w:rPr>
              <w:rFonts w:cs="Courier New"/>
              <w:color w:val="000000"/>
              <w:sz w:val="28"/>
              <w:szCs w:val="28"/>
              <w:shd w:val="clear" w:color="auto" w:fill="FFFFFF"/>
            </w:rPr>
          </w:pPr>
          <w:r w:rsidRPr="005638A3">
            <w:rPr>
              <w:rFonts w:cs="Courier New"/>
              <w:color w:val="000000"/>
              <w:sz w:val="28"/>
              <w:szCs w:val="28"/>
              <w:shd w:val="clear" w:color="auto" w:fill="FFFFFF"/>
            </w:rPr>
            <w:t xml:space="preserve"> </w:t>
          </w:r>
        </w:p>
        <w:p w:rsidR="001F358A" w:rsidRPr="00EA0C29" w:rsidRDefault="003157FB" w:rsidP="00D87DD6">
          <w:pPr>
            <w:jc w:val="both"/>
            <w:rPr>
              <w:sz w:val="28"/>
              <w:szCs w:val="28"/>
            </w:rPr>
          </w:pPr>
        </w:p>
      </w:sdtContent>
    </w:sdt>
    <w:permEnd w:id="611388210" w:displacedByCustomXml="prev"/>
    <w:sectPr w:rsidR="001F358A" w:rsidRPr="00EA0C29" w:rsidSect="001F358A">
      <w:headerReference w:type="first" r:id="rId15"/>
      <w:pgSz w:w="16838" w:h="11906" w:orient="landscape"/>
      <w:pgMar w:top="851" w:right="1134" w:bottom="170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7FB" w:rsidRDefault="003157FB" w:rsidP="00DD58ED">
      <w:r>
        <w:separator/>
      </w:r>
    </w:p>
  </w:endnote>
  <w:endnote w:type="continuationSeparator" w:id="0">
    <w:p w:rsidR="003157FB" w:rsidRDefault="003157FB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E5A" w:rsidRDefault="00355E5A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E5A" w:rsidRDefault="00355E5A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E5A" w:rsidRDefault="00355E5A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7FB" w:rsidRDefault="003157FB" w:rsidP="00DD58ED">
      <w:r>
        <w:separator/>
      </w:r>
    </w:p>
  </w:footnote>
  <w:footnote w:type="continuationSeparator" w:id="0">
    <w:p w:rsidR="003157FB" w:rsidRDefault="003157FB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E5A" w:rsidRDefault="00355E5A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7EF" w:rsidRDefault="00C427EF" w:rsidP="00C427EF">
    <w:pPr>
      <w:pStyle w:val="af7"/>
      <w:spacing w:after="120"/>
      <w:jc w:val="center"/>
    </w:pPr>
    <w:r w:rsidRPr="000A1BD6">
      <w:rPr>
        <w:noProof/>
      </w:rPr>
      <w:drawing>
        <wp:inline distT="0" distB="0" distL="0" distR="0" wp14:anchorId="7E3C543B" wp14:editId="6B784528">
          <wp:extent cx="720000" cy="900000"/>
          <wp:effectExtent l="0" t="0" r="4445" b="0"/>
          <wp:docPr id="8" name="Рисунок 8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E5A" w:rsidRDefault="00355E5A">
    <w:pPr>
      <w:pStyle w:val="af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E5A" w:rsidRDefault="00355E5A" w:rsidP="00C427EF">
    <w:pPr>
      <w:pStyle w:val="af7"/>
      <w:spacing w:after="12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1F358A" w:rsidP="001F358A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8C3CE5"/>
    <w:multiLevelType w:val="hybridMultilevel"/>
    <w:tmpl w:val="D1925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h7YahVj3y+JUQaFRiGvlgWbTo/RaleK4UimY60HhDU2TczPM4K45DHc5kf0Jspay25WeevKEQcFOEsWHBWBDpg==" w:salt="oVdftIpXb6Pzk9riNySZS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55A4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31C6"/>
    <w:rsid w:val="001D515C"/>
    <w:rsid w:val="001F358A"/>
    <w:rsid w:val="00200902"/>
    <w:rsid w:val="00226C46"/>
    <w:rsid w:val="002845B8"/>
    <w:rsid w:val="00284AD6"/>
    <w:rsid w:val="00293A2C"/>
    <w:rsid w:val="002B1F83"/>
    <w:rsid w:val="002B44B5"/>
    <w:rsid w:val="002D2BAB"/>
    <w:rsid w:val="002E77A5"/>
    <w:rsid w:val="002F5236"/>
    <w:rsid w:val="00303980"/>
    <w:rsid w:val="003157FB"/>
    <w:rsid w:val="00324F5F"/>
    <w:rsid w:val="003273D6"/>
    <w:rsid w:val="00331DE3"/>
    <w:rsid w:val="00353AEB"/>
    <w:rsid w:val="00355E5A"/>
    <w:rsid w:val="00363112"/>
    <w:rsid w:val="0037097F"/>
    <w:rsid w:val="003749A6"/>
    <w:rsid w:val="00385A4D"/>
    <w:rsid w:val="003A2174"/>
    <w:rsid w:val="003A48C2"/>
    <w:rsid w:val="003A6070"/>
    <w:rsid w:val="003E23A9"/>
    <w:rsid w:val="003E2E36"/>
    <w:rsid w:val="00404C74"/>
    <w:rsid w:val="004218D3"/>
    <w:rsid w:val="00426928"/>
    <w:rsid w:val="004369C9"/>
    <w:rsid w:val="00441999"/>
    <w:rsid w:val="00456524"/>
    <w:rsid w:val="004B19E2"/>
    <w:rsid w:val="004B55E3"/>
    <w:rsid w:val="004C0FE4"/>
    <w:rsid w:val="004C15AA"/>
    <w:rsid w:val="004E1E14"/>
    <w:rsid w:val="004E6D42"/>
    <w:rsid w:val="00514A68"/>
    <w:rsid w:val="00525DC4"/>
    <w:rsid w:val="00531734"/>
    <w:rsid w:val="005329E4"/>
    <w:rsid w:val="005348DE"/>
    <w:rsid w:val="005352C3"/>
    <w:rsid w:val="00542A08"/>
    <w:rsid w:val="00543B6D"/>
    <w:rsid w:val="005638A3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2B3E"/>
    <w:rsid w:val="006755BE"/>
    <w:rsid w:val="00684CC6"/>
    <w:rsid w:val="00692B8F"/>
    <w:rsid w:val="0069772F"/>
    <w:rsid w:val="006A02E7"/>
    <w:rsid w:val="006A1D6C"/>
    <w:rsid w:val="006A35D8"/>
    <w:rsid w:val="006C7985"/>
    <w:rsid w:val="006D05C5"/>
    <w:rsid w:val="006D211D"/>
    <w:rsid w:val="006D36A7"/>
    <w:rsid w:val="007234B1"/>
    <w:rsid w:val="00745A78"/>
    <w:rsid w:val="007555CC"/>
    <w:rsid w:val="00761801"/>
    <w:rsid w:val="00796CBC"/>
    <w:rsid w:val="00806A00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1007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55FE8"/>
    <w:rsid w:val="00A61EA4"/>
    <w:rsid w:val="00A741E0"/>
    <w:rsid w:val="00A770A9"/>
    <w:rsid w:val="00AA2722"/>
    <w:rsid w:val="00AD1B4B"/>
    <w:rsid w:val="00AF1A7F"/>
    <w:rsid w:val="00B16F72"/>
    <w:rsid w:val="00B417C3"/>
    <w:rsid w:val="00B43B8F"/>
    <w:rsid w:val="00B52A80"/>
    <w:rsid w:val="00B52EEA"/>
    <w:rsid w:val="00B743A0"/>
    <w:rsid w:val="00B77BDA"/>
    <w:rsid w:val="00B8287D"/>
    <w:rsid w:val="00B83D72"/>
    <w:rsid w:val="00B8412B"/>
    <w:rsid w:val="00B9054F"/>
    <w:rsid w:val="00B9733F"/>
    <w:rsid w:val="00B97C59"/>
    <w:rsid w:val="00BB7CEF"/>
    <w:rsid w:val="00BF2A56"/>
    <w:rsid w:val="00BF30A0"/>
    <w:rsid w:val="00BF5B2E"/>
    <w:rsid w:val="00C000C8"/>
    <w:rsid w:val="00C03D2A"/>
    <w:rsid w:val="00C17F7F"/>
    <w:rsid w:val="00C427EF"/>
    <w:rsid w:val="00C63E24"/>
    <w:rsid w:val="00CA5003"/>
    <w:rsid w:val="00CD35EF"/>
    <w:rsid w:val="00CE0A4E"/>
    <w:rsid w:val="00CF27E7"/>
    <w:rsid w:val="00D277DE"/>
    <w:rsid w:val="00D609C0"/>
    <w:rsid w:val="00D66B49"/>
    <w:rsid w:val="00D745CB"/>
    <w:rsid w:val="00D87DD6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2A46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9F0FF1D-4D61-45EA-8CA1-497BBC9D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link w:val="10"/>
    <w:uiPriority w:val="99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link w:val="20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34B1"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rsid w:val="007234B1"/>
    <w:pPr>
      <w:jc w:val="center"/>
    </w:pPr>
    <w:rPr>
      <w:sz w:val="26"/>
    </w:rPr>
  </w:style>
  <w:style w:type="paragraph" w:styleId="a7">
    <w:name w:val="Body Text Indent"/>
    <w:basedOn w:val="a"/>
    <w:link w:val="a8"/>
    <w:semiHidden/>
    <w:rsid w:val="007234B1"/>
    <w:pPr>
      <w:ind w:right="-1" w:firstLine="709"/>
      <w:jc w:val="both"/>
    </w:pPr>
  </w:style>
  <w:style w:type="table" w:styleId="a9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11"/>
    <w:uiPriority w:val="99"/>
    <w:rsid w:val="007234B1"/>
    <w:pPr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6">
    <w:name w:val="Подзаголовок Знак"/>
    <w:basedOn w:val="a0"/>
    <w:link w:val="a5"/>
    <w:rsid w:val="000901C0"/>
    <w:rPr>
      <w:sz w:val="26"/>
    </w:rPr>
  </w:style>
  <w:style w:type="paragraph" w:styleId="ad">
    <w:name w:val="List Paragraph"/>
    <w:basedOn w:val="a"/>
    <w:qFormat/>
    <w:rsid w:val="00692B8F"/>
    <w:pPr>
      <w:ind w:left="720"/>
      <w:contextualSpacing/>
    </w:pPr>
  </w:style>
  <w:style w:type="character" w:styleId="ae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2">
    <w:name w:val="Стиль1"/>
    <w:basedOn w:val="a0"/>
    <w:uiPriority w:val="1"/>
    <w:rsid w:val="006538DF"/>
  </w:style>
  <w:style w:type="character" w:customStyle="1" w:styleId="21">
    <w:name w:val="Стиль2"/>
    <w:basedOn w:val="a0"/>
    <w:uiPriority w:val="1"/>
    <w:rsid w:val="00DB3C55"/>
  </w:style>
  <w:style w:type="character" w:customStyle="1" w:styleId="31">
    <w:name w:val="Стиль3"/>
    <w:basedOn w:val="12"/>
    <w:uiPriority w:val="1"/>
    <w:rsid w:val="00B8412B"/>
    <w:rPr>
      <w:rFonts w:ascii="Times New Roman" w:hAnsi="Times New Roman"/>
      <w:spacing w:val="0"/>
      <w:sz w:val="28"/>
    </w:rPr>
  </w:style>
  <w:style w:type="character" w:styleId="af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17F7F"/>
  </w:style>
  <w:style w:type="character" w:customStyle="1" w:styleId="af1">
    <w:name w:val="Текст примечания Знак"/>
    <w:basedOn w:val="a0"/>
    <w:link w:val="af0"/>
    <w:uiPriority w:val="99"/>
    <w:semiHidden/>
    <w:rsid w:val="00C17F7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17F7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4">
    <w:name w:val="footnote text"/>
    <w:basedOn w:val="a"/>
    <w:link w:val="af5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5">
    <w:name w:val="Текст сноски Знак"/>
    <w:basedOn w:val="a0"/>
    <w:link w:val="af4"/>
    <w:uiPriority w:val="99"/>
    <w:rsid w:val="00514A68"/>
    <w:rPr>
      <w:rFonts w:asciiTheme="minorHAnsi" w:eastAsiaTheme="minorEastAsia" w:hAnsiTheme="minorHAnsi"/>
    </w:rPr>
  </w:style>
  <w:style w:type="character" w:styleId="af6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7">
    <w:name w:val="head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DD58ED"/>
  </w:style>
  <w:style w:type="paragraph" w:styleId="af9">
    <w:name w:val="footer"/>
    <w:basedOn w:val="a"/>
    <w:link w:val="afa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DD58ED"/>
  </w:style>
  <w:style w:type="numbering" w:customStyle="1" w:styleId="13">
    <w:name w:val="Нет списка1"/>
    <w:next w:val="a2"/>
    <w:uiPriority w:val="99"/>
    <w:semiHidden/>
    <w:unhideWhenUsed/>
    <w:rsid w:val="005638A3"/>
  </w:style>
  <w:style w:type="character" w:customStyle="1" w:styleId="10">
    <w:name w:val="Заголовок 1 Знак"/>
    <w:basedOn w:val="a0"/>
    <w:link w:val="1"/>
    <w:uiPriority w:val="99"/>
    <w:rsid w:val="005638A3"/>
    <w:rPr>
      <w:sz w:val="26"/>
    </w:rPr>
  </w:style>
  <w:style w:type="character" w:customStyle="1" w:styleId="20">
    <w:name w:val="Заголовок 2 Знак"/>
    <w:basedOn w:val="a0"/>
    <w:link w:val="2"/>
    <w:rsid w:val="005638A3"/>
    <w:rPr>
      <w:sz w:val="26"/>
    </w:rPr>
  </w:style>
  <w:style w:type="character" w:customStyle="1" w:styleId="11">
    <w:name w:val="Основной текст Знак1"/>
    <w:link w:val="aa"/>
    <w:uiPriority w:val="99"/>
    <w:rsid w:val="005638A3"/>
    <w:rPr>
      <w:sz w:val="24"/>
      <w:szCs w:val="24"/>
    </w:rPr>
  </w:style>
  <w:style w:type="character" w:customStyle="1" w:styleId="afb">
    <w:name w:val="Основной текст Знак"/>
    <w:basedOn w:val="a0"/>
    <w:uiPriority w:val="99"/>
    <w:semiHidden/>
    <w:rsid w:val="005638A3"/>
    <w:rPr>
      <w:rFonts w:ascii="Courier New" w:eastAsia="Times New Roman" w:hAnsi="Courier New" w:cs="Courier New"/>
      <w:color w:val="000000"/>
      <w:sz w:val="24"/>
      <w:szCs w:val="24"/>
    </w:rPr>
  </w:style>
  <w:style w:type="table" w:customStyle="1" w:styleId="14">
    <w:name w:val="Сетка таблицы1"/>
    <w:basedOn w:val="a1"/>
    <w:next w:val="a9"/>
    <w:uiPriority w:val="59"/>
    <w:rsid w:val="005638A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2">
    <w:name w:val="Основной текст (3)_"/>
    <w:link w:val="33"/>
    <w:uiPriority w:val="99"/>
    <w:rsid w:val="005638A3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5638A3"/>
    <w:pPr>
      <w:widowControl w:val="0"/>
      <w:shd w:val="clear" w:color="auto" w:fill="FFFFFF"/>
      <w:spacing w:before="60" w:after="600" w:line="240" w:lineRule="atLeast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ConsPlusNonformat">
    <w:name w:val="ConsPlusNonformat"/>
    <w:rsid w:val="005638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5638A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c">
    <w:name w:val="No Spacing"/>
    <w:uiPriority w:val="1"/>
    <w:qFormat/>
    <w:rsid w:val="005638A3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5638A3"/>
  </w:style>
  <w:style w:type="character" w:customStyle="1" w:styleId="afd">
    <w:name w:val="Основной текст_"/>
    <w:link w:val="15"/>
    <w:rsid w:val="005638A3"/>
    <w:rPr>
      <w:shd w:val="clear" w:color="auto" w:fill="FFFFFF"/>
    </w:rPr>
  </w:style>
  <w:style w:type="paragraph" w:customStyle="1" w:styleId="15">
    <w:name w:val="Основной текст1"/>
    <w:basedOn w:val="a"/>
    <w:link w:val="afd"/>
    <w:rsid w:val="005638A3"/>
    <w:pPr>
      <w:shd w:val="clear" w:color="auto" w:fill="FFFFFF"/>
      <w:spacing w:line="0" w:lineRule="atLeast"/>
      <w:jc w:val="right"/>
    </w:pPr>
  </w:style>
  <w:style w:type="character" w:customStyle="1" w:styleId="42">
    <w:name w:val="Основной текст (4)_"/>
    <w:link w:val="43"/>
    <w:rsid w:val="005638A3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638A3"/>
    <w:pPr>
      <w:shd w:val="clear" w:color="auto" w:fill="FFFFFF"/>
      <w:spacing w:line="0" w:lineRule="atLeast"/>
    </w:pPr>
    <w:rPr>
      <w:sz w:val="23"/>
      <w:szCs w:val="23"/>
    </w:rPr>
  </w:style>
  <w:style w:type="table" w:customStyle="1" w:styleId="111">
    <w:name w:val="Сетка таблицы11"/>
    <w:basedOn w:val="a1"/>
    <w:next w:val="a9"/>
    <w:uiPriority w:val="59"/>
    <w:rsid w:val="005638A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34">
    <w:name w:val="Font Style34"/>
    <w:rsid w:val="005638A3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afe">
    <w:name w:val="Гипертекстовая ссылка"/>
    <w:uiPriority w:val="99"/>
    <w:rsid w:val="005638A3"/>
    <w:rPr>
      <w:color w:val="106BBE"/>
    </w:rPr>
  </w:style>
  <w:style w:type="paragraph" w:customStyle="1" w:styleId="16">
    <w:name w:val="Знак1"/>
    <w:basedOn w:val="a"/>
    <w:rsid w:val="005638A3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ConsPlusNormal">
    <w:name w:val="ConsPlusNormal"/>
    <w:next w:val="a"/>
    <w:uiPriority w:val="99"/>
    <w:rsid w:val="005638A3"/>
    <w:pPr>
      <w:widowControl w:val="0"/>
      <w:suppressAutoHyphens/>
      <w:ind w:firstLine="720"/>
    </w:pPr>
    <w:rPr>
      <w:sz w:val="28"/>
      <w:szCs w:val="28"/>
      <w:lang w:eastAsia="en-US"/>
    </w:rPr>
  </w:style>
  <w:style w:type="character" w:customStyle="1" w:styleId="a4">
    <w:name w:val="Название Знак"/>
    <w:basedOn w:val="a0"/>
    <w:link w:val="a3"/>
    <w:rsid w:val="005638A3"/>
    <w:rPr>
      <w:b/>
      <w:sz w:val="26"/>
    </w:rPr>
  </w:style>
  <w:style w:type="character" w:customStyle="1" w:styleId="a8">
    <w:name w:val="Основной текст с отступом Знак"/>
    <w:basedOn w:val="a0"/>
    <w:link w:val="a7"/>
    <w:semiHidden/>
    <w:rsid w:val="005638A3"/>
  </w:style>
  <w:style w:type="character" w:customStyle="1" w:styleId="22">
    <w:name w:val="Основной текст (2)_"/>
    <w:link w:val="210"/>
    <w:uiPriority w:val="99"/>
    <w:locked/>
    <w:rsid w:val="005638A3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638A3"/>
    <w:pPr>
      <w:widowControl w:val="0"/>
      <w:shd w:val="clear" w:color="auto" w:fill="FFFFFF"/>
      <w:spacing w:after="360" w:line="240" w:lineRule="atLeast"/>
      <w:ind w:hanging="1040"/>
      <w:jc w:val="center"/>
    </w:pPr>
    <w:rPr>
      <w:rFonts w:ascii="Sylfaen" w:hAnsi="Sylfaen" w:cs="Sylfaen"/>
      <w:sz w:val="26"/>
      <w:szCs w:val="26"/>
    </w:rPr>
  </w:style>
  <w:style w:type="paragraph" w:customStyle="1" w:styleId="aff">
    <w:name w:val="Таблица"/>
    <w:basedOn w:val="a"/>
    <w:rsid w:val="005638A3"/>
    <w:pPr>
      <w:widowControl w:val="0"/>
      <w:spacing w:line="264" w:lineRule="auto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ADC41F1AEB454BA7BD56DFABE5A80E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9E4A5A-A069-404D-8E97-3C4C8F729C6F}"/>
      </w:docPartPr>
      <w:docPartBody>
        <w:p w:rsidR="002B5C0D" w:rsidRDefault="00BD6D96" w:rsidP="00BD6D96">
          <w:pPr>
            <w:pStyle w:val="ADC41F1AEB454BA7BD56DFABE5A80E7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3B0469311DC46A59A1371FCEED3A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729474-08B2-45BA-9985-870EB398E02A}"/>
      </w:docPartPr>
      <w:docPartBody>
        <w:p w:rsidR="002B5C0D" w:rsidRDefault="00BD6D96" w:rsidP="00BD6D96">
          <w:pPr>
            <w:pStyle w:val="D3B0469311DC46A59A1371FCEED3A36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678208F50941B8B367EF0CA1F93D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70E4B-AA76-4D24-8272-315A31120108}"/>
      </w:docPartPr>
      <w:docPartBody>
        <w:p w:rsidR="002B5C0D" w:rsidRDefault="00BD6D96" w:rsidP="00BD6D96">
          <w:pPr>
            <w:pStyle w:val="E3678208F50941B8B367EF0CA1F93D6E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4EB4042AF046CE97429CB7C439D3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2FE80F-1CE2-4F63-8E46-3E58E69DCFC6}"/>
      </w:docPartPr>
      <w:docPartBody>
        <w:p w:rsidR="002B5C0D" w:rsidRDefault="00BD6D96" w:rsidP="00BD6D96">
          <w:pPr>
            <w:pStyle w:val="344EB4042AF046CE97429CB7C439D3D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F63B5CC65144DBAE8E29EA6DD10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608EE5-EB7C-4523-8E86-BA97AFC3FEF2}"/>
      </w:docPartPr>
      <w:docPartBody>
        <w:p w:rsidR="00BA715D" w:rsidRDefault="00985632" w:rsidP="00985632">
          <w:pPr>
            <w:pStyle w:val="CAF63B5CC65144DBAE8E29EA6DD1036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13641"/>
    <w:rsid w:val="00222B4D"/>
    <w:rsid w:val="00223EBC"/>
    <w:rsid w:val="002571A7"/>
    <w:rsid w:val="002B5C0D"/>
    <w:rsid w:val="002D55F8"/>
    <w:rsid w:val="003D22CE"/>
    <w:rsid w:val="00531420"/>
    <w:rsid w:val="005A3F0A"/>
    <w:rsid w:val="005A56A2"/>
    <w:rsid w:val="005B5CA3"/>
    <w:rsid w:val="005D0008"/>
    <w:rsid w:val="00632D1F"/>
    <w:rsid w:val="00664D55"/>
    <w:rsid w:val="00676176"/>
    <w:rsid w:val="006D5BAB"/>
    <w:rsid w:val="00767016"/>
    <w:rsid w:val="00777464"/>
    <w:rsid w:val="007C1A1D"/>
    <w:rsid w:val="0086767C"/>
    <w:rsid w:val="008D670E"/>
    <w:rsid w:val="008F455B"/>
    <w:rsid w:val="00980AF3"/>
    <w:rsid w:val="00985632"/>
    <w:rsid w:val="00AA5596"/>
    <w:rsid w:val="00AC6ABA"/>
    <w:rsid w:val="00B412F0"/>
    <w:rsid w:val="00B624B1"/>
    <w:rsid w:val="00B72DA7"/>
    <w:rsid w:val="00BA715D"/>
    <w:rsid w:val="00BD6D96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57F53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5632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CAF63B5CC65144DBAE8E29EA6DD1036D">
    <w:name w:val="CAF63B5CC65144DBAE8E29EA6DD1036D"/>
    <w:rsid w:val="009856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52EEA-4D35-4E91-9866-661149A6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4497</Words>
  <Characters>25637</Characters>
  <Application>Microsoft Office Word</Application>
  <DocSecurity>8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30074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8</cp:revision>
  <cp:lastPrinted>2026-03-10T01:38:00Z</cp:lastPrinted>
  <dcterms:created xsi:type="dcterms:W3CDTF">2026-03-03T08:16:00Z</dcterms:created>
  <dcterms:modified xsi:type="dcterms:W3CDTF">2026-03-10T01:39:00Z</dcterms:modified>
</cp:coreProperties>
</file>