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2C3" w:rsidRPr="000A1BD6" w:rsidRDefault="005352C3" w:rsidP="005352C3">
      <w:pPr>
        <w:spacing w:after="240" w:line="276" w:lineRule="auto"/>
        <w:jc w:val="center"/>
        <w:rPr>
          <w:b/>
          <w:caps/>
          <w:spacing w:val="20"/>
          <w:sz w:val="34"/>
          <w:szCs w:val="34"/>
        </w:rPr>
      </w:pPr>
      <w:r w:rsidRPr="000A1BD6">
        <w:rPr>
          <w:b/>
          <w:caps/>
          <w:spacing w:val="20"/>
          <w:sz w:val="34"/>
          <w:szCs w:val="34"/>
        </w:rPr>
        <w:t xml:space="preserve">Администрация </w:t>
      </w:r>
      <w:r w:rsidR="00DD58ED" w:rsidRPr="000A1BD6">
        <w:rPr>
          <w:b/>
          <w:caps/>
          <w:spacing w:val="20"/>
          <w:sz w:val="34"/>
          <w:szCs w:val="34"/>
        </w:rPr>
        <w:t xml:space="preserve">МУНИЦИПАЛЬНОГО ОКРУГА </w:t>
      </w:r>
      <w:r w:rsidRPr="000A1BD6">
        <w:rPr>
          <w:b/>
          <w:caps/>
          <w:spacing w:val="20"/>
          <w:sz w:val="34"/>
          <w:szCs w:val="34"/>
        </w:rPr>
        <w:t>Табунск</w:t>
      </w:r>
      <w:r w:rsidR="00DD58ED" w:rsidRPr="000A1BD6">
        <w:rPr>
          <w:b/>
          <w:caps/>
          <w:spacing w:val="20"/>
          <w:sz w:val="34"/>
          <w:szCs w:val="34"/>
        </w:rPr>
        <w:t>ИЙ</w:t>
      </w:r>
      <w:r w:rsidRPr="000A1BD6">
        <w:rPr>
          <w:b/>
          <w:caps/>
          <w:spacing w:val="20"/>
          <w:sz w:val="34"/>
          <w:szCs w:val="34"/>
        </w:rPr>
        <w:t xml:space="preserve"> район Алтайского края</w:t>
      </w:r>
    </w:p>
    <w:p w:rsidR="005352C3" w:rsidRPr="000A1BD6" w:rsidRDefault="005352C3" w:rsidP="005352C3">
      <w:pPr>
        <w:keepNext/>
        <w:spacing w:after="240"/>
        <w:jc w:val="center"/>
        <w:outlineLvl w:val="2"/>
        <w:rPr>
          <w:caps/>
          <w:spacing w:val="84"/>
          <w:sz w:val="28"/>
          <w:szCs w:val="36"/>
        </w:rPr>
      </w:pPr>
      <w:r w:rsidRPr="000A1BD6">
        <w:rPr>
          <w:caps/>
          <w:spacing w:val="84"/>
          <w:sz w:val="32"/>
          <w:szCs w:val="36"/>
        </w:rPr>
        <w:t>ПостановлениЕ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6"/>
        <w:gridCol w:w="3117"/>
        <w:gridCol w:w="425"/>
        <w:gridCol w:w="2696"/>
      </w:tblGrid>
      <w:tr w:rsidR="005352C3" w:rsidRPr="005352C3" w:rsidTr="005352C3">
        <w:permStart w:id="2055932460" w:edGrp="everyone" w:displacedByCustomXml="next"/>
        <w:sdt>
          <w:sdtPr>
            <w:rPr>
              <w:rStyle w:val="31"/>
            </w:rPr>
            <w:alias w:val="Дата посстановления"/>
            <w:tag w:val="Дата посстановления"/>
            <w:id w:val="415821290"/>
            <w:placeholder>
              <w:docPart w:val="DefaultPlaceholder_1081868576"/>
            </w:placeholder>
            <w:date w:fullDate="2026-01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rStyle w:val="a0"/>
              <w:sz w:val="20"/>
              <w:szCs w:val="28"/>
            </w:rPr>
          </w:sdtEndPr>
          <w:sdtContent>
            <w:tc>
              <w:tcPr>
                <w:tcW w:w="1666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5352C3" w:rsidRPr="005352C3" w:rsidRDefault="004E678F" w:rsidP="00033E4D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Style w:val="31"/>
                  </w:rPr>
                  <w:t>29.01.2026</w:t>
                </w:r>
              </w:p>
            </w:tc>
          </w:sdtContent>
        </w:sdt>
        <w:permEnd w:id="2055932460" w:displacedByCustomXml="prev"/>
        <w:tc>
          <w:tcPr>
            <w:tcW w:w="1666" w:type="pct"/>
          </w:tcPr>
          <w:p w:rsidR="005352C3" w:rsidRPr="005352C3" w:rsidRDefault="005352C3" w:rsidP="005352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pct"/>
            <w:hideMark/>
          </w:tcPr>
          <w:p w:rsidR="005352C3" w:rsidRPr="005352C3" w:rsidRDefault="005352C3" w:rsidP="005352C3">
            <w:pPr>
              <w:jc w:val="center"/>
              <w:rPr>
                <w:sz w:val="28"/>
                <w:szCs w:val="28"/>
              </w:rPr>
            </w:pPr>
            <w:r w:rsidRPr="005352C3">
              <w:rPr>
                <w:sz w:val="28"/>
                <w:szCs w:val="28"/>
              </w:rPr>
              <w:t>№</w:t>
            </w:r>
          </w:p>
        </w:tc>
        <w:permStart w:id="682384280" w:edGrp="everyone" w:displacedByCustomXml="next"/>
        <w:sdt>
          <w:sdtPr>
            <w:rPr>
              <w:rStyle w:val="31"/>
            </w:rPr>
            <w:alias w:val="Номер постановления"/>
            <w:tag w:val="Номер постановления"/>
            <w:id w:val="-2124914752"/>
            <w:placeholder>
              <w:docPart w:val="DefaultPlaceholder_1081868574"/>
            </w:placeholder>
            <w:text/>
          </w:sdtPr>
          <w:sdtEndPr>
            <w:rPr>
              <w:rStyle w:val="a0"/>
              <w:sz w:val="20"/>
              <w:szCs w:val="28"/>
            </w:rPr>
          </w:sdtEndPr>
          <w:sdtContent>
            <w:tc>
              <w:tcPr>
                <w:tcW w:w="1441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5352C3" w:rsidRPr="005352C3" w:rsidRDefault="004E678F" w:rsidP="00033E4D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Style w:val="31"/>
                  </w:rPr>
                  <w:t>30/1</w:t>
                </w:r>
                <w:r w:rsidR="009E2F85">
                  <w:rPr>
                    <w:rStyle w:val="31"/>
                  </w:rPr>
                  <w:t xml:space="preserve"> </w:t>
                </w:r>
              </w:p>
            </w:tc>
          </w:sdtContent>
        </w:sdt>
        <w:permEnd w:id="682384280" w:displacedByCustomXml="prev"/>
      </w:tr>
      <w:tr w:rsidR="005352C3" w:rsidRPr="005352C3" w:rsidTr="005352C3">
        <w:tc>
          <w:tcPr>
            <w:tcW w:w="166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52C3" w:rsidRPr="005352C3" w:rsidRDefault="005352C3" w:rsidP="005352C3">
            <w:pPr>
              <w:jc w:val="center"/>
            </w:pPr>
          </w:p>
        </w:tc>
        <w:tc>
          <w:tcPr>
            <w:tcW w:w="1666" w:type="pct"/>
            <w:hideMark/>
          </w:tcPr>
          <w:p w:rsidR="005352C3" w:rsidRPr="005352C3" w:rsidRDefault="005352C3" w:rsidP="005352C3">
            <w:pPr>
              <w:jc w:val="center"/>
            </w:pPr>
            <w:r w:rsidRPr="005352C3">
              <w:rPr>
                <w:b/>
              </w:rPr>
              <w:t>с. Табуны</w:t>
            </w:r>
          </w:p>
        </w:tc>
        <w:tc>
          <w:tcPr>
            <w:tcW w:w="1668" w:type="pct"/>
            <w:gridSpan w:val="2"/>
          </w:tcPr>
          <w:p w:rsidR="005352C3" w:rsidRPr="005352C3" w:rsidRDefault="005352C3" w:rsidP="005352C3">
            <w:pPr>
              <w:jc w:val="center"/>
            </w:pPr>
          </w:p>
        </w:tc>
      </w:tr>
      <w:tr w:rsidR="005352C3" w:rsidRPr="005352C3" w:rsidTr="005352C3">
        <w:permStart w:id="1232691755" w:edGrp="everyone" w:displacedByCustomXml="next"/>
        <w:sdt>
          <w:sdtPr>
            <w:rPr>
              <w:rStyle w:val="41"/>
            </w:rPr>
            <w:alias w:val="Заголовок постановления"/>
            <w:tag w:val="Заголовок постановления"/>
            <w:id w:val="-1022160504"/>
            <w:placeholder>
              <w:docPart w:val="DefaultPlaceholder_1081868574"/>
            </w:placeholder>
            <w:text/>
          </w:sdtPr>
          <w:sdtEndPr>
            <w:rPr>
              <w:rStyle w:val="41"/>
            </w:rPr>
          </w:sdtEndPr>
          <w:sdtContent>
            <w:tc>
              <w:tcPr>
                <w:tcW w:w="5000" w:type="pct"/>
                <w:gridSpan w:val="4"/>
                <w:hideMark/>
              </w:tcPr>
              <w:p w:rsidR="005352C3" w:rsidRPr="005352C3" w:rsidRDefault="0080339D" w:rsidP="00033E4D">
                <w:pPr>
                  <w:spacing w:before="240"/>
                  <w:jc w:val="center"/>
                  <w:rPr>
                    <w:b/>
                    <w:sz w:val="28"/>
                    <w:szCs w:val="24"/>
                  </w:rPr>
                </w:pPr>
                <w:r w:rsidRPr="0080339D">
                  <w:rPr>
                    <w:rStyle w:val="41"/>
                  </w:rPr>
                  <w:t>О внесении изменений в постановление администрации Табунского</w:t>
                </w:r>
                <w:r w:rsidR="007D6E8E">
                  <w:rPr>
                    <w:rStyle w:val="41"/>
                  </w:rPr>
                  <w:t xml:space="preserve"> района Алтайского края от 23.05.2024 № 152</w:t>
                </w:r>
                <w:r w:rsidRPr="0080339D">
                  <w:rPr>
                    <w:rStyle w:val="41"/>
                  </w:rPr>
                  <w:t xml:space="preserve"> «Об утверждении муниципальной программы «</w:t>
                </w:r>
                <w:r w:rsidR="007D6E8E">
                  <w:rPr>
                    <w:rStyle w:val="41"/>
                  </w:rPr>
                  <w:t xml:space="preserve">Укрепление общественного здоровья в </w:t>
                </w:r>
                <w:r w:rsidR="004E678F">
                  <w:rPr>
                    <w:rStyle w:val="41"/>
                  </w:rPr>
                  <w:t xml:space="preserve">муниципальном образовании </w:t>
                </w:r>
                <w:proofErr w:type="spellStart"/>
                <w:r w:rsidR="004E678F">
                  <w:rPr>
                    <w:rStyle w:val="41"/>
                  </w:rPr>
                  <w:t>Табун</w:t>
                </w:r>
                <w:r w:rsidR="007D6E8E">
                  <w:rPr>
                    <w:rStyle w:val="41"/>
                  </w:rPr>
                  <w:t>с</w:t>
                </w:r>
                <w:r w:rsidR="004E678F">
                  <w:rPr>
                    <w:rStyle w:val="41"/>
                  </w:rPr>
                  <w:t>к</w:t>
                </w:r>
                <w:r w:rsidR="007D6E8E">
                  <w:rPr>
                    <w:rStyle w:val="41"/>
                  </w:rPr>
                  <w:t>ий</w:t>
                </w:r>
                <w:proofErr w:type="spellEnd"/>
                <w:r w:rsidR="007D6E8E">
                  <w:rPr>
                    <w:rStyle w:val="41"/>
                  </w:rPr>
                  <w:t xml:space="preserve"> район Алтайского края</w:t>
                </w:r>
                <w:r w:rsidR="00AC2104">
                  <w:rPr>
                    <w:rStyle w:val="41"/>
                  </w:rPr>
                  <w:t>»</w:t>
                </w:r>
              </w:p>
            </w:tc>
          </w:sdtContent>
        </w:sdt>
        <w:permEnd w:id="1232691755" w:displacedByCustomXml="prev"/>
      </w:tr>
    </w:tbl>
    <w:p w:rsidR="00830E27" w:rsidRPr="00F92510" w:rsidRDefault="00830E27">
      <w:pPr>
        <w:jc w:val="both"/>
        <w:rPr>
          <w:sz w:val="28"/>
          <w:szCs w:val="28"/>
        </w:rPr>
      </w:pPr>
    </w:p>
    <w:permStart w:id="835192185" w:edGrp="everyone"/>
    <w:p w:rsidR="00830E27" w:rsidRDefault="00510D38" w:rsidP="00B16F72">
      <w:pPr>
        <w:spacing w:after="240"/>
        <w:ind w:firstLine="709"/>
        <w:jc w:val="both"/>
        <w:rPr>
          <w:spacing w:val="40"/>
          <w:sz w:val="28"/>
          <w:szCs w:val="28"/>
        </w:rPr>
      </w:pPr>
      <w:sdt>
        <w:sdtPr>
          <w:rPr>
            <w:rStyle w:val="31"/>
          </w:rPr>
          <w:alias w:val="Констатирующая часть"/>
          <w:tag w:val="Констатирующая часть"/>
          <w:id w:val="419771595"/>
          <w:placeholder>
            <w:docPart w:val="DefaultPlaceholder_1081868574"/>
          </w:placeholder>
        </w:sdtPr>
        <w:sdtEndPr>
          <w:rPr>
            <w:rStyle w:val="31"/>
          </w:rPr>
        </w:sdtEndPr>
        <w:sdtContent>
          <w:r w:rsidR="00E15D83" w:rsidRPr="00E15D83">
            <w:rPr>
              <w:rStyle w:val="31"/>
            </w:rPr>
            <w:t>В целях актуализации постанов</w:t>
          </w:r>
          <w:r w:rsidR="007728A4">
            <w:rPr>
              <w:rStyle w:val="31"/>
            </w:rPr>
            <w:t>ления администрации района от 23.05.2024 № 152</w:t>
          </w:r>
          <w:r w:rsidR="00E15D83" w:rsidRPr="00E15D83">
            <w:rPr>
              <w:rStyle w:val="31"/>
            </w:rPr>
            <w:t xml:space="preserve"> «Об утверждении муниципальной программы «</w:t>
          </w:r>
          <w:r w:rsidR="007728A4">
            <w:rPr>
              <w:rStyle w:val="31"/>
            </w:rPr>
            <w:t xml:space="preserve">Укрепление общественного здоровья в муниципальном образовании </w:t>
          </w:r>
          <w:proofErr w:type="spellStart"/>
          <w:r w:rsidR="007728A4">
            <w:rPr>
              <w:rStyle w:val="31"/>
            </w:rPr>
            <w:t>Табунский</w:t>
          </w:r>
          <w:proofErr w:type="spellEnd"/>
          <w:r w:rsidR="007728A4">
            <w:rPr>
              <w:rStyle w:val="31"/>
            </w:rPr>
            <w:t xml:space="preserve"> район Алтайского края</w:t>
          </w:r>
          <w:r w:rsidR="00AC2104">
            <w:rPr>
              <w:rStyle w:val="31"/>
            </w:rPr>
            <w:t>», руководствуясь</w:t>
          </w:r>
          <w:r w:rsidR="00E15D83" w:rsidRPr="00E15D83">
            <w:rPr>
              <w:rStyle w:val="31"/>
            </w:rPr>
            <w:t xml:space="preserve"> постановлением администрации района от 30.11.2021 № 350 «Об утверждении порядка разработк</w:t>
          </w:r>
          <w:bookmarkStart w:id="0" w:name="_GoBack"/>
          <w:bookmarkEnd w:id="0"/>
          <w:r w:rsidR="00E15D83" w:rsidRPr="00E15D83">
            <w:rPr>
              <w:rStyle w:val="31"/>
            </w:rPr>
            <w:t xml:space="preserve">и, реализации и оценки эффективности муниципальных программ муниципального образования </w:t>
          </w:r>
          <w:proofErr w:type="spellStart"/>
          <w:r w:rsidR="00E15D83" w:rsidRPr="00E15D83">
            <w:rPr>
              <w:rStyle w:val="31"/>
            </w:rPr>
            <w:t>Табунский</w:t>
          </w:r>
          <w:proofErr w:type="spellEnd"/>
          <w:r w:rsidR="00E15D83" w:rsidRPr="00E15D83">
            <w:rPr>
              <w:rStyle w:val="31"/>
            </w:rPr>
            <w:t xml:space="preserve"> район </w:t>
          </w:r>
          <w:r w:rsidR="00AC2104">
            <w:rPr>
              <w:rStyle w:val="31"/>
            </w:rPr>
            <w:t>Алтайского края»,</w:t>
          </w:r>
          <w:r w:rsidR="00E15D83" w:rsidRPr="00E15D83">
            <w:rPr>
              <w:rStyle w:val="31"/>
            </w:rPr>
            <w:t xml:space="preserve"> Уставом муниципального образования</w:t>
          </w:r>
          <w:r w:rsidR="003B146C">
            <w:rPr>
              <w:rStyle w:val="31"/>
            </w:rPr>
            <w:t xml:space="preserve"> муниципальный округ </w:t>
          </w:r>
          <w:proofErr w:type="spellStart"/>
          <w:r w:rsidR="00E15D83" w:rsidRPr="00E15D83">
            <w:rPr>
              <w:rStyle w:val="31"/>
            </w:rPr>
            <w:t>Табунский</w:t>
          </w:r>
          <w:proofErr w:type="spellEnd"/>
          <w:r w:rsidR="00E15D83" w:rsidRPr="00E15D83">
            <w:rPr>
              <w:rStyle w:val="31"/>
            </w:rPr>
            <w:t xml:space="preserve"> район Алтайского края</w:t>
          </w:r>
        </w:sdtContent>
      </w:sdt>
      <w:permEnd w:id="835192185"/>
      <w:r w:rsidR="00531734">
        <w:rPr>
          <w:rStyle w:val="31"/>
        </w:rPr>
        <w:t>,</w:t>
      </w:r>
      <w:r w:rsidR="008C0C36">
        <w:rPr>
          <w:spacing w:val="40"/>
          <w:sz w:val="28"/>
          <w:szCs w:val="28"/>
        </w:rPr>
        <w:t xml:space="preserve"> </w:t>
      </w:r>
      <w:r w:rsidR="00CD35EF" w:rsidRPr="001344D2">
        <w:rPr>
          <w:spacing w:val="40"/>
          <w:sz w:val="28"/>
          <w:szCs w:val="28"/>
        </w:rPr>
        <w:t>п</w:t>
      </w:r>
      <w:r w:rsidR="00830E27" w:rsidRPr="001344D2">
        <w:rPr>
          <w:spacing w:val="40"/>
          <w:sz w:val="28"/>
          <w:szCs w:val="28"/>
        </w:rPr>
        <w:t>остановля</w:t>
      </w:r>
      <w:r w:rsidR="00CD35EF" w:rsidRPr="00531734">
        <w:rPr>
          <w:sz w:val="28"/>
          <w:szCs w:val="28"/>
        </w:rPr>
        <w:t>ю</w:t>
      </w:r>
      <w:r w:rsidR="00830E27" w:rsidRPr="00531734">
        <w:rPr>
          <w:sz w:val="28"/>
          <w:szCs w:val="28"/>
        </w:rPr>
        <w:t>:</w:t>
      </w:r>
    </w:p>
    <w:permStart w:id="1375885126" w:edGrp="everyone" w:displacedByCustomXml="next"/>
    <w:sdt>
      <w:sdtPr>
        <w:rPr>
          <w:rStyle w:val="31"/>
        </w:rPr>
        <w:alias w:val="Постановляющая часть"/>
        <w:tag w:val="Постановляющая часть"/>
        <w:id w:val="-54780116"/>
        <w:placeholder>
          <w:docPart w:val="DefaultPlaceholder_1081868574"/>
        </w:placeholder>
      </w:sdtPr>
      <w:sdtEndPr>
        <w:rPr>
          <w:rStyle w:val="a0"/>
          <w:sz w:val="20"/>
        </w:rPr>
      </w:sdtEndPr>
      <w:sdtContent>
        <w:p w:rsidR="005101CC" w:rsidRPr="005101CC" w:rsidRDefault="005101CC" w:rsidP="00D506BD">
          <w:pPr>
            <w:numPr>
              <w:ilvl w:val="0"/>
              <w:numId w:val="30"/>
            </w:numPr>
            <w:tabs>
              <w:tab w:val="left" w:pos="851"/>
            </w:tabs>
            <w:spacing w:after="120" w:line="252" w:lineRule="auto"/>
            <w:ind w:left="505"/>
            <w:jc w:val="both"/>
            <w:rPr>
              <w:rStyle w:val="31"/>
            </w:rPr>
          </w:pPr>
          <w:r w:rsidRPr="005101CC">
            <w:rPr>
              <w:rStyle w:val="31"/>
            </w:rPr>
            <w:t>Внести в постанов</w:t>
          </w:r>
          <w:r w:rsidR="007728A4">
            <w:rPr>
              <w:rStyle w:val="31"/>
            </w:rPr>
            <w:t>ление администрации района от 23.05.2024 № 152</w:t>
          </w:r>
          <w:r w:rsidR="006F0B98">
            <w:rPr>
              <w:rStyle w:val="31"/>
            </w:rPr>
            <w:t xml:space="preserve"> «</w:t>
          </w:r>
          <w:r w:rsidRPr="005101CC">
            <w:rPr>
              <w:rStyle w:val="31"/>
            </w:rPr>
            <w:t xml:space="preserve">Об утверждении муниципальной программы </w:t>
          </w:r>
          <w:r w:rsidR="006F0B98">
            <w:rPr>
              <w:rStyle w:val="31"/>
            </w:rPr>
            <w:t>«</w:t>
          </w:r>
          <w:r w:rsidR="007728A4" w:rsidRPr="007728A4">
            <w:rPr>
              <w:sz w:val="28"/>
            </w:rPr>
            <w:t xml:space="preserve">Об утверждении муниципальной программы «Укрепление общественного здоровья в муниципальном образовании </w:t>
          </w:r>
          <w:proofErr w:type="spellStart"/>
          <w:r w:rsidR="007728A4" w:rsidRPr="007728A4">
            <w:rPr>
              <w:sz w:val="28"/>
            </w:rPr>
            <w:t>Табунский</w:t>
          </w:r>
          <w:proofErr w:type="spellEnd"/>
          <w:r w:rsidR="007728A4" w:rsidRPr="007728A4">
            <w:rPr>
              <w:sz w:val="28"/>
            </w:rPr>
            <w:t xml:space="preserve"> район Алтайского края</w:t>
          </w:r>
          <w:r w:rsidR="006F0B98">
            <w:rPr>
              <w:rStyle w:val="31"/>
            </w:rPr>
            <w:t>»</w:t>
          </w:r>
          <w:r w:rsidRPr="005101CC">
            <w:rPr>
              <w:rStyle w:val="31"/>
            </w:rPr>
            <w:t xml:space="preserve"> (далее - Постановление) следующие изменения:</w:t>
          </w:r>
        </w:p>
        <w:p w:rsidR="005101CC" w:rsidRPr="005101CC" w:rsidRDefault="009C35AD" w:rsidP="00D506BD">
          <w:pPr>
            <w:tabs>
              <w:tab w:val="left" w:pos="851"/>
            </w:tabs>
            <w:spacing w:after="120" w:line="252" w:lineRule="auto"/>
            <w:ind w:left="505"/>
            <w:jc w:val="both"/>
            <w:rPr>
              <w:rStyle w:val="31"/>
            </w:rPr>
          </w:pPr>
          <w:r>
            <w:rPr>
              <w:rStyle w:val="31"/>
            </w:rPr>
            <w:t>1.1</w:t>
          </w:r>
          <w:r w:rsidR="005101CC" w:rsidRPr="005101CC">
            <w:rPr>
              <w:rStyle w:val="31"/>
            </w:rPr>
            <w:t>. В Паспорте Программы раздел «Объемы</w:t>
          </w:r>
          <w:r w:rsidR="006F0B98">
            <w:rPr>
              <w:rStyle w:val="31"/>
            </w:rPr>
            <w:t xml:space="preserve"> и источники</w:t>
          </w:r>
          <w:r w:rsidR="005101CC" w:rsidRPr="005101CC">
            <w:rPr>
              <w:rStyle w:val="31"/>
            </w:rPr>
            <w:t xml:space="preserve"> финансирования» изложить в следующей редакции: </w:t>
          </w:r>
        </w:p>
        <w:p w:rsidR="00565721" w:rsidRDefault="005101CC" w:rsidP="00975BAC">
          <w:pPr>
            <w:tabs>
              <w:tab w:val="left" w:pos="851"/>
            </w:tabs>
            <w:spacing w:after="120" w:line="252" w:lineRule="auto"/>
            <w:ind w:left="505"/>
            <w:jc w:val="both"/>
            <w:rPr>
              <w:rStyle w:val="31"/>
            </w:rPr>
          </w:pPr>
          <w:r w:rsidRPr="005101CC">
            <w:rPr>
              <w:rStyle w:val="31"/>
            </w:rPr>
            <w:t xml:space="preserve"> «Общий </w:t>
          </w:r>
          <w:r w:rsidR="007728A4">
            <w:rPr>
              <w:rStyle w:val="31"/>
            </w:rPr>
            <w:t>объем финансирования П</w:t>
          </w:r>
          <w:r w:rsidRPr="005101CC">
            <w:rPr>
              <w:rStyle w:val="31"/>
            </w:rPr>
            <w:t>рограммы</w:t>
          </w:r>
          <w:r w:rsidR="007728A4">
            <w:rPr>
              <w:rStyle w:val="31"/>
            </w:rPr>
            <w:t xml:space="preserve"> с 2025 по 2030 годы за счет средств бюджета муниципального округа </w:t>
          </w:r>
          <w:proofErr w:type="spellStart"/>
          <w:r w:rsidR="007728A4">
            <w:rPr>
              <w:rStyle w:val="31"/>
            </w:rPr>
            <w:t>Табунский</w:t>
          </w:r>
          <w:proofErr w:type="spellEnd"/>
          <w:r w:rsidR="007728A4">
            <w:rPr>
              <w:rStyle w:val="31"/>
            </w:rPr>
            <w:t xml:space="preserve"> район Алтайского края составляет 59,0</w:t>
          </w:r>
          <w:r w:rsidR="006F0B98">
            <w:rPr>
              <w:rStyle w:val="31"/>
            </w:rPr>
            <w:t xml:space="preserve"> тыс. рублей, в том числе</w:t>
          </w:r>
          <w:r w:rsidR="00565721">
            <w:rPr>
              <w:rStyle w:val="31"/>
            </w:rPr>
            <w:t xml:space="preserve"> по годам:</w:t>
          </w:r>
          <w:r w:rsidRPr="005101CC">
            <w:rPr>
              <w:rStyle w:val="31"/>
            </w:rPr>
            <w:t xml:space="preserve"> </w:t>
          </w:r>
          <w:r w:rsidR="00565721">
            <w:rPr>
              <w:rStyle w:val="31"/>
            </w:rPr>
            <w:t>в 2025 году – 2,0 тыс. рублей; в 2026 году – 17,0 тыс. рублей; в 2027 – 10,0 тыс. рублей; в 2028 – 1</w:t>
          </w:r>
          <w:r w:rsidR="006F0B98">
            <w:rPr>
              <w:rStyle w:val="31"/>
            </w:rPr>
            <w:t>0,0 тыс. рублей; в 2029 – 10,0 тыс. рублей; в 2030 – 1</w:t>
          </w:r>
          <w:r w:rsidRPr="005101CC">
            <w:rPr>
              <w:rStyle w:val="31"/>
            </w:rPr>
            <w:t>0,0 тыс. рублей</w:t>
          </w:r>
          <w:r w:rsidR="006F0B98">
            <w:rPr>
              <w:rStyle w:val="31"/>
            </w:rPr>
            <w:t>.</w:t>
          </w:r>
          <w:r w:rsidR="00565721">
            <w:rPr>
              <w:rStyle w:val="31"/>
            </w:rPr>
            <w:t xml:space="preserve"> </w:t>
          </w:r>
        </w:p>
        <w:p w:rsidR="005101CC" w:rsidRPr="005101CC" w:rsidRDefault="00565721" w:rsidP="00975BAC">
          <w:pPr>
            <w:tabs>
              <w:tab w:val="left" w:pos="851"/>
            </w:tabs>
            <w:spacing w:after="120" w:line="252" w:lineRule="auto"/>
            <w:ind w:left="505"/>
            <w:jc w:val="both"/>
            <w:rPr>
              <w:rStyle w:val="31"/>
            </w:rPr>
          </w:pPr>
          <w:r>
            <w:rPr>
              <w:rStyle w:val="31"/>
            </w:rPr>
            <w:t xml:space="preserve">  Объемы финансирования Программы подлежат ежегодному уточнению в соответствии с краевым бюджетом и бюджетом муниципального округа на очередной финансовый год и на плановый период.</w:t>
          </w:r>
          <w:r w:rsidR="005101CC" w:rsidRPr="005101CC">
            <w:rPr>
              <w:rStyle w:val="31"/>
            </w:rPr>
            <w:t>»;</w:t>
          </w:r>
        </w:p>
        <w:p w:rsidR="005101CC" w:rsidRPr="005101CC" w:rsidRDefault="00975BAC" w:rsidP="00D506BD">
          <w:pPr>
            <w:tabs>
              <w:tab w:val="left" w:pos="851"/>
            </w:tabs>
            <w:spacing w:after="120" w:line="252" w:lineRule="auto"/>
            <w:ind w:left="505"/>
            <w:jc w:val="both"/>
            <w:rPr>
              <w:rStyle w:val="31"/>
            </w:rPr>
          </w:pPr>
          <w:r>
            <w:rPr>
              <w:rStyle w:val="31"/>
            </w:rPr>
            <w:t>1.2</w:t>
          </w:r>
          <w:r w:rsidR="00565721">
            <w:rPr>
              <w:rStyle w:val="31"/>
            </w:rPr>
            <w:t>.  в паспорте Программы пункт 5</w:t>
          </w:r>
          <w:r w:rsidR="005101CC" w:rsidRPr="005101CC">
            <w:rPr>
              <w:rStyle w:val="31"/>
            </w:rPr>
            <w:t xml:space="preserve"> изложить в следующей редакции:</w:t>
          </w:r>
        </w:p>
        <w:p w:rsidR="005101CC" w:rsidRPr="005101CC" w:rsidRDefault="00565721" w:rsidP="00D506BD">
          <w:pPr>
            <w:tabs>
              <w:tab w:val="left" w:pos="851"/>
            </w:tabs>
            <w:spacing w:after="120" w:line="252" w:lineRule="auto"/>
            <w:ind w:left="505"/>
            <w:jc w:val="both"/>
            <w:rPr>
              <w:rStyle w:val="31"/>
            </w:rPr>
          </w:pPr>
          <w:r>
            <w:rPr>
              <w:rStyle w:val="31"/>
            </w:rPr>
            <w:lastRenderedPageBreak/>
            <w:t>«5</w:t>
          </w:r>
          <w:r w:rsidR="005101CC" w:rsidRPr="005101CC">
            <w:rPr>
              <w:rStyle w:val="31"/>
            </w:rPr>
            <w:t xml:space="preserve">. Общий объем финансовых ресурсов, необходимых для реализации </w:t>
          </w:r>
          <w:r w:rsidR="000662D4">
            <w:rPr>
              <w:rStyle w:val="31"/>
            </w:rPr>
            <w:t>Программы</w:t>
          </w:r>
          <w:r w:rsidR="005101CC" w:rsidRPr="005101CC">
            <w:rPr>
              <w:rStyle w:val="31"/>
            </w:rPr>
            <w:t xml:space="preserve"> </w:t>
          </w:r>
        </w:p>
        <w:p w:rsidR="005101CC" w:rsidRPr="005101CC" w:rsidRDefault="005101CC" w:rsidP="00565721">
          <w:pPr>
            <w:tabs>
              <w:tab w:val="left" w:pos="851"/>
            </w:tabs>
            <w:spacing w:after="120" w:line="252" w:lineRule="auto"/>
            <w:ind w:left="505"/>
            <w:jc w:val="both"/>
            <w:rPr>
              <w:rStyle w:val="31"/>
            </w:rPr>
          </w:pPr>
          <w:r w:rsidRPr="005101CC">
            <w:rPr>
              <w:rStyle w:val="31"/>
            </w:rPr>
            <w:tab/>
          </w:r>
          <w:r w:rsidR="00565721">
            <w:rPr>
              <w:rStyle w:val="31"/>
            </w:rPr>
            <w:t xml:space="preserve">Финансирование Программы осуществляется в пределах средств, выделенных на реализацию Программы и утвержденных в бюджете муниципального округа на очередной финансовый год. </w:t>
          </w:r>
          <w:r w:rsidRPr="005101CC">
            <w:rPr>
              <w:rStyle w:val="31"/>
            </w:rPr>
            <w:t>Общий объем финансир</w:t>
          </w:r>
          <w:r w:rsidR="009D448E">
            <w:rPr>
              <w:rStyle w:val="31"/>
            </w:rPr>
            <w:t xml:space="preserve">ования </w:t>
          </w:r>
          <w:r w:rsidR="00565721">
            <w:rPr>
              <w:rStyle w:val="31"/>
            </w:rPr>
            <w:t>П</w:t>
          </w:r>
          <w:r w:rsidR="009D448E">
            <w:rPr>
              <w:rStyle w:val="31"/>
            </w:rPr>
            <w:t>рограммы</w:t>
          </w:r>
          <w:r w:rsidR="00565721">
            <w:rPr>
              <w:rStyle w:val="31"/>
            </w:rPr>
            <w:t xml:space="preserve"> с 2025 по 2030 годы составляет 59,0</w:t>
          </w:r>
          <w:r w:rsidR="009D448E">
            <w:rPr>
              <w:rStyle w:val="31"/>
            </w:rPr>
            <w:t xml:space="preserve"> тыс. рублей, в том числе </w:t>
          </w:r>
          <w:r w:rsidR="00565721">
            <w:rPr>
              <w:rStyle w:val="31"/>
            </w:rPr>
            <w:t>по годам</w:t>
          </w:r>
          <w:r w:rsidRPr="005101CC">
            <w:rPr>
              <w:rStyle w:val="31"/>
            </w:rPr>
            <w:t>:</w:t>
          </w:r>
        </w:p>
        <w:p w:rsidR="005101CC" w:rsidRPr="005101CC" w:rsidRDefault="009D448E" w:rsidP="00D506BD">
          <w:pPr>
            <w:tabs>
              <w:tab w:val="left" w:pos="851"/>
            </w:tabs>
            <w:spacing w:after="120" w:line="252" w:lineRule="auto"/>
            <w:ind w:left="505"/>
            <w:jc w:val="both"/>
            <w:rPr>
              <w:rStyle w:val="31"/>
            </w:rPr>
          </w:pPr>
          <w:r>
            <w:rPr>
              <w:rStyle w:val="31"/>
            </w:rPr>
            <w:tab/>
          </w:r>
          <w:r w:rsidR="00565721">
            <w:rPr>
              <w:rStyle w:val="31"/>
            </w:rPr>
            <w:t>в 2025 году – 2</w:t>
          </w:r>
          <w:r>
            <w:rPr>
              <w:rStyle w:val="31"/>
            </w:rPr>
            <w:t>,0</w:t>
          </w:r>
          <w:r w:rsidR="005101CC" w:rsidRPr="005101CC">
            <w:rPr>
              <w:rStyle w:val="31"/>
            </w:rPr>
            <w:t xml:space="preserve"> тыс. рублей;</w:t>
          </w:r>
        </w:p>
        <w:p w:rsidR="005101CC" w:rsidRPr="005101CC" w:rsidRDefault="00565721" w:rsidP="00D506BD">
          <w:pPr>
            <w:tabs>
              <w:tab w:val="left" w:pos="851"/>
            </w:tabs>
            <w:spacing w:after="120" w:line="252" w:lineRule="auto"/>
            <w:ind w:left="505"/>
            <w:jc w:val="both"/>
            <w:rPr>
              <w:rStyle w:val="31"/>
            </w:rPr>
          </w:pPr>
          <w:r>
            <w:rPr>
              <w:rStyle w:val="31"/>
            </w:rPr>
            <w:tab/>
            <w:t>в 2026 году – 17</w:t>
          </w:r>
          <w:r w:rsidR="005101CC" w:rsidRPr="005101CC">
            <w:rPr>
              <w:rStyle w:val="31"/>
            </w:rPr>
            <w:t>,0 тыс. рублей;</w:t>
          </w:r>
        </w:p>
        <w:p w:rsidR="005101CC" w:rsidRPr="005101CC" w:rsidRDefault="00565721" w:rsidP="00D506BD">
          <w:pPr>
            <w:tabs>
              <w:tab w:val="left" w:pos="851"/>
            </w:tabs>
            <w:spacing w:after="120" w:line="252" w:lineRule="auto"/>
            <w:ind w:left="505"/>
            <w:jc w:val="both"/>
            <w:rPr>
              <w:rStyle w:val="31"/>
            </w:rPr>
          </w:pPr>
          <w:r>
            <w:rPr>
              <w:rStyle w:val="31"/>
            </w:rPr>
            <w:tab/>
            <w:t>в 2027 году - 10</w:t>
          </w:r>
          <w:r w:rsidR="005101CC" w:rsidRPr="005101CC">
            <w:rPr>
              <w:rStyle w:val="31"/>
            </w:rPr>
            <w:t>,0 тыс. рублей;</w:t>
          </w:r>
        </w:p>
        <w:p w:rsidR="005101CC" w:rsidRPr="005101CC" w:rsidRDefault="00565721" w:rsidP="00D506BD">
          <w:pPr>
            <w:tabs>
              <w:tab w:val="left" w:pos="851"/>
            </w:tabs>
            <w:spacing w:after="120" w:line="252" w:lineRule="auto"/>
            <w:ind w:left="505"/>
            <w:jc w:val="both"/>
            <w:rPr>
              <w:rStyle w:val="31"/>
            </w:rPr>
          </w:pPr>
          <w:r>
            <w:rPr>
              <w:rStyle w:val="31"/>
            </w:rPr>
            <w:tab/>
            <w:t>в 2028 году - 10</w:t>
          </w:r>
          <w:r w:rsidR="005101CC" w:rsidRPr="005101CC">
            <w:rPr>
              <w:rStyle w:val="31"/>
            </w:rPr>
            <w:t>,0 тыс. рублей;</w:t>
          </w:r>
        </w:p>
        <w:p w:rsidR="005101CC" w:rsidRPr="005101CC" w:rsidRDefault="009D448E" w:rsidP="00D506BD">
          <w:pPr>
            <w:tabs>
              <w:tab w:val="left" w:pos="851"/>
            </w:tabs>
            <w:spacing w:after="120" w:line="252" w:lineRule="auto"/>
            <w:ind w:left="505"/>
            <w:jc w:val="both"/>
            <w:rPr>
              <w:rStyle w:val="31"/>
            </w:rPr>
          </w:pPr>
          <w:r>
            <w:rPr>
              <w:rStyle w:val="31"/>
            </w:rPr>
            <w:tab/>
            <w:t>в 2029 году – 1</w:t>
          </w:r>
          <w:r w:rsidR="005101CC" w:rsidRPr="005101CC">
            <w:rPr>
              <w:rStyle w:val="31"/>
            </w:rPr>
            <w:t>0,0 тыс. рублей;</w:t>
          </w:r>
        </w:p>
        <w:p w:rsidR="00133576" w:rsidRDefault="00565721" w:rsidP="00565721">
          <w:pPr>
            <w:tabs>
              <w:tab w:val="left" w:pos="851"/>
            </w:tabs>
            <w:spacing w:after="120" w:line="252" w:lineRule="auto"/>
            <w:ind w:left="505"/>
            <w:jc w:val="both"/>
            <w:rPr>
              <w:rStyle w:val="31"/>
            </w:rPr>
          </w:pPr>
          <w:r>
            <w:rPr>
              <w:rStyle w:val="31"/>
            </w:rPr>
            <w:tab/>
            <w:t xml:space="preserve">в 2030 году - </w:t>
          </w:r>
          <w:r w:rsidR="009D448E">
            <w:rPr>
              <w:rStyle w:val="31"/>
            </w:rPr>
            <w:t>10</w:t>
          </w:r>
          <w:r>
            <w:rPr>
              <w:rStyle w:val="31"/>
            </w:rPr>
            <w:t>,0</w:t>
          </w:r>
          <w:r w:rsidR="009D448E">
            <w:rPr>
              <w:rStyle w:val="31"/>
            </w:rPr>
            <w:t xml:space="preserve"> тыс. рублей.</w:t>
          </w:r>
        </w:p>
        <w:p w:rsidR="00565721" w:rsidRPr="005101CC" w:rsidRDefault="00565721" w:rsidP="00565721">
          <w:pPr>
            <w:tabs>
              <w:tab w:val="left" w:pos="851"/>
            </w:tabs>
            <w:spacing w:after="120" w:line="252" w:lineRule="auto"/>
            <w:ind w:left="505"/>
            <w:jc w:val="both"/>
            <w:rPr>
              <w:rStyle w:val="31"/>
            </w:rPr>
          </w:pPr>
          <w:r>
            <w:rPr>
              <w:rStyle w:val="31"/>
            </w:rPr>
            <w:t xml:space="preserve">     Средства бюджета муниципального округа </w:t>
          </w:r>
          <w:proofErr w:type="spellStart"/>
          <w:r>
            <w:rPr>
              <w:rStyle w:val="31"/>
            </w:rPr>
            <w:t>Табунский</w:t>
          </w:r>
          <w:proofErr w:type="spellEnd"/>
          <w:r>
            <w:rPr>
              <w:rStyle w:val="31"/>
            </w:rPr>
            <w:t xml:space="preserve"> район Алтайского края – 59,0 тыс. рублей.</w:t>
          </w:r>
        </w:p>
        <w:p w:rsidR="0014722E" w:rsidRDefault="00A24707" w:rsidP="00D506BD">
          <w:pPr>
            <w:tabs>
              <w:tab w:val="left" w:pos="851"/>
            </w:tabs>
            <w:spacing w:after="120" w:line="252" w:lineRule="auto"/>
            <w:ind w:left="505"/>
            <w:jc w:val="both"/>
            <w:rPr>
              <w:rStyle w:val="31"/>
            </w:rPr>
          </w:pPr>
          <w:r>
            <w:rPr>
              <w:rStyle w:val="31"/>
            </w:rPr>
            <w:tab/>
          </w:r>
          <w:r w:rsidR="005101CC" w:rsidRPr="005101CC">
            <w:rPr>
              <w:rStyle w:val="31"/>
            </w:rPr>
            <w:t>Объемы финан</w:t>
          </w:r>
          <w:r w:rsidR="00133576">
            <w:rPr>
              <w:rStyle w:val="31"/>
            </w:rPr>
            <w:t>сирования мероприятий Программы ежегодно</w:t>
          </w:r>
          <w:r w:rsidR="005101CC" w:rsidRPr="005101CC">
            <w:rPr>
              <w:rStyle w:val="31"/>
            </w:rPr>
            <w:t xml:space="preserve"> уточняются</w:t>
          </w:r>
          <w:r w:rsidR="00133576">
            <w:rPr>
              <w:rStyle w:val="31"/>
            </w:rPr>
            <w:t>, исходя из возможностей</w:t>
          </w:r>
          <w:r w:rsidR="0014722E">
            <w:rPr>
              <w:rStyle w:val="31"/>
            </w:rPr>
            <w:t xml:space="preserve"> бюджета муниципального округа,</w:t>
          </w:r>
          <w:r w:rsidR="005101CC" w:rsidRPr="005101CC">
            <w:rPr>
              <w:rStyle w:val="31"/>
            </w:rPr>
            <w:t xml:space="preserve"> при разработке и утверждении бюджета</w:t>
          </w:r>
          <w:r w:rsidR="00FC0BD7">
            <w:rPr>
              <w:rStyle w:val="31"/>
            </w:rPr>
            <w:t xml:space="preserve"> округа</w:t>
          </w:r>
          <w:r w:rsidR="005101CC" w:rsidRPr="005101CC">
            <w:rPr>
              <w:rStyle w:val="31"/>
            </w:rPr>
            <w:t xml:space="preserve"> на соответствующий финансовый год</w:t>
          </w:r>
          <w:r w:rsidR="0014722E">
            <w:rPr>
              <w:rStyle w:val="31"/>
            </w:rPr>
            <w:t>.</w:t>
          </w:r>
        </w:p>
        <w:p w:rsidR="00B155FB" w:rsidRDefault="00B155FB" w:rsidP="00D506BD">
          <w:pPr>
            <w:tabs>
              <w:tab w:val="left" w:pos="851"/>
            </w:tabs>
            <w:spacing w:after="120" w:line="252" w:lineRule="auto"/>
            <w:ind w:left="505"/>
            <w:jc w:val="both"/>
            <w:rPr>
              <w:rStyle w:val="31"/>
            </w:rPr>
          </w:pPr>
          <w:r>
            <w:rPr>
              <w:rStyle w:val="31"/>
            </w:rPr>
            <w:t xml:space="preserve">     Для реализации программных мероприятий возможно привлечение иных источников финансирования (спонсорских средств и грантов). Возможно привлечение дополнительных спонсорских и иных средств в установленном порядке.</w:t>
          </w:r>
        </w:p>
        <w:p w:rsidR="005101CC" w:rsidRPr="005101CC" w:rsidRDefault="0014722E" w:rsidP="00D506BD">
          <w:pPr>
            <w:tabs>
              <w:tab w:val="left" w:pos="851"/>
            </w:tabs>
            <w:spacing w:after="120" w:line="252" w:lineRule="auto"/>
            <w:ind w:left="505"/>
            <w:jc w:val="both"/>
            <w:rPr>
              <w:rStyle w:val="31"/>
            </w:rPr>
          </w:pPr>
          <w:r>
            <w:rPr>
              <w:rStyle w:val="31"/>
            </w:rPr>
            <w:t xml:space="preserve">     Сводные финансовые затраты на реализацию Программы с распределением по годам и источникам финансирования приведены</w:t>
          </w:r>
          <w:r w:rsidR="005101CC" w:rsidRPr="005101CC">
            <w:rPr>
              <w:rStyle w:val="31"/>
            </w:rPr>
            <w:t xml:space="preserve"> в приложении 3)».</w:t>
          </w:r>
        </w:p>
        <w:p w:rsidR="005101CC" w:rsidRPr="005101CC" w:rsidRDefault="0014722E" w:rsidP="00D506BD">
          <w:pPr>
            <w:numPr>
              <w:ilvl w:val="0"/>
              <w:numId w:val="30"/>
            </w:numPr>
            <w:tabs>
              <w:tab w:val="left" w:pos="851"/>
            </w:tabs>
            <w:spacing w:after="120" w:line="252" w:lineRule="auto"/>
            <w:ind w:left="505"/>
            <w:jc w:val="both"/>
            <w:rPr>
              <w:rStyle w:val="31"/>
            </w:rPr>
          </w:pPr>
          <w:r>
            <w:rPr>
              <w:rStyle w:val="31"/>
            </w:rPr>
            <w:t>Приложения 1,</w:t>
          </w:r>
          <w:r w:rsidR="005101CC" w:rsidRPr="005101CC">
            <w:rPr>
              <w:rStyle w:val="31"/>
            </w:rPr>
            <w:t xml:space="preserve"> 3 к Программе изложить в новой редакции (прилагаются). </w:t>
          </w:r>
        </w:p>
        <w:p w:rsidR="00C17F7F" w:rsidRPr="008F2214" w:rsidRDefault="005101CC" w:rsidP="008F2214">
          <w:pPr>
            <w:numPr>
              <w:ilvl w:val="0"/>
              <w:numId w:val="30"/>
            </w:numPr>
            <w:tabs>
              <w:tab w:val="left" w:pos="851"/>
            </w:tabs>
            <w:spacing w:after="120" w:line="252" w:lineRule="auto"/>
            <w:ind w:left="505"/>
            <w:jc w:val="both"/>
            <w:rPr>
              <w:sz w:val="28"/>
            </w:rPr>
          </w:pPr>
          <w:r w:rsidRPr="005101CC">
            <w:rPr>
              <w:rStyle w:val="31"/>
            </w:rPr>
            <w:t xml:space="preserve">Настоящее постановление опубликовать в установленном порядке и разместить на официальном сайте </w:t>
          </w:r>
          <w:r w:rsidR="00427E97">
            <w:rPr>
              <w:rStyle w:val="31"/>
            </w:rPr>
            <w:t>А</w:t>
          </w:r>
          <w:r w:rsidR="00E8363A">
            <w:rPr>
              <w:rStyle w:val="31"/>
            </w:rPr>
            <w:t xml:space="preserve">дминистрации муниципального округа </w:t>
          </w:r>
          <w:proofErr w:type="spellStart"/>
          <w:r w:rsidR="00E8363A">
            <w:rPr>
              <w:rStyle w:val="31"/>
            </w:rPr>
            <w:t>Табунский</w:t>
          </w:r>
          <w:proofErr w:type="spellEnd"/>
          <w:r w:rsidR="00E8363A">
            <w:rPr>
              <w:rStyle w:val="31"/>
            </w:rPr>
            <w:t xml:space="preserve"> район Алтайского края</w:t>
          </w:r>
          <w:r w:rsidR="007B60B7">
            <w:rPr>
              <w:rStyle w:val="31"/>
            </w:rPr>
            <w:t>.</w:t>
          </w:r>
        </w:p>
      </w:sdtContent>
    </w:sdt>
    <w:permEnd w:id="1375885126"/>
    <w:p w:rsidR="00B16F72" w:rsidRDefault="00B16F72" w:rsidP="00C17F7F">
      <w:pPr>
        <w:tabs>
          <w:tab w:val="left" w:pos="851"/>
        </w:tabs>
        <w:spacing w:after="240"/>
        <w:contextualSpacing/>
        <w:jc w:val="both"/>
        <w:rPr>
          <w:sz w:val="28"/>
          <w:szCs w:val="28"/>
        </w:rPr>
      </w:pPr>
    </w:p>
    <w:p w:rsidR="000A1BD6" w:rsidRPr="00C17F7F" w:rsidRDefault="000A1BD6" w:rsidP="00C17F7F">
      <w:pPr>
        <w:tabs>
          <w:tab w:val="left" w:pos="851"/>
        </w:tabs>
        <w:spacing w:after="240"/>
        <w:contextualSpacing/>
        <w:jc w:val="both"/>
        <w:rPr>
          <w:sz w:val="28"/>
          <w:szCs w:val="28"/>
        </w:rPr>
      </w:pPr>
    </w:p>
    <w:tbl>
      <w:tblPr>
        <w:tblW w:w="5115" w:type="pct"/>
        <w:tblInd w:w="-108" w:type="dxa"/>
        <w:tblLook w:val="04A0" w:firstRow="1" w:lastRow="0" w:firstColumn="1" w:lastColumn="0" w:noHBand="0" w:noVBand="1"/>
      </w:tblPr>
      <w:tblGrid>
        <w:gridCol w:w="4362"/>
        <w:gridCol w:w="5207"/>
      </w:tblGrid>
      <w:tr w:rsidR="00911E4F" w:rsidRPr="001344D2" w:rsidTr="009974E3">
        <w:permStart w:id="460988541" w:edGrp="everyone" w:displacedByCustomXml="next"/>
        <w:sdt>
          <w:sdtPr>
            <w:rPr>
              <w:sz w:val="28"/>
              <w:szCs w:val="28"/>
            </w:rPr>
            <w:alias w:val="Должность"/>
            <w:tag w:val="Выберите должность"/>
            <w:id w:val="444266903"/>
            <w:placeholder>
              <w:docPart w:val="5204A6B7EDB24390A6D7D31396950715"/>
            </w:placeholder>
            <w:dropDownList>
              <w:listItem w:value="Выберите элемент."/>
              <w:listItem w:displayText="Глава муниципального округа" w:value="Глава муниципального округа"/>
              <w:listItem w:displayText="Заместитель главы администрации муниципального округа по оперативным вопросам" w:value="Заместитель главы администрации муниципального округа по оперативным вопросам"/>
              <w:listItem w:displayText="Заместитель главы администрации муниципального округа по социальным вопросам" w:value="Заместитель главы администрации муниципального округа по социальным вопросам"/>
            </w:dropDownList>
          </w:sdtPr>
          <w:sdtEndPr/>
          <w:sdtContent>
            <w:tc>
              <w:tcPr>
                <w:tcW w:w="2279" w:type="pct"/>
              </w:tcPr>
              <w:p w:rsidR="00911E4F" w:rsidRPr="001344D2" w:rsidRDefault="0014722E" w:rsidP="00FC0BD7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Глава муниципального округа</w:t>
                </w:r>
              </w:p>
            </w:tc>
          </w:sdtContent>
        </w:sdt>
        <w:permEnd w:id="460988541" w:displacedByCustomXml="prev"/>
        <w:permStart w:id="740115908" w:edGrp="everyone" w:displacedByCustomXml="next"/>
        <w:sdt>
          <w:sdtPr>
            <w:rPr>
              <w:rStyle w:val="31"/>
            </w:rPr>
            <w:alias w:val="И.О. Фамилия"/>
            <w:tag w:val="И.О. Фамилия"/>
            <w:id w:val="-697858693"/>
            <w:placeholder>
              <w:docPart w:val="5204A6B7EDB24390A6D7D31396950715"/>
            </w:placeholder>
            <w:comboBox>
              <w:listItem w:value="Выберите элемент."/>
              <w:listItem w:displayText="П.В. Литке" w:value="П.В. Литке"/>
              <w:listItem w:displayText="С.А. Семенова" w:value="С.А. Семенова"/>
              <w:listItem w:displayText="С.Н. Ятлова" w:value="С.Н. Ятлова"/>
            </w:comboBox>
          </w:sdtPr>
          <w:sdtEndPr>
            <w:rPr>
              <w:rStyle w:val="a0"/>
              <w:sz w:val="20"/>
              <w:szCs w:val="28"/>
            </w:rPr>
          </w:sdtEndPr>
          <w:sdtContent>
            <w:tc>
              <w:tcPr>
                <w:tcW w:w="2721" w:type="pct"/>
                <w:vAlign w:val="bottom"/>
              </w:tcPr>
              <w:p w:rsidR="00911E4F" w:rsidRPr="001344D2" w:rsidRDefault="0014722E" w:rsidP="0087773B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rStyle w:val="31"/>
                  </w:rPr>
                  <w:t>П.В. Литке</w:t>
                </w:r>
              </w:p>
            </w:tc>
          </w:sdtContent>
        </w:sdt>
        <w:permEnd w:id="740115908" w:displacedByCustomXml="prev"/>
      </w:tr>
    </w:tbl>
    <w:p w:rsidR="001F358A" w:rsidRDefault="001F358A" w:rsidP="000A1BD6">
      <w:pPr>
        <w:rPr>
          <w:sz w:val="28"/>
          <w:szCs w:val="28"/>
        </w:rPr>
        <w:sectPr w:rsidR="001F358A" w:rsidSect="00E41BD4">
          <w:headerReference w:type="first" r:id="rId8"/>
          <w:pgSz w:w="11906" w:h="16838"/>
          <w:pgMar w:top="1134" w:right="851" w:bottom="1134" w:left="1701" w:header="709" w:footer="709" w:gutter="0"/>
          <w:cols w:space="720"/>
          <w:titlePg/>
          <w:docGrid w:linePitch="360"/>
        </w:sectPr>
      </w:pPr>
    </w:p>
    <w:permStart w:id="1721335208" w:edGrp="everyone" w:displacedByCustomXml="next"/>
    <w:sdt>
      <w:sdtPr>
        <w:rPr>
          <w:sz w:val="28"/>
          <w:szCs w:val="28"/>
        </w:rPr>
        <w:alias w:val="Текст приложения"/>
        <w:tag w:val="Текст приложения"/>
        <w:id w:val="1733659714"/>
        <w:placeholder>
          <w:docPart w:val="E3678208F50941B8B367EF0CA1F93D6E"/>
        </w:placeholder>
      </w:sdtPr>
      <w:sdtEndPr/>
      <w:sdtContent>
        <w:p w:rsidR="001E20E1" w:rsidRPr="001E20E1" w:rsidRDefault="001E20E1" w:rsidP="0014722E">
          <w:pPr>
            <w:widowControl w:val="0"/>
            <w:autoSpaceDE w:val="0"/>
            <w:autoSpaceDN w:val="0"/>
            <w:adjustRightInd w:val="0"/>
            <w:spacing w:line="240" w:lineRule="exact"/>
            <w:rPr>
              <w:rFonts w:eastAsia="Calibri"/>
              <w:sz w:val="22"/>
            </w:rPr>
          </w:pPr>
        </w:p>
        <w:p w:rsidR="006F5998" w:rsidRPr="006F5998" w:rsidRDefault="009B2B7D" w:rsidP="006F5998">
          <w:pPr>
            <w:ind w:left="10065"/>
            <w:jc w:val="both"/>
            <w:rPr>
              <w:rFonts w:eastAsia="Calibri"/>
              <w:sz w:val="28"/>
              <w:szCs w:val="28"/>
            </w:rPr>
          </w:pPr>
          <w:r>
            <w:rPr>
              <w:rFonts w:eastAsia="Calibri"/>
              <w:sz w:val="28"/>
              <w:szCs w:val="28"/>
            </w:rPr>
            <w:t xml:space="preserve">Приложение </w:t>
          </w:r>
          <w:r w:rsidR="00B155FB">
            <w:rPr>
              <w:rFonts w:eastAsia="Calibri"/>
              <w:sz w:val="28"/>
              <w:szCs w:val="28"/>
            </w:rPr>
            <w:t>2</w:t>
          </w:r>
        </w:p>
        <w:p w:rsidR="006F5998" w:rsidRDefault="006F5998" w:rsidP="006F5998">
          <w:pPr>
            <w:ind w:left="10065"/>
            <w:jc w:val="both"/>
            <w:rPr>
              <w:rFonts w:eastAsia="Calibri"/>
              <w:sz w:val="28"/>
              <w:szCs w:val="28"/>
            </w:rPr>
          </w:pPr>
          <w:r w:rsidRPr="006F5998">
            <w:rPr>
              <w:rFonts w:eastAsia="Calibri"/>
              <w:sz w:val="28"/>
              <w:szCs w:val="28"/>
            </w:rPr>
            <w:t>к муниципальной программе «</w:t>
          </w:r>
          <w:r w:rsidR="00B155FB">
            <w:rPr>
              <w:rFonts w:eastAsia="Calibri"/>
              <w:sz w:val="28"/>
              <w:szCs w:val="28"/>
            </w:rPr>
            <w:t xml:space="preserve">Укрепление общественного здоровья в муниципальном образовании </w:t>
          </w:r>
          <w:proofErr w:type="spellStart"/>
          <w:r w:rsidR="00B155FB">
            <w:rPr>
              <w:rFonts w:eastAsia="Calibri"/>
              <w:sz w:val="28"/>
              <w:szCs w:val="28"/>
            </w:rPr>
            <w:t>Табунский</w:t>
          </w:r>
          <w:proofErr w:type="spellEnd"/>
          <w:r w:rsidR="00B155FB">
            <w:rPr>
              <w:rFonts w:eastAsia="Calibri"/>
              <w:sz w:val="28"/>
              <w:szCs w:val="28"/>
            </w:rPr>
            <w:t xml:space="preserve"> район Алтайского края</w:t>
          </w:r>
          <w:r w:rsidRPr="006F5998">
            <w:rPr>
              <w:rFonts w:eastAsia="Calibri"/>
              <w:sz w:val="28"/>
              <w:szCs w:val="28"/>
            </w:rPr>
            <w:t>»</w:t>
          </w:r>
        </w:p>
        <w:p w:rsidR="006F5998" w:rsidRDefault="006F5998" w:rsidP="001E20E1">
          <w:pPr>
            <w:jc w:val="center"/>
            <w:rPr>
              <w:rFonts w:eastAsia="Calibri"/>
              <w:sz w:val="28"/>
              <w:szCs w:val="28"/>
            </w:rPr>
          </w:pPr>
        </w:p>
        <w:p w:rsidR="001E20E1" w:rsidRPr="001E20E1" w:rsidRDefault="001E20E1" w:rsidP="001E20E1">
          <w:pPr>
            <w:jc w:val="center"/>
            <w:rPr>
              <w:rFonts w:eastAsia="Calibri"/>
              <w:sz w:val="28"/>
              <w:szCs w:val="28"/>
            </w:rPr>
          </w:pPr>
          <w:r w:rsidRPr="001E20E1">
            <w:rPr>
              <w:rFonts w:eastAsia="Calibri"/>
              <w:sz w:val="28"/>
              <w:szCs w:val="28"/>
            </w:rPr>
            <w:t>ПЕРЕЧЕНЬ</w:t>
          </w:r>
        </w:p>
        <w:p w:rsidR="001E20E1" w:rsidRPr="001E20E1" w:rsidRDefault="001E20E1" w:rsidP="001E20E1">
          <w:pPr>
            <w:tabs>
              <w:tab w:val="left" w:pos="2910"/>
            </w:tabs>
            <w:jc w:val="center"/>
            <w:rPr>
              <w:rFonts w:eastAsia="Calibri"/>
              <w:sz w:val="28"/>
              <w:szCs w:val="28"/>
            </w:rPr>
          </w:pPr>
          <w:r w:rsidRPr="001E20E1">
            <w:rPr>
              <w:rFonts w:eastAsia="Calibri"/>
              <w:sz w:val="28"/>
              <w:szCs w:val="28"/>
            </w:rPr>
            <w:t xml:space="preserve">мероприятий </w:t>
          </w:r>
          <w:r w:rsidR="009B2B7D">
            <w:rPr>
              <w:rFonts w:eastAsia="Calibri"/>
              <w:sz w:val="28"/>
              <w:szCs w:val="28"/>
            </w:rPr>
            <w:t>муниципальной программы</w:t>
          </w:r>
          <w:r w:rsidRPr="001E20E1">
            <w:rPr>
              <w:rFonts w:eastAsia="Calibri"/>
              <w:sz w:val="28"/>
              <w:szCs w:val="28"/>
            </w:rPr>
            <w:t xml:space="preserve"> «</w:t>
          </w:r>
          <w:r w:rsidR="00B155FB">
            <w:rPr>
              <w:rFonts w:eastAsia="Calibri"/>
              <w:sz w:val="28"/>
              <w:szCs w:val="28"/>
            </w:rPr>
            <w:t xml:space="preserve">Укрепление общественного здоровья в муниципальном образовании </w:t>
          </w:r>
          <w:proofErr w:type="spellStart"/>
          <w:r w:rsidR="00B155FB">
            <w:rPr>
              <w:rFonts w:eastAsia="Calibri"/>
              <w:sz w:val="28"/>
              <w:szCs w:val="28"/>
            </w:rPr>
            <w:t>Табунский</w:t>
          </w:r>
          <w:proofErr w:type="spellEnd"/>
          <w:r w:rsidR="00B155FB">
            <w:rPr>
              <w:rFonts w:eastAsia="Calibri"/>
              <w:sz w:val="28"/>
              <w:szCs w:val="28"/>
            </w:rPr>
            <w:t xml:space="preserve"> район Алтайского края</w:t>
          </w:r>
          <w:r w:rsidRPr="001E20E1">
            <w:rPr>
              <w:rFonts w:eastAsia="Calibri"/>
              <w:sz w:val="28"/>
              <w:szCs w:val="28"/>
            </w:rPr>
            <w:t>»</w:t>
          </w:r>
          <w:r w:rsidR="00B155FB">
            <w:rPr>
              <w:rFonts w:eastAsia="Calibri"/>
              <w:sz w:val="28"/>
              <w:szCs w:val="28"/>
            </w:rPr>
            <w:t xml:space="preserve"> и объемы ее финансирования</w:t>
          </w:r>
        </w:p>
        <w:p w:rsidR="001E20E1" w:rsidRPr="001E20E1" w:rsidRDefault="001E20E1" w:rsidP="001E20E1">
          <w:pPr>
            <w:tabs>
              <w:tab w:val="left" w:pos="10950"/>
            </w:tabs>
            <w:rPr>
              <w:rFonts w:eastAsia="Calibri"/>
              <w:szCs w:val="28"/>
            </w:rPr>
          </w:pPr>
        </w:p>
        <w:tbl>
          <w:tblPr>
            <w:tblpPr w:leftFromText="180" w:rightFromText="180" w:vertAnchor="text" w:horzAnchor="margin" w:tblpXSpec="center" w:tblpY="139"/>
            <w:tblW w:w="1601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1E0" w:firstRow="1" w:lastRow="1" w:firstColumn="1" w:lastColumn="1" w:noHBand="0" w:noVBand="0"/>
          </w:tblPr>
          <w:tblGrid>
            <w:gridCol w:w="4810"/>
            <w:gridCol w:w="839"/>
            <w:gridCol w:w="851"/>
            <w:gridCol w:w="850"/>
            <w:gridCol w:w="851"/>
            <w:gridCol w:w="142"/>
            <w:gridCol w:w="283"/>
            <w:gridCol w:w="504"/>
            <w:gridCol w:w="79"/>
            <w:gridCol w:w="134"/>
            <w:gridCol w:w="717"/>
            <w:gridCol w:w="1267"/>
            <w:gridCol w:w="1984"/>
            <w:gridCol w:w="2702"/>
          </w:tblGrid>
          <w:tr w:rsidR="00B155FB" w:rsidRPr="00303346" w:rsidTr="00546602">
            <w:trPr>
              <w:cantSplit/>
              <w:trHeight w:val="20"/>
              <w:tblHeader/>
            </w:trPr>
            <w:tc>
              <w:tcPr>
                <w:tcW w:w="4810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155FB" w:rsidRPr="00303346" w:rsidRDefault="00B155FB" w:rsidP="00546602">
                <w:pPr>
                  <w:jc w:val="center"/>
                  <w:rPr>
                    <w:b/>
                    <w:sz w:val="24"/>
                    <w:szCs w:val="24"/>
                  </w:rPr>
                </w:pPr>
                <w:r w:rsidRPr="00303346">
                  <w:rPr>
                    <w:b/>
                    <w:sz w:val="24"/>
                    <w:szCs w:val="24"/>
                  </w:rPr>
                  <w:t>Цель, задача,</w:t>
                </w:r>
              </w:p>
              <w:p w:rsidR="00B155FB" w:rsidRPr="00303346" w:rsidRDefault="00B155FB" w:rsidP="00546602">
                <w:pPr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м</w:t>
                </w:r>
                <w:r w:rsidRPr="00303346">
                  <w:rPr>
                    <w:b/>
                    <w:sz w:val="24"/>
                    <w:szCs w:val="24"/>
                  </w:rPr>
                  <w:t>ероприятие</w:t>
                </w:r>
              </w:p>
            </w:tc>
            <w:tc>
              <w:tcPr>
                <w:tcW w:w="6517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155FB" w:rsidRPr="00303346" w:rsidRDefault="00B155FB" w:rsidP="00546602">
                <w:pPr>
                  <w:jc w:val="center"/>
                  <w:rPr>
                    <w:b/>
                    <w:sz w:val="24"/>
                    <w:szCs w:val="24"/>
                  </w:rPr>
                </w:pPr>
                <w:r w:rsidRPr="00303346">
                  <w:rPr>
                    <w:b/>
                    <w:sz w:val="24"/>
                    <w:szCs w:val="24"/>
                  </w:rPr>
                  <w:t>Сумма затрат</w:t>
                </w:r>
                <w:r>
                  <w:rPr>
                    <w:b/>
                    <w:sz w:val="24"/>
                    <w:szCs w:val="24"/>
                  </w:rPr>
                  <w:t xml:space="preserve"> </w:t>
                </w:r>
                <w:r w:rsidRPr="00303346">
                  <w:rPr>
                    <w:b/>
                    <w:sz w:val="24"/>
                    <w:szCs w:val="24"/>
                  </w:rPr>
                  <w:t>тыс. руб.</w:t>
                </w:r>
              </w:p>
            </w:tc>
            <w:tc>
              <w:tcPr>
                <w:tcW w:w="1984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155FB" w:rsidRPr="00303346" w:rsidRDefault="00B155FB" w:rsidP="00546602">
                <w:pPr>
                  <w:ind w:left="-91" w:right="-75"/>
                  <w:jc w:val="center"/>
                  <w:rPr>
                    <w:b/>
                    <w:sz w:val="24"/>
                    <w:szCs w:val="24"/>
                  </w:rPr>
                </w:pPr>
                <w:r w:rsidRPr="00303346">
                  <w:rPr>
                    <w:b/>
                    <w:sz w:val="24"/>
                    <w:szCs w:val="24"/>
                  </w:rPr>
                  <w:t>Источники финансирования</w:t>
                </w:r>
              </w:p>
            </w:tc>
            <w:tc>
              <w:tcPr>
                <w:tcW w:w="2702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155FB" w:rsidRPr="00303346" w:rsidRDefault="00B155FB" w:rsidP="00546602">
                <w:pPr>
                  <w:ind w:left="34" w:right="-129"/>
                  <w:jc w:val="center"/>
                  <w:rPr>
                    <w:b/>
                    <w:sz w:val="24"/>
                    <w:szCs w:val="24"/>
                  </w:rPr>
                </w:pPr>
                <w:r w:rsidRPr="00303346">
                  <w:rPr>
                    <w:b/>
                    <w:sz w:val="24"/>
                    <w:szCs w:val="24"/>
                  </w:rPr>
                  <w:t>Исполнитель</w:t>
                </w:r>
              </w:p>
            </w:tc>
          </w:tr>
          <w:tr w:rsidR="00B155FB" w:rsidRPr="00303346" w:rsidTr="00546602">
            <w:trPr>
              <w:cantSplit/>
              <w:trHeight w:val="20"/>
              <w:tblHeader/>
            </w:trPr>
            <w:tc>
              <w:tcPr>
                <w:tcW w:w="4810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8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155FB" w:rsidRPr="00303346" w:rsidRDefault="00B155FB" w:rsidP="00546602">
                <w:pPr>
                  <w:ind w:left="-124" w:right="-183"/>
                  <w:jc w:val="center"/>
                  <w:rPr>
                    <w:b/>
                    <w:sz w:val="24"/>
                    <w:szCs w:val="24"/>
                  </w:rPr>
                </w:pPr>
                <w:r w:rsidRPr="00303346">
                  <w:rPr>
                    <w:b/>
                    <w:sz w:val="24"/>
                    <w:szCs w:val="24"/>
                  </w:rPr>
                  <w:t>2025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155FB" w:rsidRPr="00303346" w:rsidRDefault="00B155FB" w:rsidP="00546602">
                <w:pPr>
                  <w:ind w:left="-56" w:right="-97"/>
                  <w:jc w:val="center"/>
                  <w:rPr>
                    <w:b/>
                    <w:sz w:val="24"/>
                    <w:szCs w:val="24"/>
                  </w:rPr>
                </w:pPr>
                <w:r w:rsidRPr="00303346">
                  <w:rPr>
                    <w:b/>
                    <w:sz w:val="24"/>
                    <w:szCs w:val="24"/>
                  </w:rPr>
                  <w:t>2026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155FB" w:rsidRPr="00303346" w:rsidRDefault="00B155FB" w:rsidP="00546602">
                <w:pPr>
                  <w:ind w:left="-105" w:right="-199"/>
                  <w:jc w:val="center"/>
                  <w:rPr>
                    <w:b/>
                    <w:sz w:val="24"/>
                    <w:szCs w:val="24"/>
                  </w:rPr>
                </w:pPr>
                <w:r w:rsidRPr="00303346">
                  <w:rPr>
                    <w:b/>
                    <w:sz w:val="24"/>
                    <w:szCs w:val="24"/>
                  </w:rPr>
                  <w:t>2027</w:t>
                </w:r>
              </w:p>
            </w:tc>
            <w:tc>
              <w:tcPr>
                <w:tcW w:w="9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155FB" w:rsidRPr="00303346" w:rsidRDefault="00B155FB" w:rsidP="00546602">
                <w:pPr>
                  <w:ind w:left="-105" w:right="-199"/>
                  <w:jc w:val="center"/>
                  <w:rPr>
                    <w:b/>
                    <w:sz w:val="24"/>
                    <w:szCs w:val="24"/>
                  </w:rPr>
                </w:pPr>
                <w:r w:rsidRPr="00303346">
                  <w:rPr>
                    <w:b/>
                    <w:sz w:val="24"/>
                    <w:szCs w:val="24"/>
                  </w:rPr>
                  <w:t>2028</w:t>
                </w:r>
              </w:p>
            </w:tc>
            <w:tc>
              <w:tcPr>
                <w:tcW w:w="86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155FB" w:rsidRPr="00303346" w:rsidRDefault="00B155FB" w:rsidP="00546602">
                <w:pPr>
                  <w:ind w:right="-199"/>
                  <w:jc w:val="center"/>
                  <w:rPr>
                    <w:b/>
                    <w:sz w:val="24"/>
                    <w:szCs w:val="24"/>
                  </w:rPr>
                </w:pPr>
                <w:r w:rsidRPr="00303346">
                  <w:rPr>
                    <w:b/>
                    <w:sz w:val="24"/>
                    <w:szCs w:val="24"/>
                  </w:rPr>
                  <w:t>2029</w:t>
                </w:r>
              </w:p>
            </w:tc>
            <w:tc>
              <w:tcPr>
                <w:tcW w:w="85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ind w:right="-199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2030</w:t>
                </w:r>
              </w:p>
            </w:tc>
            <w:tc>
              <w:tcPr>
                <w:tcW w:w="12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ind w:left="-105" w:right="-199"/>
                  <w:jc w:val="center"/>
                  <w:rPr>
                    <w:b/>
                    <w:sz w:val="24"/>
                    <w:szCs w:val="24"/>
                  </w:rPr>
                </w:pPr>
                <w:r w:rsidRPr="00303346">
                  <w:rPr>
                    <w:b/>
                    <w:sz w:val="24"/>
                    <w:szCs w:val="24"/>
                  </w:rPr>
                  <w:t>всего</w:t>
                </w:r>
              </w:p>
            </w:tc>
            <w:tc>
              <w:tcPr>
                <w:tcW w:w="1984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2702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155FB" w:rsidRPr="00303346" w:rsidRDefault="00B155FB" w:rsidP="00546602">
                <w:pPr>
                  <w:ind w:left="34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B155FB" w:rsidRPr="00303346" w:rsidTr="00546602">
            <w:trPr>
              <w:cantSplit/>
              <w:trHeight w:val="20"/>
            </w:trPr>
            <w:tc>
              <w:tcPr>
                <w:tcW w:w="4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  <w:r w:rsidRPr="00303346">
                  <w:rPr>
                    <w:sz w:val="24"/>
                    <w:szCs w:val="24"/>
                  </w:rPr>
                  <w:t>1</w:t>
                </w:r>
              </w:p>
            </w:tc>
            <w:tc>
              <w:tcPr>
                <w:tcW w:w="8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  <w:r w:rsidRPr="00303346">
                  <w:rPr>
                    <w:sz w:val="24"/>
                    <w:szCs w:val="24"/>
                  </w:rPr>
                  <w:t>2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  <w:r w:rsidRPr="00303346">
                  <w:rPr>
                    <w:sz w:val="24"/>
                    <w:szCs w:val="24"/>
                  </w:rPr>
                  <w:t>3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  <w:r w:rsidRPr="00303346">
                  <w:rPr>
                    <w:sz w:val="24"/>
                    <w:szCs w:val="24"/>
                  </w:rPr>
                  <w:t>4</w:t>
                </w:r>
              </w:p>
            </w:tc>
            <w:tc>
              <w:tcPr>
                <w:tcW w:w="9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  <w:r w:rsidRPr="00303346">
                  <w:rPr>
                    <w:sz w:val="24"/>
                    <w:szCs w:val="24"/>
                  </w:rPr>
                  <w:t>5</w:t>
                </w:r>
              </w:p>
            </w:tc>
            <w:tc>
              <w:tcPr>
                <w:tcW w:w="86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  <w:r w:rsidRPr="00303346">
                  <w:rPr>
                    <w:sz w:val="24"/>
                    <w:szCs w:val="24"/>
                  </w:rPr>
                  <w:t>6</w:t>
                </w:r>
              </w:p>
            </w:tc>
            <w:tc>
              <w:tcPr>
                <w:tcW w:w="85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7</w:t>
                </w:r>
              </w:p>
            </w:tc>
            <w:tc>
              <w:tcPr>
                <w:tcW w:w="12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8</w:t>
                </w:r>
              </w:p>
            </w:tc>
            <w:tc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9</w:t>
                </w:r>
              </w:p>
            </w:tc>
            <w:tc>
              <w:tcPr>
                <w:tcW w:w="27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155FB" w:rsidRPr="00303346" w:rsidRDefault="00B155FB" w:rsidP="00546602">
                <w:pPr>
                  <w:ind w:left="34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10</w:t>
                </w:r>
              </w:p>
            </w:tc>
          </w:tr>
          <w:tr w:rsidR="00B155FB" w:rsidRPr="00303346" w:rsidTr="00546602">
            <w:trPr>
              <w:cantSplit/>
              <w:trHeight w:val="20"/>
            </w:trPr>
            <w:tc>
              <w:tcPr>
                <w:tcW w:w="4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:rsidR="00B155FB" w:rsidRPr="00303346" w:rsidRDefault="00B155FB" w:rsidP="00546602">
                <w:pPr>
                  <w:jc w:val="center"/>
                  <w:rPr>
                    <w:b/>
                    <w:sz w:val="24"/>
                    <w:szCs w:val="24"/>
                  </w:rPr>
                </w:pPr>
                <w:r w:rsidRPr="00303346">
                  <w:rPr>
                    <w:b/>
                    <w:sz w:val="24"/>
                    <w:szCs w:val="24"/>
                  </w:rPr>
                  <w:t>Цель</w:t>
                </w:r>
                <w:r>
                  <w:rPr>
                    <w:b/>
                    <w:sz w:val="24"/>
                    <w:szCs w:val="24"/>
                  </w:rPr>
                  <w:t xml:space="preserve">: </w:t>
                </w:r>
                <w:r w:rsidRPr="00E80932">
                  <w:rPr>
                    <w:b/>
                    <w:sz w:val="24"/>
                    <w:szCs w:val="24"/>
                  </w:rPr>
                  <w:t>Снижение уровня заболеваемости, смертности и инвалидности, вызванной поддающимися профилактике и предотвратимыми неинфекционными и инфекционными заболеваниями путем обеспечения межведомственного сотрудничества и системной работы на муниципальном уровне через формирование у населения навыков здорового образа жизни.</w:t>
                </w:r>
              </w:p>
            </w:tc>
            <w:tc>
              <w:tcPr>
                <w:tcW w:w="8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b/>
                    <w:sz w:val="24"/>
                    <w:szCs w:val="24"/>
                  </w:rPr>
                </w:pPr>
                <w:r w:rsidRPr="00303346">
                  <w:rPr>
                    <w:b/>
                    <w:sz w:val="24"/>
                    <w:szCs w:val="24"/>
                  </w:rPr>
                  <w:t>2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17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10</w:t>
                </w:r>
              </w:p>
            </w:tc>
            <w:tc>
              <w:tcPr>
                <w:tcW w:w="9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10</w:t>
                </w:r>
              </w:p>
            </w:tc>
            <w:tc>
              <w:tcPr>
                <w:tcW w:w="86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10</w:t>
                </w:r>
              </w:p>
            </w:tc>
            <w:tc>
              <w:tcPr>
                <w:tcW w:w="85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10</w:t>
                </w:r>
              </w:p>
            </w:tc>
            <w:tc>
              <w:tcPr>
                <w:tcW w:w="12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59</w:t>
                </w:r>
              </w:p>
            </w:tc>
            <w:tc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Бюджет муниципального округа</w:t>
                </w:r>
              </w:p>
            </w:tc>
            <w:tc>
              <w:tcPr>
                <w:tcW w:w="27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ind w:left="34"/>
                  <w:jc w:val="center"/>
                </w:pPr>
                <w:r w:rsidRPr="00303346">
                  <w:t>Комитет по финансам, налоговой и кредитной политике;</w:t>
                </w:r>
              </w:p>
              <w:p w:rsidR="00B155FB" w:rsidRPr="00303346" w:rsidRDefault="00B155FB" w:rsidP="00546602">
                <w:pPr>
                  <w:ind w:left="34"/>
                  <w:jc w:val="center"/>
                </w:pPr>
                <w:r w:rsidRPr="00303346">
                  <w:t>Отдел по культуре, спорту и делам молодежи;</w:t>
                </w:r>
              </w:p>
              <w:p w:rsidR="00B155FB" w:rsidRPr="00303346" w:rsidRDefault="00B155FB" w:rsidP="00546602">
                <w:pPr>
                  <w:ind w:left="34"/>
                  <w:jc w:val="center"/>
                </w:pPr>
                <w:r w:rsidRPr="00303346">
                  <w:t>Комитет по образованию;</w:t>
                </w:r>
              </w:p>
              <w:p w:rsidR="00B155FB" w:rsidRPr="00303346" w:rsidRDefault="00B155FB" w:rsidP="00546602">
                <w:pPr>
                  <w:ind w:left="34"/>
                  <w:jc w:val="center"/>
                </w:pPr>
                <w:r w:rsidRPr="00303346">
                  <w:t>Отдел по труду;</w:t>
                </w:r>
              </w:p>
              <w:p w:rsidR="00B155FB" w:rsidRPr="00303346" w:rsidRDefault="00B155FB" w:rsidP="00546602">
                <w:pPr>
                  <w:ind w:left="34"/>
                  <w:jc w:val="center"/>
                </w:pPr>
                <w:r w:rsidRPr="00303346">
                  <w:t>Редакция газеты «Победное знамя»;</w:t>
                </w:r>
              </w:p>
              <w:p w:rsidR="00B155FB" w:rsidRPr="00303346" w:rsidRDefault="00B155FB" w:rsidP="00546602">
                <w:pPr>
                  <w:ind w:left="34"/>
                  <w:jc w:val="center"/>
                </w:pPr>
                <w:proofErr w:type="spellStart"/>
                <w:r w:rsidRPr="00303346">
                  <w:t>Табунская</w:t>
                </w:r>
                <w:proofErr w:type="spellEnd"/>
                <w:r w:rsidRPr="00303346">
                  <w:t xml:space="preserve"> ЦРБ;</w:t>
                </w:r>
              </w:p>
              <w:p w:rsidR="00B155FB" w:rsidRPr="00303346" w:rsidRDefault="00B155FB" w:rsidP="00546602">
                <w:pPr>
                  <w:ind w:left="34"/>
                  <w:jc w:val="center"/>
                </w:pPr>
                <w:r w:rsidRPr="00303346">
                  <w:t xml:space="preserve">Управление социальной защиты населения по </w:t>
                </w:r>
                <w:proofErr w:type="spellStart"/>
                <w:r w:rsidRPr="00303346">
                  <w:t>Табунскому</w:t>
                </w:r>
                <w:proofErr w:type="spellEnd"/>
                <w:r w:rsidRPr="00303346">
                  <w:t xml:space="preserve"> району; </w:t>
                </w:r>
                <w:r>
                  <w:t>Учреждения образования</w:t>
                </w:r>
              </w:p>
            </w:tc>
          </w:tr>
          <w:tr w:rsidR="00B155FB" w:rsidRPr="00303346" w:rsidTr="00546602">
            <w:trPr>
              <w:cantSplit/>
              <w:trHeight w:val="557"/>
            </w:trPr>
            <w:tc>
              <w:tcPr>
                <w:tcW w:w="4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155FB" w:rsidRPr="00303346" w:rsidRDefault="00B155FB" w:rsidP="00546602">
                <w:pPr>
                  <w:jc w:val="center"/>
                  <w:rPr>
                    <w:b/>
                    <w:sz w:val="24"/>
                    <w:szCs w:val="24"/>
                  </w:rPr>
                </w:pPr>
                <w:r w:rsidRPr="00303346">
                  <w:rPr>
                    <w:b/>
                    <w:sz w:val="24"/>
                    <w:szCs w:val="24"/>
                  </w:rPr>
                  <w:t xml:space="preserve">Задача 1. </w:t>
                </w:r>
                <w:r>
                  <w:rPr>
                    <w:sz w:val="28"/>
                    <w:szCs w:val="28"/>
                  </w:rPr>
                  <w:t xml:space="preserve"> </w:t>
                </w:r>
                <w:r w:rsidRPr="002E0A86">
                  <w:rPr>
                    <w:b/>
                    <w:sz w:val="24"/>
                    <w:szCs w:val="24"/>
                  </w:rPr>
                  <w:t>Создание условий для формирования у населения навыков здорового образа жизни</w:t>
                </w:r>
              </w:p>
            </w:tc>
            <w:tc>
              <w:tcPr>
                <w:tcW w:w="8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b/>
                    <w:sz w:val="24"/>
                    <w:szCs w:val="24"/>
                  </w:rPr>
                </w:pPr>
                <w:r w:rsidRPr="00303346">
                  <w:rPr>
                    <w:b/>
                    <w:sz w:val="24"/>
                    <w:szCs w:val="24"/>
                  </w:rPr>
                  <w:t>1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16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9</w:t>
                </w:r>
              </w:p>
            </w:tc>
            <w:tc>
              <w:tcPr>
                <w:tcW w:w="9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9</w:t>
                </w:r>
              </w:p>
            </w:tc>
            <w:tc>
              <w:tcPr>
                <w:tcW w:w="86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9</w:t>
                </w:r>
              </w:p>
            </w:tc>
            <w:tc>
              <w:tcPr>
                <w:tcW w:w="85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9</w:t>
                </w:r>
              </w:p>
            </w:tc>
            <w:tc>
              <w:tcPr>
                <w:tcW w:w="12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53</w:t>
                </w:r>
              </w:p>
            </w:tc>
            <w:tc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Бюджет муниципального округа</w:t>
                </w:r>
              </w:p>
            </w:tc>
            <w:tc>
              <w:tcPr>
                <w:tcW w:w="27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ind w:left="34"/>
                  <w:jc w:val="center"/>
                </w:pPr>
                <w:r w:rsidRPr="00303346">
                  <w:t>Комитет по образованию; Образовательные учреждения;</w:t>
                </w:r>
              </w:p>
              <w:p w:rsidR="00B155FB" w:rsidRPr="00303346" w:rsidRDefault="00B155FB" w:rsidP="00546602">
                <w:pPr>
                  <w:ind w:left="34"/>
                  <w:jc w:val="center"/>
                </w:pPr>
                <w:r w:rsidRPr="00303346">
                  <w:t>Редакция газеты «Победное знамя»; Отдел по культуре, делам молодежи и спорту;</w:t>
                </w:r>
              </w:p>
              <w:p w:rsidR="00B155FB" w:rsidRPr="00303346" w:rsidRDefault="00B155FB" w:rsidP="00546602">
                <w:pPr>
                  <w:ind w:left="34"/>
                  <w:jc w:val="center"/>
                </w:pPr>
                <w:r w:rsidRPr="00303346">
                  <w:lastRenderedPageBreak/>
                  <w:t>Отдел по труду;</w:t>
                </w:r>
              </w:p>
              <w:p w:rsidR="00B155FB" w:rsidRPr="00303346" w:rsidRDefault="00B155FB" w:rsidP="00546602">
                <w:pPr>
                  <w:ind w:left="34"/>
                  <w:jc w:val="center"/>
                </w:pPr>
                <w:r w:rsidRPr="00303346">
                  <w:t>Комитет по финансам, налоговой и кредитной политике;</w:t>
                </w:r>
                <w:r>
                  <w:t xml:space="preserve"> сельсоветы района</w:t>
                </w:r>
              </w:p>
            </w:tc>
          </w:tr>
          <w:tr w:rsidR="00B155FB" w:rsidRPr="00303346" w:rsidTr="00546602">
            <w:trPr>
              <w:cantSplit/>
              <w:trHeight w:val="20"/>
            </w:trPr>
            <w:tc>
              <w:tcPr>
                <w:tcW w:w="4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  <w:r w:rsidRPr="00303346">
                  <w:rPr>
                    <w:sz w:val="24"/>
                    <w:szCs w:val="24"/>
                  </w:rPr>
                  <w:lastRenderedPageBreak/>
                  <w:t>Мероприятие 1.1.</w:t>
                </w:r>
              </w:p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  <w:r w:rsidRPr="00303346">
                  <w:rPr>
                    <w:sz w:val="24"/>
                    <w:szCs w:val="24"/>
                  </w:rPr>
                  <w:t>Организация и проведение уроков здоровья по вопросам рационального режима дня, безопасного поведения репродуктивного здоровья мальчиков, девочек, юношей и девушек</w:t>
                </w:r>
              </w:p>
            </w:tc>
            <w:tc>
              <w:tcPr>
                <w:tcW w:w="6517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  <w:r w:rsidRPr="00303346">
                  <w:rPr>
                    <w:sz w:val="24"/>
                    <w:szCs w:val="24"/>
                  </w:rPr>
                  <w:t>Финансирование не требуется</w:t>
                </w:r>
              </w:p>
            </w:tc>
            <w:tc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27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ind w:left="34"/>
                  <w:jc w:val="center"/>
                </w:pPr>
                <w:r w:rsidRPr="00303346">
                  <w:t xml:space="preserve">Комитет по образованию; </w:t>
                </w:r>
                <w:r>
                  <w:t>Учреждения образования</w:t>
                </w:r>
                <w:r w:rsidRPr="00303346">
                  <w:t xml:space="preserve"> Отдел по культуре, делам молодежи и спорту</w:t>
                </w:r>
              </w:p>
            </w:tc>
          </w:tr>
          <w:tr w:rsidR="00B155FB" w:rsidRPr="00303346" w:rsidTr="00546602">
            <w:trPr>
              <w:cantSplit/>
              <w:trHeight w:val="20"/>
            </w:trPr>
            <w:tc>
              <w:tcPr>
                <w:tcW w:w="4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  <w:r w:rsidRPr="00303346">
                  <w:rPr>
                    <w:sz w:val="24"/>
                    <w:szCs w:val="24"/>
                  </w:rPr>
                  <w:t>Мероприятие 1.2.</w:t>
                </w:r>
              </w:p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  <w:r w:rsidRPr="00303346">
                  <w:rPr>
                    <w:sz w:val="24"/>
                    <w:szCs w:val="24"/>
                  </w:rPr>
                  <w:t xml:space="preserve">Организация и проведение спортивных мероприятий среди </w:t>
                </w:r>
                <w:r>
                  <w:rPr>
                    <w:sz w:val="24"/>
                    <w:szCs w:val="24"/>
                  </w:rPr>
                  <w:t>населения всех возрастов и категорий</w:t>
                </w:r>
              </w:p>
            </w:tc>
            <w:tc>
              <w:tcPr>
                <w:tcW w:w="6517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  <w:r w:rsidRPr="00303346">
                  <w:rPr>
                    <w:sz w:val="24"/>
                    <w:szCs w:val="24"/>
                  </w:rPr>
                  <w:t>Финансируется программ</w:t>
                </w:r>
                <w:r>
                  <w:rPr>
                    <w:sz w:val="24"/>
                    <w:szCs w:val="24"/>
                  </w:rPr>
                  <w:t>ами</w:t>
                </w:r>
                <w:r w:rsidRPr="00303346">
                  <w:rPr>
                    <w:sz w:val="24"/>
                    <w:szCs w:val="24"/>
                  </w:rPr>
                  <w:t xml:space="preserve"> «Развитие образования в </w:t>
                </w:r>
                <w:proofErr w:type="spellStart"/>
                <w:r w:rsidRPr="00303346">
                  <w:rPr>
                    <w:sz w:val="24"/>
                    <w:szCs w:val="24"/>
                  </w:rPr>
                  <w:t>Табунском</w:t>
                </w:r>
                <w:proofErr w:type="spellEnd"/>
                <w:r w:rsidRPr="00303346">
                  <w:rPr>
                    <w:sz w:val="24"/>
                    <w:szCs w:val="24"/>
                  </w:rPr>
                  <w:t xml:space="preserve"> районе»</w:t>
                </w:r>
                <w:r>
                  <w:rPr>
                    <w:sz w:val="24"/>
                    <w:szCs w:val="24"/>
                  </w:rPr>
                  <w:t xml:space="preserve">, «Развитие физической культуры и спорта в </w:t>
                </w:r>
                <w:proofErr w:type="spellStart"/>
                <w:r>
                  <w:rPr>
                    <w:sz w:val="24"/>
                    <w:szCs w:val="24"/>
                  </w:rPr>
                  <w:t>Табунском</w:t>
                </w:r>
                <w:proofErr w:type="spellEnd"/>
                <w:r>
                  <w:rPr>
                    <w:sz w:val="24"/>
                    <w:szCs w:val="24"/>
                  </w:rPr>
                  <w:t xml:space="preserve"> районе»</w:t>
                </w:r>
              </w:p>
            </w:tc>
            <w:tc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Бюджет муниципального округа</w:t>
                </w:r>
              </w:p>
            </w:tc>
            <w:tc>
              <w:tcPr>
                <w:tcW w:w="27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ind w:left="34"/>
                  <w:jc w:val="center"/>
                </w:pPr>
                <w:r w:rsidRPr="00303346">
                  <w:t>Комитет по образованию;</w:t>
                </w:r>
              </w:p>
              <w:p w:rsidR="00B155FB" w:rsidRPr="00303346" w:rsidRDefault="00B155FB" w:rsidP="00546602">
                <w:pPr>
                  <w:ind w:left="34"/>
                  <w:jc w:val="center"/>
                </w:pPr>
                <w:r>
                  <w:t>Учреждения образования</w:t>
                </w:r>
                <w:r w:rsidRPr="00303346">
                  <w:t xml:space="preserve"> Отдел по культуре, делам молодежи и спорту</w:t>
                </w:r>
              </w:p>
            </w:tc>
          </w:tr>
          <w:tr w:rsidR="00B155FB" w:rsidRPr="00303346" w:rsidTr="00546602">
            <w:trPr>
              <w:cantSplit/>
              <w:trHeight w:val="20"/>
            </w:trPr>
            <w:tc>
              <w:tcPr>
                <w:tcW w:w="4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  <w:r w:rsidRPr="00303346">
                  <w:rPr>
                    <w:sz w:val="24"/>
                    <w:szCs w:val="24"/>
                  </w:rPr>
                  <w:t>Мероприятие 1.3.</w:t>
                </w:r>
              </w:p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  <w:r w:rsidRPr="00303346">
                  <w:rPr>
                    <w:sz w:val="24"/>
                    <w:szCs w:val="24"/>
                  </w:rPr>
                  <w:t xml:space="preserve">Размещение информации по вопросам ЗОЖ, способам укрепления здоровья, ответственного </w:t>
                </w:r>
                <w:proofErr w:type="spellStart"/>
                <w:r w:rsidRPr="00303346">
                  <w:rPr>
                    <w:sz w:val="24"/>
                    <w:szCs w:val="24"/>
                  </w:rPr>
                  <w:t>родительства</w:t>
                </w:r>
                <w:proofErr w:type="spellEnd"/>
                <w:r w:rsidRPr="00303346">
                  <w:rPr>
                    <w:sz w:val="24"/>
                    <w:szCs w:val="24"/>
                  </w:rPr>
                  <w:t>, гриппа и др.</w:t>
                </w:r>
              </w:p>
            </w:tc>
            <w:tc>
              <w:tcPr>
                <w:tcW w:w="6517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  <w:r w:rsidRPr="00303346">
                  <w:rPr>
                    <w:sz w:val="24"/>
                    <w:szCs w:val="24"/>
                  </w:rPr>
                  <w:t>Финансирование не требуется</w:t>
                </w:r>
              </w:p>
            </w:tc>
            <w:tc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27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ind w:left="34"/>
                  <w:jc w:val="center"/>
                </w:pPr>
                <w:r w:rsidRPr="00303346">
                  <w:t>Отдел по труду;</w:t>
                </w:r>
              </w:p>
              <w:p w:rsidR="00B155FB" w:rsidRPr="00303346" w:rsidRDefault="00B155FB" w:rsidP="00546602">
                <w:pPr>
                  <w:ind w:left="34"/>
                  <w:jc w:val="center"/>
                </w:pPr>
                <w:r w:rsidRPr="00303346">
                  <w:t>комитет по образованию;</w:t>
                </w:r>
              </w:p>
              <w:p w:rsidR="00B155FB" w:rsidRPr="00303346" w:rsidRDefault="00B155FB" w:rsidP="00546602">
                <w:pPr>
                  <w:ind w:left="34"/>
                  <w:jc w:val="center"/>
                </w:pPr>
                <w:r w:rsidRPr="00303346">
                  <w:t>Редакция газеты «Победное знамя»</w:t>
                </w:r>
              </w:p>
            </w:tc>
          </w:tr>
          <w:tr w:rsidR="00B155FB" w:rsidRPr="00303346" w:rsidTr="00546602">
            <w:trPr>
              <w:cantSplit/>
              <w:trHeight w:val="20"/>
            </w:trPr>
            <w:tc>
              <w:tcPr>
                <w:tcW w:w="4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  <w:r w:rsidRPr="00303346">
                  <w:rPr>
                    <w:sz w:val="24"/>
                    <w:szCs w:val="24"/>
                  </w:rPr>
                  <w:t xml:space="preserve">Мероприятие </w:t>
                </w:r>
                <w:r>
                  <w:rPr>
                    <w:sz w:val="24"/>
                    <w:szCs w:val="24"/>
                  </w:rPr>
                  <w:t>1.4</w:t>
                </w:r>
                <w:r w:rsidRPr="00303346">
                  <w:rPr>
                    <w:sz w:val="24"/>
                    <w:szCs w:val="24"/>
                  </w:rPr>
                  <w:t>.</w:t>
                </w:r>
              </w:p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  <w:r w:rsidRPr="00303346">
                  <w:rPr>
                    <w:sz w:val="24"/>
                    <w:szCs w:val="24"/>
                  </w:rPr>
                  <w:t>Организация выставок литературы по ЗОЖ с проведением различных просветительских мероприятий для молодежи в рамках тематических дней Всемирной организации здравоохранения</w:t>
                </w:r>
              </w:p>
            </w:tc>
            <w:tc>
              <w:tcPr>
                <w:tcW w:w="6517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  <w:r w:rsidRPr="00303346">
                  <w:rPr>
                    <w:sz w:val="24"/>
                    <w:szCs w:val="24"/>
                  </w:rPr>
                  <w:t>Финансирование не требуется</w:t>
                </w:r>
              </w:p>
            </w:tc>
            <w:tc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27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ind w:left="34"/>
                  <w:jc w:val="center"/>
                </w:pPr>
                <w:r w:rsidRPr="00303346">
                  <w:t>Отдел по культуре, делам молодежи и спорту;</w:t>
                </w:r>
              </w:p>
              <w:p w:rsidR="00B155FB" w:rsidRPr="00303346" w:rsidRDefault="00B155FB" w:rsidP="00546602">
                <w:pPr>
                  <w:ind w:left="34"/>
                  <w:jc w:val="center"/>
                </w:pPr>
                <w:r w:rsidRPr="00303346">
                  <w:t>Учреждения культуры</w:t>
                </w:r>
              </w:p>
            </w:tc>
          </w:tr>
          <w:tr w:rsidR="00B155FB" w:rsidRPr="00303346" w:rsidTr="00546602">
            <w:trPr>
              <w:cantSplit/>
              <w:trHeight w:val="20"/>
            </w:trPr>
            <w:tc>
              <w:tcPr>
                <w:tcW w:w="4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Мероприятие 1.5.</w:t>
                </w:r>
              </w:p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Реализация цикла мероприятий в рамках реализации проекта «Будь занят ЗОЖ»</w:t>
                </w:r>
              </w:p>
            </w:tc>
            <w:tc>
              <w:tcPr>
                <w:tcW w:w="6517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Финансирование за счет средств Гранта Губернатора АК</w:t>
                </w:r>
              </w:p>
            </w:tc>
            <w:tc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27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ind w:left="34"/>
                  <w:jc w:val="center"/>
                </w:pPr>
                <w:r w:rsidRPr="00303346">
                  <w:t>Отдел по культуре, делам молодежи и спорту;</w:t>
                </w:r>
              </w:p>
              <w:p w:rsidR="00B155FB" w:rsidRPr="00303346" w:rsidRDefault="00B155FB" w:rsidP="00546602">
                <w:pPr>
                  <w:ind w:left="34"/>
                  <w:jc w:val="center"/>
                </w:pPr>
                <w:r w:rsidRPr="00303346">
                  <w:t>Учреждения культуры</w:t>
                </w:r>
              </w:p>
            </w:tc>
          </w:tr>
          <w:tr w:rsidR="00B155FB" w:rsidRPr="00303346" w:rsidTr="00546602">
            <w:trPr>
              <w:cantSplit/>
              <w:trHeight w:val="20"/>
            </w:trPr>
            <w:tc>
              <w:tcPr>
                <w:tcW w:w="4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  <w:r w:rsidRPr="00303346">
                  <w:rPr>
                    <w:sz w:val="24"/>
                    <w:szCs w:val="24"/>
                  </w:rPr>
                  <w:t>Мероприятие 1.</w:t>
                </w:r>
                <w:r>
                  <w:rPr>
                    <w:sz w:val="24"/>
                    <w:szCs w:val="24"/>
                  </w:rPr>
                  <w:t>6</w:t>
                </w:r>
                <w:r w:rsidRPr="00303346">
                  <w:rPr>
                    <w:sz w:val="24"/>
                    <w:szCs w:val="24"/>
                  </w:rPr>
                  <w:t>.</w:t>
                </w:r>
              </w:p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Р</w:t>
                </w:r>
                <w:r w:rsidRPr="00303346">
                  <w:rPr>
                    <w:sz w:val="24"/>
                    <w:szCs w:val="24"/>
                  </w:rPr>
                  <w:t>еклама по пропаганде ЗОЖ</w:t>
                </w:r>
              </w:p>
            </w:tc>
            <w:tc>
              <w:tcPr>
                <w:tcW w:w="8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  <w:r w:rsidRPr="00303346">
                  <w:rPr>
                    <w:sz w:val="24"/>
                    <w:szCs w:val="24"/>
                  </w:rPr>
                  <w:t>1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  <w:r w:rsidRPr="00303346">
                  <w:rPr>
                    <w:sz w:val="24"/>
                    <w:szCs w:val="24"/>
                  </w:rPr>
                  <w:t>1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  <w:r w:rsidRPr="00303346">
                  <w:rPr>
                    <w:sz w:val="24"/>
                    <w:szCs w:val="24"/>
                  </w:rPr>
                  <w:t>1</w:t>
                </w:r>
              </w:p>
            </w:tc>
            <w:tc>
              <w:tcPr>
                <w:tcW w:w="127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  <w:r w:rsidRPr="00303346">
                  <w:rPr>
                    <w:sz w:val="24"/>
                    <w:szCs w:val="24"/>
                  </w:rPr>
                  <w:t>1</w:t>
                </w:r>
              </w:p>
            </w:tc>
            <w:tc>
              <w:tcPr>
                <w:tcW w:w="71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  <w:r w:rsidRPr="00303346">
                  <w:rPr>
                    <w:sz w:val="24"/>
                    <w:szCs w:val="24"/>
                  </w:rPr>
                  <w:t>1</w:t>
                </w:r>
              </w:p>
            </w:tc>
            <w:tc>
              <w:tcPr>
                <w:tcW w:w="7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1</w:t>
                </w:r>
              </w:p>
            </w:tc>
            <w:tc>
              <w:tcPr>
                <w:tcW w:w="12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6</w:t>
                </w:r>
              </w:p>
            </w:tc>
            <w:tc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Бюджет муниципального округа</w:t>
                </w:r>
              </w:p>
            </w:tc>
            <w:tc>
              <w:tcPr>
                <w:tcW w:w="27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ind w:left="34"/>
                  <w:jc w:val="center"/>
                </w:pPr>
                <w:r w:rsidRPr="00303346">
                  <w:t>Отдел по культуре, делам молодежи и спорту;</w:t>
                </w:r>
              </w:p>
              <w:p w:rsidR="00B155FB" w:rsidRPr="00303346" w:rsidRDefault="00B155FB" w:rsidP="00546602">
                <w:pPr>
                  <w:ind w:left="34"/>
                  <w:jc w:val="center"/>
                </w:pPr>
                <w:r w:rsidRPr="00303346">
                  <w:t>Комитет по финансам, налоговой и кредитной политике;</w:t>
                </w:r>
              </w:p>
            </w:tc>
          </w:tr>
          <w:tr w:rsidR="00B155FB" w:rsidRPr="00303346" w:rsidTr="00546602">
            <w:trPr>
              <w:cantSplit/>
              <w:trHeight w:val="20"/>
            </w:trPr>
            <w:tc>
              <w:tcPr>
                <w:tcW w:w="4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lastRenderedPageBreak/>
                  <w:t>Мероприятие 1.7.</w:t>
                </w:r>
              </w:p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Поощрение инструкторов массового обучения навыкам оказания первой помощи в рамках комплекса «Готов к санитарной обороне» </w:t>
                </w:r>
              </w:p>
            </w:tc>
            <w:tc>
              <w:tcPr>
                <w:tcW w:w="8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-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15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8</w:t>
                </w:r>
              </w:p>
            </w:tc>
            <w:tc>
              <w:tcPr>
                <w:tcW w:w="127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8</w:t>
                </w:r>
              </w:p>
            </w:tc>
            <w:tc>
              <w:tcPr>
                <w:tcW w:w="71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8</w:t>
                </w:r>
              </w:p>
            </w:tc>
            <w:tc>
              <w:tcPr>
                <w:tcW w:w="7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8</w:t>
                </w:r>
              </w:p>
            </w:tc>
            <w:tc>
              <w:tcPr>
                <w:tcW w:w="12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47</w:t>
                </w:r>
              </w:p>
            </w:tc>
            <w:tc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Бюджет муниципального округа</w:t>
                </w:r>
              </w:p>
            </w:tc>
            <w:tc>
              <w:tcPr>
                <w:tcW w:w="27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Default="00B155FB" w:rsidP="00546602">
                <w:pPr>
                  <w:ind w:left="34"/>
                  <w:jc w:val="center"/>
                </w:pPr>
                <w:r w:rsidRPr="00303346">
                  <w:t>Комитет по финансам, налоговой и кредитной политике;</w:t>
                </w:r>
              </w:p>
              <w:p w:rsidR="00B155FB" w:rsidRPr="00303346" w:rsidRDefault="00B155FB" w:rsidP="00546602">
                <w:pPr>
                  <w:ind w:left="34"/>
                  <w:jc w:val="center"/>
                </w:pPr>
                <w:r w:rsidRPr="00303346">
                  <w:t>Комитет по образованию;</w:t>
                </w:r>
              </w:p>
              <w:p w:rsidR="00B155FB" w:rsidRPr="00303346" w:rsidRDefault="00B155FB" w:rsidP="00546602">
                <w:pPr>
                  <w:ind w:left="34"/>
                  <w:jc w:val="center"/>
                </w:pPr>
              </w:p>
            </w:tc>
          </w:tr>
          <w:tr w:rsidR="00B155FB" w:rsidRPr="00303346" w:rsidTr="00546602">
            <w:trPr>
              <w:cantSplit/>
              <w:trHeight w:val="20"/>
            </w:trPr>
            <w:tc>
              <w:tcPr>
                <w:tcW w:w="4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b/>
                    <w:sz w:val="24"/>
                    <w:szCs w:val="24"/>
                  </w:rPr>
                </w:pPr>
                <w:r w:rsidRPr="00303346">
                  <w:rPr>
                    <w:b/>
                    <w:sz w:val="24"/>
                    <w:szCs w:val="24"/>
                  </w:rPr>
                  <w:t xml:space="preserve">Задача 2. </w:t>
                </w:r>
                <w:r>
                  <w:rPr>
                    <w:sz w:val="28"/>
                    <w:szCs w:val="28"/>
                  </w:rPr>
                  <w:t xml:space="preserve"> </w:t>
                </w:r>
                <w:r w:rsidRPr="002E0A86">
                  <w:rPr>
                    <w:b/>
                    <w:sz w:val="24"/>
                    <w:szCs w:val="24"/>
                  </w:rPr>
                  <w:t xml:space="preserve">Создание условий для профилактики неинфекционных и инфекционных заболеваний -  санитарно-гигиеническое просвещение населения </w:t>
                </w:r>
                <w:r>
                  <w:rPr>
                    <w:b/>
                    <w:sz w:val="24"/>
                    <w:szCs w:val="24"/>
                  </w:rPr>
                  <w:t>района</w:t>
                </w:r>
              </w:p>
            </w:tc>
            <w:tc>
              <w:tcPr>
                <w:tcW w:w="8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b/>
                    <w:sz w:val="24"/>
                    <w:szCs w:val="24"/>
                  </w:rPr>
                </w:pPr>
                <w:r w:rsidRPr="00303346">
                  <w:rPr>
                    <w:b/>
                    <w:sz w:val="24"/>
                    <w:szCs w:val="24"/>
                  </w:rPr>
                  <w:t>0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b/>
                    <w:sz w:val="24"/>
                    <w:szCs w:val="24"/>
                  </w:rPr>
                </w:pPr>
                <w:r w:rsidRPr="00303346">
                  <w:rPr>
                    <w:b/>
                    <w:sz w:val="24"/>
                    <w:szCs w:val="24"/>
                  </w:rPr>
                  <w:t>0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b/>
                    <w:sz w:val="24"/>
                    <w:szCs w:val="24"/>
                  </w:rPr>
                </w:pPr>
                <w:r w:rsidRPr="00303346">
                  <w:rPr>
                    <w:b/>
                    <w:sz w:val="24"/>
                    <w:szCs w:val="24"/>
                  </w:rPr>
                  <w:t>0</w:t>
                </w:r>
              </w:p>
            </w:tc>
            <w:tc>
              <w:tcPr>
                <w:tcW w:w="127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b/>
                    <w:sz w:val="24"/>
                    <w:szCs w:val="24"/>
                  </w:rPr>
                </w:pPr>
                <w:r w:rsidRPr="00303346">
                  <w:rPr>
                    <w:b/>
                    <w:sz w:val="24"/>
                    <w:szCs w:val="24"/>
                  </w:rPr>
                  <w:t>0</w:t>
                </w:r>
              </w:p>
            </w:tc>
            <w:tc>
              <w:tcPr>
                <w:tcW w:w="71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b/>
                    <w:sz w:val="24"/>
                    <w:szCs w:val="24"/>
                  </w:rPr>
                </w:pPr>
                <w:r w:rsidRPr="00303346">
                  <w:rPr>
                    <w:b/>
                    <w:sz w:val="24"/>
                    <w:szCs w:val="24"/>
                  </w:rPr>
                  <w:t>0</w:t>
                </w:r>
              </w:p>
            </w:tc>
            <w:tc>
              <w:tcPr>
                <w:tcW w:w="7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0</w:t>
                </w:r>
              </w:p>
            </w:tc>
            <w:tc>
              <w:tcPr>
                <w:tcW w:w="12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b/>
                    <w:sz w:val="24"/>
                    <w:szCs w:val="24"/>
                    <w:lang w:val="en-US"/>
                  </w:rPr>
                </w:pPr>
                <w:r w:rsidRPr="00303346">
                  <w:rPr>
                    <w:b/>
                    <w:sz w:val="24"/>
                    <w:szCs w:val="24"/>
                  </w:rPr>
                  <w:t>0</w:t>
                </w:r>
              </w:p>
            </w:tc>
            <w:tc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27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ind w:left="34"/>
                  <w:jc w:val="center"/>
                </w:pPr>
                <w:r w:rsidRPr="00303346">
                  <w:t>Комитет по образованию;</w:t>
                </w:r>
              </w:p>
              <w:p w:rsidR="00B155FB" w:rsidRPr="00303346" w:rsidRDefault="00B155FB" w:rsidP="00546602">
                <w:pPr>
                  <w:ind w:left="34"/>
                  <w:jc w:val="center"/>
                </w:pPr>
                <w:r w:rsidRPr="00303346">
                  <w:t>Образовательные учреждения;</w:t>
                </w:r>
              </w:p>
              <w:p w:rsidR="00B155FB" w:rsidRPr="00303346" w:rsidRDefault="00B155FB" w:rsidP="00546602">
                <w:pPr>
                  <w:ind w:left="34"/>
                  <w:jc w:val="center"/>
                </w:pPr>
                <w:r w:rsidRPr="00303346">
                  <w:t>Отдел по культуре, делам молодежи и спорту;</w:t>
                </w:r>
              </w:p>
              <w:p w:rsidR="00B155FB" w:rsidRPr="00303346" w:rsidRDefault="00B155FB" w:rsidP="00546602">
                <w:pPr>
                  <w:ind w:left="34"/>
                  <w:jc w:val="center"/>
                </w:pPr>
                <w:r w:rsidRPr="00303346">
                  <w:t>Учреждения культуры;</w:t>
                </w:r>
              </w:p>
              <w:p w:rsidR="00B155FB" w:rsidRPr="00303346" w:rsidRDefault="00B155FB" w:rsidP="00546602">
                <w:pPr>
                  <w:ind w:left="34"/>
                  <w:jc w:val="center"/>
                </w:pPr>
                <w:r w:rsidRPr="00303346">
                  <w:t>Отдел по труду</w:t>
                </w:r>
              </w:p>
            </w:tc>
          </w:tr>
          <w:tr w:rsidR="00B155FB" w:rsidRPr="00303346" w:rsidTr="00546602">
            <w:trPr>
              <w:cantSplit/>
              <w:trHeight w:val="20"/>
            </w:trPr>
            <w:tc>
              <w:tcPr>
                <w:tcW w:w="4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  <w:r w:rsidRPr="00303346">
                  <w:rPr>
                    <w:sz w:val="24"/>
                    <w:szCs w:val="24"/>
                  </w:rPr>
                  <w:t>Мероприятие 2.1.</w:t>
                </w:r>
              </w:p>
              <w:p w:rsidR="00B155FB" w:rsidRPr="00303346" w:rsidRDefault="00B155FB" w:rsidP="00546602">
                <w:pPr>
                  <w:autoSpaceDE w:val="0"/>
                  <w:autoSpaceDN w:val="0"/>
                  <w:adjustRightInd w:val="0"/>
                  <w:jc w:val="center"/>
                  <w:rPr>
                    <w:sz w:val="24"/>
                    <w:szCs w:val="24"/>
                  </w:rPr>
                </w:pPr>
                <w:r w:rsidRPr="002E0A86">
                  <w:rPr>
                    <w:sz w:val="24"/>
                    <w:szCs w:val="24"/>
                  </w:rPr>
                  <w:t xml:space="preserve">Проведение мероприятий, направленных на повышение информированности населения по снижению действий основных факторов риска хронических неинфекционных заболеваний (ХНИЗ), оказанию первой медицинской помощи при </w:t>
                </w:r>
                <w:proofErr w:type="spellStart"/>
                <w:r w:rsidRPr="002E0A86">
                  <w:rPr>
                    <w:sz w:val="24"/>
                    <w:szCs w:val="24"/>
                  </w:rPr>
                  <w:t>жизнеугрожающих</w:t>
                </w:r>
                <w:proofErr w:type="spellEnd"/>
                <w:r w:rsidRPr="002E0A86">
                  <w:rPr>
                    <w:sz w:val="24"/>
                    <w:szCs w:val="24"/>
                  </w:rPr>
                  <w:t xml:space="preserve"> состояниях, а также мероприятий, направленных на профилактику онкологических заболеваний.</w:t>
                </w:r>
              </w:p>
            </w:tc>
            <w:tc>
              <w:tcPr>
                <w:tcW w:w="6517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  <w:r w:rsidRPr="00303346">
                  <w:rPr>
                    <w:sz w:val="24"/>
                    <w:szCs w:val="24"/>
                  </w:rPr>
                  <w:t>Финансирование не требуется</w:t>
                </w:r>
              </w:p>
            </w:tc>
            <w:tc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27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ind w:left="34"/>
                  <w:jc w:val="center"/>
                </w:pPr>
                <w:proofErr w:type="spellStart"/>
                <w:r>
                  <w:t>Табунская</w:t>
                </w:r>
                <w:proofErr w:type="spellEnd"/>
                <w:r>
                  <w:t xml:space="preserve"> ЦРБ</w:t>
                </w:r>
              </w:p>
            </w:tc>
          </w:tr>
          <w:tr w:rsidR="00B155FB" w:rsidRPr="00303346" w:rsidTr="00546602">
            <w:trPr>
              <w:cantSplit/>
              <w:trHeight w:val="20"/>
            </w:trPr>
            <w:tc>
              <w:tcPr>
                <w:tcW w:w="4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  <w:r w:rsidRPr="00303346">
                  <w:rPr>
                    <w:sz w:val="24"/>
                    <w:szCs w:val="24"/>
                  </w:rPr>
                  <w:t>Мероприятие 2.</w:t>
                </w:r>
                <w:r>
                  <w:rPr>
                    <w:sz w:val="24"/>
                    <w:szCs w:val="24"/>
                  </w:rPr>
                  <w:t>2</w:t>
                </w:r>
                <w:r w:rsidRPr="00303346">
                  <w:rPr>
                    <w:sz w:val="24"/>
                    <w:szCs w:val="24"/>
                  </w:rPr>
                  <w:t>.</w:t>
                </w:r>
              </w:p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  <w:r w:rsidRPr="00303346">
                  <w:rPr>
                    <w:color w:val="000000"/>
                    <w:spacing w:val="-6"/>
                    <w:sz w:val="24"/>
                    <w:szCs w:val="24"/>
                  </w:rPr>
                  <w:t>Проведение информационно-образовательных акций («Всемирный день борьбы против рака», «День мужского здоровья», «День отказа от курения», «</w:t>
                </w:r>
                <w:r w:rsidRPr="00303346">
                  <w:rPr>
                    <w:sz w:val="24"/>
                    <w:szCs w:val="24"/>
                  </w:rPr>
                  <w:t>День борьбы с ВИЧ/СПИДом</w:t>
                </w:r>
                <w:r w:rsidRPr="00303346">
                  <w:rPr>
                    <w:color w:val="000000"/>
                    <w:spacing w:val="-6"/>
                    <w:sz w:val="24"/>
                    <w:szCs w:val="24"/>
                  </w:rPr>
                  <w:t>», «День борьбы с диабетом» и др.)</w:t>
                </w:r>
              </w:p>
            </w:tc>
            <w:tc>
              <w:tcPr>
                <w:tcW w:w="6517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  <w:r w:rsidRPr="00303346">
                  <w:rPr>
                    <w:sz w:val="24"/>
                    <w:szCs w:val="24"/>
                  </w:rPr>
                  <w:t>Финансируется программ</w:t>
                </w:r>
                <w:r>
                  <w:rPr>
                    <w:sz w:val="24"/>
                    <w:szCs w:val="24"/>
                  </w:rPr>
                  <w:t>ами</w:t>
                </w:r>
                <w:r w:rsidRPr="00303346">
                  <w:rPr>
                    <w:sz w:val="24"/>
                    <w:szCs w:val="24"/>
                  </w:rPr>
                  <w:t xml:space="preserve"> «Развитие образования в </w:t>
                </w:r>
                <w:proofErr w:type="spellStart"/>
                <w:r w:rsidRPr="00303346">
                  <w:rPr>
                    <w:sz w:val="24"/>
                    <w:szCs w:val="24"/>
                  </w:rPr>
                  <w:t>Табунском</w:t>
                </w:r>
                <w:proofErr w:type="spellEnd"/>
                <w:r w:rsidRPr="00303346">
                  <w:rPr>
                    <w:sz w:val="24"/>
                    <w:szCs w:val="24"/>
                  </w:rPr>
                  <w:t xml:space="preserve"> районе»</w:t>
                </w:r>
                <w:r>
                  <w:rPr>
                    <w:sz w:val="24"/>
                    <w:szCs w:val="24"/>
                  </w:rPr>
                  <w:t xml:space="preserve">, «Развитие физической культуры и спорта в </w:t>
                </w:r>
                <w:proofErr w:type="spellStart"/>
                <w:r>
                  <w:rPr>
                    <w:sz w:val="24"/>
                    <w:szCs w:val="24"/>
                  </w:rPr>
                  <w:t>Табунском</w:t>
                </w:r>
                <w:proofErr w:type="spellEnd"/>
                <w:r>
                  <w:rPr>
                    <w:sz w:val="24"/>
                    <w:szCs w:val="24"/>
                  </w:rPr>
                  <w:t xml:space="preserve"> районе»</w:t>
                </w:r>
              </w:p>
            </w:tc>
            <w:tc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Бюджет муниципального округа</w:t>
                </w:r>
              </w:p>
            </w:tc>
            <w:tc>
              <w:tcPr>
                <w:tcW w:w="27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Default="00B155FB" w:rsidP="00546602">
                <w:pPr>
                  <w:ind w:left="34"/>
                  <w:jc w:val="center"/>
                </w:pPr>
                <w:proofErr w:type="spellStart"/>
                <w:r>
                  <w:t>Табунская</w:t>
                </w:r>
                <w:proofErr w:type="spellEnd"/>
                <w:r>
                  <w:t xml:space="preserve"> ЦРБ</w:t>
                </w:r>
              </w:p>
              <w:p w:rsidR="00B155FB" w:rsidRPr="00303346" w:rsidRDefault="00B155FB" w:rsidP="00546602">
                <w:pPr>
                  <w:ind w:left="34"/>
                  <w:jc w:val="center"/>
                </w:pPr>
                <w:r w:rsidRPr="00303346">
                  <w:t>Комитет по образованию;</w:t>
                </w:r>
              </w:p>
              <w:p w:rsidR="00B155FB" w:rsidRPr="00303346" w:rsidRDefault="00B155FB" w:rsidP="00546602">
                <w:pPr>
                  <w:ind w:left="34"/>
                  <w:jc w:val="center"/>
                </w:pPr>
                <w:r>
                  <w:t>Учреждения образования</w:t>
                </w:r>
                <w:r w:rsidRPr="00303346">
                  <w:t xml:space="preserve"> Отдел по культуре, делам молодежи и спорту;</w:t>
                </w:r>
              </w:p>
              <w:p w:rsidR="00B155FB" w:rsidRDefault="00B155FB" w:rsidP="00546602">
                <w:pPr>
                  <w:ind w:left="34"/>
                  <w:jc w:val="center"/>
                </w:pPr>
                <w:r w:rsidRPr="00303346">
                  <w:t>Учреждения культуры</w:t>
                </w:r>
              </w:p>
              <w:p w:rsidR="00B155FB" w:rsidRPr="00303346" w:rsidRDefault="00B155FB" w:rsidP="00546602">
                <w:pPr>
                  <w:ind w:left="34"/>
                  <w:jc w:val="center"/>
                </w:pPr>
              </w:p>
            </w:tc>
          </w:tr>
          <w:tr w:rsidR="00B155FB" w:rsidRPr="00303346" w:rsidTr="00546602">
            <w:trPr>
              <w:cantSplit/>
              <w:trHeight w:val="20"/>
            </w:trPr>
            <w:tc>
              <w:tcPr>
                <w:tcW w:w="4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  <w:r w:rsidRPr="00303346">
                  <w:rPr>
                    <w:sz w:val="24"/>
                    <w:szCs w:val="24"/>
                  </w:rPr>
                  <w:t>Мероприятие 2.</w:t>
                </w:r>
                <w:r>
                  <w:rPr>
                    <w:sz w:val="24"/>
                    <w:szCs w:val="24"/>
                  </w:rPr>
                  <w:t>3</w:t>
                </w:r>
                <w:r w:rsidRPr="00303346">
                  <w:rPr>
                    <w:sz w:val="24"/>
                    <w:szCs w:val="24"/>
                  </w:rPr>
                  <w:t>.</w:t>
                </w:r>
              </w:p>
              <w:p w:rsidR="00B155FB" w:rsidRPr="00303346" w:rsidRDefault="00B155FB" w:rsidP="00546602">
                <w:pPr>
                  <w:autoSpaceDE w:val="0"/>
                  <w:autoSpaceDN w:val="0"/>
                  <w:adjustRightInd w:val="0"/>
                  <w:jc w:val="center"/>
                  <w:rPr>
                    <w:sz w:val="24"/>
                    <w:szCs w:val="24"/>
                  </w:rPr>
                </w:pPr>
                <w:r w:rsidRPr="005E100E">
                  <w:rPr>
                    <w:sz w:val="24"/>
                    <w:szCs w:val="24"/>
                  </w:rPr>
                  <w:t xml:space="preserve">Проведение мероприятий, направленных на снижение вреда здоровью жителей муниципального образования, обусловленного факторами риска </w:t>
                </w:r>
                <w:r w:rsidRPr="005E100E">
                  <w:rPr>
                    <w:sz w:val="24"/>
                    <w:szCs w:val="24"/>
                  </w:rPr>
                  <w:lastRenderedPageBreak/>
                  <w:t>неинфекционных</w:t>
                </w:r>
                <w:r>
                  <w:rPr>
                    <w:sz w:val="24"/>
                    <w:szCs w:val="24"/>
                  </w:rPr>
                  <w:t xml:space="preserve"> </w:t>
                </w:r>
                <w:r w:rsidRPr="005E100E">
                  <w:rPr>
                    <w:sz w:val="24"/>
                    <w:szCs w:val="24"/>
                  </w:rPr>
                  <w:t>заболеваний (НИЗ): артериальной гипертонии, сахарного диабета, ишемической болезни сердца (ИБС), гиподинамии, пагубного употребления табака и алкоголя, нерационального питания и стресса и др.</w:t>
                </w:r>
              </w:p>
            </w:tc>
            <w:tc>
              <w:tcPr>
                <w:tcW w:w="6517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  <w:r w:rsidRPr="00303346">
                  <w:rPr>
                    <w:sz w:val="24"/>
                    <w:szCs w:val="24"/>
                  </w:rPr>
                  <w:lastRenderedPageBreak/>
                  <w:t>Финансирование не требуется</w:t>
                </w:r>
              </w:p>
            </w:tc>
            <w:tc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27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Default="00B155FB" w:rsidP="00546602">
                <w:pPr>
                  <w:ind w:left="34"/>
                  <w:jc w:val="center"/>
                </w:pPr>
                <w:proofErr w:type="spellStart"/>
                <w:r>
                  <w:t>Табунская</w:t>
                </w:r>
                <w:proofErr w:type="spellEnd"/>
                <w:r>
                  <w:t xml:space="preserve"> ЦРБ</w:t>
                </w:r>
              </w:p>
              <w:p w:rsidR="00B155FB" w:rsidRPr="00303346" w:rsidRDefault="00B155FB" w:rsidP="00546602">
                <w:pPr>
                  <w:ind w:left="34"/>
                  <w:jc w:val="center"/>
                </w:pPr>
                <w:r w:rsidRPr="00303346">
                  <w:t>Комитет по образованию;</w:t>
                </w:r>
              </w:p>
              <w:p w:rsidR="00B155FB" w:rsidRPr="00303346" w:rsidRDefault="00B155FB" w:rsidP="00546602">
                <w:pPr>
                  <w:ind w:left="34"/>
                  <w:jc w:val="center"/>
                </w:pPr>
                <w:r>
                  <w:t>Учреждения образования</w:t>
                </w:r>
                <w:r w:rsidRPr="00303346">
                  <w:t xml:space="preserve"> Отдел по культуре, делам молодежи и спорту;</w:t>
                </w:r>
              </w:p>
              <w:p w:rsidR="00B155FB" w:rsidRPr="00303346" w:rsidRDefault="00B155FB" w:rsidP="00546602">
                <w:pPr>
                  <w:ind w:left="34"/>
                  <w:jc w:val="center"/>
                </w:pPr>
                <w:r w:rsidRPr="00303346">
                  <w:t>Учреждения культуры</w:t>
                </w:r>
              </w:p>
            </w:tc>
          </w:tr>
          <w:tr w:rsidR="00B155FB" w:rsidRPr="00303346" w:rsidTr="00546602">
            <w:trPr>
              <w:cantSplit/>
              <w:trHeight w:val="20"/>
            </w:trPr>
            <w:tc>
              <w:tcPr>
                <w:tcW w:w="4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  <w:r w:rsidRPr="00303346">
                  <w:rPr>
                    <w:sz w:val="24"/>
                    <w:szCs w:val="24"/>
                  </w:rPr>
                  <w:t xml:space="preserve">Мероприятие </w:t>
                </w:r>
                <w:r>
                  <w:rPr>
                    <w:sz w:val="24"/>
                    <w:szCs w:val="24"/>
                  </w:rPr>
                  <w:t>2.4</w:t>
                </w:r>
                <w:r w:rsidRPr="00303346">
                  <w:rPr>
                    <w:sz w:val="24"/>
                    <w:szCs w:val="24"/>
                  </w:rPr>
                  <w:t>.</w:t>
                </w:r>
              </w:p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  <w:r w:rsidRPr="00303346">
                  <w:rPr>
                    <w:sz w:val="24"/>
                    <w:szCs w:val="24"/>
                  </w:rPr>
                  <w:t>Мероприятия по взаимопроверке школ по организации горячего питания школьников</w:t>
                </w:r>
              </w:p>
            </w:tc>
            <w:tc>
              <w:tcPr>
                <w:tcW w:w="6517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  <w:r w:rsidRPr="00303346">
                  <w:rPr>
                    <w:sz w:val="24"/>
                    <w:szCs w:val="24"/>
                  </w:rPr>
                  <w:t>Финансирование не требуется</w:t>
                </w:r>
              </w:p>
            </w:tc>
            <w:tc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27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ind w:left="34"/>
                  <w:jc w:val="center"/>
                </w:pPr>
                <w:r w:rsidRPr="00303346">
                  <w:t>Комитет по образованию</w:t>
                </w:r>
              </w:p>
            </w:tc>
          </w:tr>
          <w:tr w:rsidR="00B155FB" w:rsidRPr="00303346" w:rsidTr="00546602">
            <w:trPr>
              <w:cantSplit/>
              <w:trHeight w:val="20"/>
            </w:trPr>
            <w:tc>
              <w:tcPr>
                <w:tcW w:w="4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  <w:r w:rsidRPr="00303346">
                  <w:rPr>
                    <w:sz w:val="24"/>
                    <w:szCs w:val="24"/>
                  </w:rPr>
                  <w:t xml:space="preserve">Мероприятие </w:t>
                </w:r>
                <w:r>
                  <w:rPr>
                    <w:sz w:val="24"/>
                    <w:szCs w:val="24"/>
                  </w:rPr>
                  <w:t>2.5</w:t>
                </w:r>
                <w:r w:rsidRPr="00303346">
                  <w:rPr>
                    <w:sz w:val="24"/>
                    <w:szCs w:val="24"/>
                  </w:rPr>
                  <w:t>.</w:t>
                </w:r>
              </w:p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  <w:r w:rsidRPr="00303346">
                  <w:rPr>
                    <w:sz w:val="24"/>
                    <w:szCs w:val="24"/>
                  </w:rPr>
                  <w:t>Создание кружков и клубов на базе учреждений культуры для пожилых</w:t>
                </w:r>
              </w:p>
            </w:tc>
            <w:tc>
              <w:tcPr>
                <w:tcW w:w="6517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  <w:r w:rsidRPr="00303346">
                  <w:rPr>
                    <w:sz w:val="24"/>
                    <w:szCs w:val="24"/>
                  </w:rPr>
                  <w:t>Финансирование не требуется</w:t>
                </w:r>
              </w:p>
            </w:tc>
            <w:tc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27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Default="00B155FB" w:rsidP="00546602">
                <w:pPr>
                  <w:ind w:left="34"/>
                  <w:jc w:val="center"/>
                </w:pPr>
                <w:r w:rsidRPr="00303346">
                  <w:t>Отдел по культуре, делам молодежи и спорту;</w:t>
                </w:r>
              </w:p>
              <w:p w:rsidR="00B155FB" w:rsidRPr="00303346" w:rsidRDefault="00B155FB" w:rsidP="00546602">
                <w:pPr>
                  <w:ind w:left="34"/>
                  <w:jc w:val="center"/>
                </w:pPr>
                <w:r>
                  <w:t>Учреждения культуры</w:t>
                </w:r>
              </w:p>
            </w:tc>
          </w:tr>
          <w:tr w:rsidR="00B155FB" w:rsidRPr="00303346" w:rsidTr="00546602">
            <w:trPr>
              <w:cantSplit/>
              <w:trHeight w:val="20"/>
            </w:trPr>
            <w:tc>
              <w:tcPr>
                <w:tcW w:w="4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  <w:r w:rsidRPr="00303346">
                  <w:rPr>
                    <w:sz w:val="24"/>
                    <w:szCs w:val="24"/>
                  </w:rPr>
                  <w:t xml:space="preserve">Мероприятие </w:t>
                </w:r>
                <w:r>
                  <w:rPr>
                    <w:sz w:val="24"/>
                    <w:szCs w:val="24"/>
                  </w:rPr>
                  <w:t>2.6</w:t>
                </w:r>
                <w:r w:rsidRPr="00303346">
                  <w:rPr>
                    <w:sz w:val="24"/>
                    <w:szCs w:val="24"/>
                  </w:rPr>
                  <w:t>.</w:t>
                </w:r>
              </w:p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Проведение мероприятий для взрослого населения </w:t>
                </w:r>
                <w:r w:rsidRPr="00714494">
                  <w:rPr>
                    <w:sz w:val="24"/>
                    <w:szCs w:val="24"/>
                  </w:rPr>
                  <w:t>на базе центра общественного здоровья</w:t>
                </w:r>
                <w:r>
                  <w:rPr>
                    <w:sz w:val="24"/>
                    <w:szCs w:val="24"/>
                  </w:rPr>
                  <w:t xml:space="preserve"> (кабинет медицинской профилактики) в ЦРБ</w:t>
                </w:r>
              </w:p>
            </w:tc>
            <w:tc>
              <w:tcPr>
                <w:tcW w:w="6517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Default="00B155FB" w:rsidP="00546602">
                <w:pPr>
                  <w:jc w:val="center"/>
                </w:pPr>
                <w:r w:rsidRPr="006E4E8F">
                  <w:rPr>
                    <w:sz w:val="24"/>
                    <w:szCs w:val="24"/>
                  </w:rPr>
                  <w:t>Финансирование не требуется</w:t>
                </w:r>
              </w:p>
            </w:tc>
            <w:tc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27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ind w:left="34"/>
                  <w:jc w:val="center"/>
                </w:pPr>
                <w:proofErr w:type="spellStart"/>
                <w:r>
                  <w:t>Табунская</w:t>
                </w:r>
                <w:proofErr w:type="spellEnd"/>
                <w:r>
                  <w:t xml:space="preserve"> ЦРБ (по согласованию)</w:t>
                </w:r>
              </w:p>
            </w:tc>
          </w:tr>
          <w:tr w:rsidR="00B155FB" w:rsidRPr="00303346" w:rsidTr="00546602">
            <w:trPr>
              <w:cantSplit/>
              <w:trHeight w:val="20"/>
            </w:trPr>
            <w:tc>
              <w:tcPr>
                <w:tcW w:w="4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  <w:r w:rsidRPr="00303346">
                  <w:rPr>
                    <w:sz w:val="24"/>
                    <w:szCs w:val="24"/>
                  </w:rPr>
                  <w:t xml:space="preserve">Мероприятие </w:t>
                </w:r>
                <w:r>
                  <w:rPr>
                    <w:sz w:val="24"/>
                    <w:szCs w:val="24"/>
                  </w:rPr>
                  <w:t>2.7</w:t>
                </w:r>
                <w:r w:rsidRPr="00303346">
                  <w:rPr>
                    <w:sz w:val="24"/>
                    <w:szCs w:val="24"/>
                  </w:rPr>
                  <w:t>.</w:t>
                </w:r>
              </w:p>
              <w:p w:rsidR="00B155FB" w:rsidRPr="003A02E8" w:rsidRDefault="00B155FB" w:rsidP="00546602">
                <w:pPr>
                  <w:jc w:val="center"/>
                  <w:textAlignment w:val="baseline"/>
                  <w:rPr>
                    <w:bCs/>
                    <w:sz w:val="24"/>
                    <w:szCs w:val="24"/>
                  </w:rPr>
                </w:pPr>
                <w:r w:rsidRPr="003A02E8">
                  <w:rPr>
                    <w:bCs/>
                    <w:sz w:val="24"/>
                    <w:szCs w:val="24"/>
                  </w:rPr>
                  <w:t xml:space="preserve">Организация и проведение комплексных профилактических мероприятий, связанных с незаконным распространением алкоголя, в том числе суррогатного, на территории </w:t>
                </w:r>
                <w:r>
                  <w:rPr>
                    <w:bCs/>
                    <w:sz w:val="24"/>
                    <w:szCs w:val="24"/>
                  </w:rPr>
                  <w:t>района</w:t>
                </w:r>
              </w:p>
            </w:tc>
            <w:tc>
              <w:tcPr>
                <w:tcW w:w="6517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Default="00B155FB" w:rsidP="00546602">
                <w:pPr>
                  <w:jc w:val="center"/>
                </w:pPr>
                <w:r w:rsidRPr="006E4E8F">
                  <w:rPr>
                    <w:sz w:val="24"/>
                    <w:szCs w:val="24"/>
                  </w:rPr>
                  <w:t>Финансирование не требуется</w:t>
                </w:r>
              </w:p>
            </w:tc>
            <w:tc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27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Default="00B155FB" w:rsidP="00546602">
                <w:pPr>
                  <w:ind w:left="34"/>
                  <w:jc w:val="center"/>
                </w:pPr>
                <w:r>
                  <w:t xml:space="preserve">ПП по </w:t>
                </w:r>
                <w:proofErr w:type="spellStart"/>
                <w:r>
                  <w:t>Табунскому</w:t>
                </w:r>
                <w:proofErr w:type="spellEnd"/>
                <w:r>
                  <w:t xml:space="preserve"> району (по согласованию)</w:t>
                </w:r>
              </w:p>
              <w:p w:rsidR="00B155FB" w:rsidRDefault="00B155FB" w:rsidP="00546602">
                <w:pPr>
                  <w:ind w:left="34"/>
                  <w:jc w:val="center"/>
                </w:pPr>
                <w:r>
                  <w:t>Отдел по труду</w:t>
                </w:r>
              </w:p>
            </w:tc>
          </w:tr>
          <w:tr w:rsidR="00B155FB" w:rsidRPr="00303346" w:rsidTr="00546602">
            <w:trPr>
              <w:cantSplit/>
              <w:trHeight w:val="20"/>
            </w:trPr>
            <w:tc>
              <w:tcPr>
                <w:tcW w:w="4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  <w:r w:rsidRPr="00303346">
                  <w:rPr>
                    <w:sz w:val="24"/>
                    <w:szCs w:val="24"/>
                  </w:rPr>
                  <w:t xml:space="preserve">Мероприятие </w:t>
                </w:r>
                <w:r>
                  <w:rPr>
                    <w:sz w:val="24"/>
                    <w:szCs w:val="24"/>
                  </w:rPr>
                  <w:t>2.8</w:t>
                </w:r>
                <w:r w:rsidRPr="00303346">
                  <w:rPr>
                    <w:sz w:val="24"/>
                    <w:szCs w:val="24"/>
                  </w:rPr>
                  <w:t>.</w:t>
                </w:r>
              </w:p>
              <w:p w:rsidR="00B155FB" w:rsidRPr="003A02E8" w:rsidRDefault="00B155FB" w:rsidP="00546602">
                <w:pPr>
                  <w:jc w:val="center"/>
                  <w:textAlignment w:val="baseline"/>
                  <w:rPr>
                    <w:bCs/>
                    <w:sz w:val="24"/>
                    <w:szCs w:val="24"/>
                  </w:rPr>
                </w:pPr>
                <w:r w:rsidRPr="003A02E8">
                  <w:rPr>
                    <w:bCs/>
                    <w:sz w:val="24"/>
                    <w:szCs w:val="24"/>
                  </w:rPr>
                  <w:t>Контроль за соблюдением законодательства по продаже алкогольной и табачной продукции населению</w:t>
                </w:r>
              </w:p>
            </w:tc>
            <w:tc>
              <w:tcPr>
                <w:tcW w:w="6517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Default="00B155FB" w:rsidP="00546602">
                <w:pPr>
                  <w:jc w:val="center"/>
                </w:pPr>
                <w:r w:rsidRPr="006E4E8F">
                  <w:rPr>
                    <w:sz w:val="24"/>
                    <w:szCs w:val="24"/>
                  </w:rPr>
                  <w:t>Финансирование не требуется</w:t>
                </w:r>
              </w:p>
            </w:tc>
            <w:tc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27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Default="00B155FB" w:rsidP="00546602">
                <w:pPr>
                  <w:ind w:left="34"/>
                  <w:jc w:val="center"/>
                </w:pPr>
                <w:r>
                  <w:t>Администрация муниципального округа</w:t>
                </w:r>
              </w:p>
            </w:tc>
          </w:tr>
          <w:tr w:rsidR="00B155FB" w:rsidRPr="00303346" w:rsidTr="00546602">
            <w:trPr>
              <w:cantSplit/>
              <w:trHeight w:val="20"/>
            </w:trPr>
            <w:tc>
              <w:tcPr>
                <w:tcW w:w="4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Default="00B155FB" w:rsidP="00546602">
                <w:pPr>
                  <w:jc w:val="center"/>
                  <w:rPr>
                    <w:b/>
                    <w:sz w:val="24"/>
                    <w:szCs w:val="24"/>
                  </w:rPr>
                </w:pPr>
                <w:r w:rsidRPr="00303346">
                  <w:rPr>
                    <w:b/>
                    <w:sz w:val="24"/>
                    <w:szCs w:val="24"/>
                  </w:rPr>
                  <w:t>Задача 3.</w:t>
                </w:r>
              </w:p>
              <w:p w:rsidR="00B155FB" w:rsidRPr="005E100E" w:rsidRDefault="00B155FB" w:rsidP="00546602">
                <w:pPr>
                  <w:jc w:val="center"/>
                  <w:rPr>
                    <w:b/>
                    <w:sz w:val="24"/>
                    <w:szCs w:val="24"/>
                  </w:rPr>
                </w:pPr>
                <w:r w:rsidRPr="005E100E">
                  <w:rPr>
                    <w:b/>
                    <w:sz w:val="24"/>
                    <w:szCs w:val="24"/>
                  </w:rPr>
                  <w:t>Внедрение корпоративных программ укрепления здоровья сотрудников на рабочем месте</w:t>
                </w:r>
              </w:p>
            </w:tc>
            <w:tc>
              <w:tcPr>
                <w:tcW w:w="8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b/>
                    <w:sz w:val="24"/>
                    <w:szCs w:val="24"/>
                  </w:rPr>
                </w:pPr>
                <w:r w:rsidRPr="00303346">
                  <w:rPr>
                    <w:b/>
                    <w:sz w:val="24"/>
                    <w:szCs w:val="24"/>
                  </w:rPr>
                  <w:t>0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b/>
                    <w:sz w:val="24"/>
                    <w:szCs w:val="24"/>
                  </w:rPr>
                </w:pPr>
                <w:r w:rsidRPr="00303346">
                  <w:rPr>
                    <w:b/>
                    <w:sz w:val="24"/>
                    <w:szCs w:val="24"/>
                  </w:rPr>
                  <w:t>0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b/>
                    <w:sz w:val="24"/>
                    <w:szCs w:val="24"/>
                  </w:rPr>
                </w:pPr>
                <w:r w:rsidRPr="00303346">
                  <w:rPr>
                    <w:b/>
                    <w:sz w:val="24"/>
                    <w:szCs w:val="24"/>
                  </w:rPr>
                  <w:t>0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b/>
                    <w:sz w:val="24"/>
                    <w:szCs w:val="24"/>
                  </w:rPr>
                </w:pPr>
                <w:r w:rsidRPr="00303346">
                  <w:rPr>
                    <w:b/>
                    <w:sz w:val="24"/>
                    <w:szCs w:val="24"/>
                  </w:rPr>
                  <w:t>0</w:t>
                </w:r>
              </w:p>
            </w:tc>
            <w:tc>
              <w:tcPr>
                <w:tcW w:w="92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b/>
                    <w:sz w:val="24"/>
                    <w:szCs w:val="24"/>
                  </w:rPr>
                </w:pPr>
                <w:r w:rsidRPr="00303346">
                  <w:rPr>
                    <w:b/>
                    <w:sz w:val="24"/>
                    <w:szCs w:val="24"/>
                  </w:rPr>
                  <w:t>0</w:t>
                </w:r>
              </w:p>
            </w:tc>
            <w:tc>
              <w:tcPr>
                <w:tcW w:w="93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0</w:t>
                </w:r>
              </w:p>
            </w:tc>
            <w:tc>
              <w:tcPr>
                <w:tcW w:w="12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b/>
                    <w:sz w:val="24"/>
                    <w:szCs w:val="24"/>
                  </w:rPr>
                </w:pPr>
                <w:r w:rsidRPr="00303346">
                  <w:rPr>
                    <w:b/>
                    <w:sz w:val="24"/>
                    <w:szCs w:val="24"/>
                  </w:rPr>
                  <w:t>0</w:t>
                </w:r>
              </w:p>
            </w:tc>
            <w:tc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27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ind w:left="34"/>
                  <w:jc w:val="center"/>
                </w:pPr>
                <w:r w:rsidRPr="00303346">
                  <w:t>Отдел по труду;</w:t>
                </w:r>
              </w:p>
              <w:p w:rsidR="00B155FB" w:rsidRPr="00303346" w:rsidRDefault="00B155FB" w:rsidP="00546602">
                <w:pPr>
                  <w:ind w:left="34"/>
                  <w:jc w:val="center"/>
                </w:pPr>
                <w:r>
                  <w:t>руководители организаций и предприятий муниципального округа</w:t>
                </w:r>
              </w:p>
            </w:tc>
          </w:tr>
          <w:tr w:rsidR="00B155FB" w:rsidRPr="00303346" w:rsidTr="00546602">
            <w:trPr>
              <w:cantSplit/>
              <w:trHeight w:val="20"/>
            </w:trPr>
            <w:tc>
              <w:tcPr>
                <w:tcW w:w="4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Мероприятие 3</w:t>
                </w:r>
                <w:r w:rsidRPr="00303346">
                  <w:rPr>
                    <w:sz w:val="24"/>
                    <w:szCs w:val="24"/>
                  </w:rPr>
                  <w:t>.1.</w:t>
                </w:r>
              </w:p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  <w:r w:rsidRPr="00303346">
                  <w:rPr>
                    <w:sz w:val="24"/>
                    <w:szCs w:val="24"/>
                  </w:rPr>
                  <w:lastRenderedPageBreak/>
                  <w:t>Разработка и внедрение модульных программ «Укрепление здоровья на рабочем месте»</w:t>
                </w:r>
              </w:p>
            </w:tc>
            <w:tc>
              <w:tcPr>
                <w:tcW w:w="6517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  <w:r w:rsidRPr="00303346">
                  <w:rPr>
                    <w:sz w:val="24"/>
                    <w:szCs w:val="24"/>
                  </w:rPr>
                  <w:lastRenderedPageBreak/>
                  <w:t>Финансирование не требуется</w:t>
                </w:r>
              </w:p>
            </w:tc>
            <w:tc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27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ind w:left="34"/>
                  <w:jc w:val="center"/>
                </w:pPr>
                <w:r w:rsidRPr="00303346">
                  <w:t>Отдел по труду;</w:t>
                </w:r>
              </w:p>
              <w:p w:rsidR="00B155FB" w:rsidRPr="00303346" w:rsidRDefault="00B155FB" w:rsidP="00546602">
                <w:pPr>
                  <w:ind w:left="34"/>
                  <w:jc w:val="center"/>
                </w:pPr>
                <w:r w:rsidRPr="00303346">
                  <w:t>учреждения и организации всех форм собственности</w:t>
                </w:r>
              </w:p>
            </w:tc>
          </w:tr>
          <w:tr w:rsidR="00B155FB" w:rsidRPr="00303346" w:rsidTr="00546602">
            <w:trPr>
              <w:cantSplit/>
              <w:trHeight w:val="20"/>
            </w:trPr>
            <w:tc>
              <w:tcPr>
                <w:tcW w:w="4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Мероприятие 3</w:t>
                </w:r>
                <w:r w:rsidRPr="00303346">
                  <w:rPr>
                    <w:sz w:val="24"/>
                    <w:szCs w:val="24"/>
                  </w:rPr>
                  <w:t>.</w:t>
                </w:r>
                <w:r>
                  <w:rPr>
                    <w:sz w:val="24"/>
                    <w:szCs w:val="24"/>
                  </w:rPr>
                  <w:t>2</w:t>
                </w:r>
                <w:r w:rsidRPr="00303346">
                  <w:rPr>
                    <w:sz w:val="24"/>
                    <w:szCs w:val="24"/>
                  </w:rPr>
                  <w:t>.</w:t>
                </w:r>
              </w:p>
              <w:p w:rsidR="00B155FB" w:rsidRPr="000D5ED0" w:rsidRDefault="00B155FB" w:rsidP="00546602">
                <w:pPr>
                  <w:pStyle w:val="ConsPlusNormal0"/>
                  <w:jc w:val="center"/>
                  <w:rPr>
                    <w:sz w:val="24"/>
                    <w:szCs w:val="24"/>
                  </w:rPr>
                </w:pPr>
                <w:r w:rsidRPr="000D5ED0">
                  <w:rPr>
                    <w:sz w:val="24"/>
                    <w:szCs w:val="24"/>
                  </w:rPr>
                  <w:t xml:space="preserve">Оказание консультативной помощи организациям всех форм собственности, расположенным на территории </w:t>
                </w:r>
                <w:r>
                  <w:rPr>
                    <w:sz w:val="24"/>
                    <w:szCs w:val="24"/>
                  </w:rPr>
                  <w:t>района</w:t>
                </w:r>
                <w:r w:rsidRPr="000D5ED0">
                  <w:rPr>
                    <w:sz w:val="24"/>
                    <w:szCs w:val="24"/>
                  </w:rPr>
                  <w:t xml:space="preserve"> по внедрению корпоративных программ «Укрепление здоровья </w:t>
                </w:r>
                <w:r>
                  <w:rPr>
                    <w:sz w:val="24"/>
                    <w:szCs w:val="24"/>
                  </w:rPr>
                  <w:t xml:space="preserve">сотрудников </w:t>
                </w:r>
                <w:r w:rsidRPr="000D5ED0">
                  <w:rPr>
                    <w:sz w:val="24"/>
                    <w:szCs w:val="24"/>
                  </w:rPr>
                  <w:t>на рабочем месте»</w:t>
                </w:r>
              </w:p>
            </w:tc>
            <w:tc>
              <w:tcPr>
                <w:tcW w:w="6517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  <w:r w:rsidRPr="00303346">
                  <w:rPr>
                    <w:sz w:val="24"/>
                    <w:szCs w:val="24"/>
                  </w:rPr>
                  <w:t>Финансирование не требуется</w:t>
                </w:r>
              </w:p>
            </w:tc>
            <w:tc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27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ind w:left="34"/>
                  <w:jc w:val="center"/>
                </w:pPr>
                <w:r w:rsidRPr="00303346">
                  <w:t>Отдел по труду;</w:t>
                </w:r>
              </w:p>
              <w:p w:rsidR="00B155FB" w:rsidRPr="00303346" w:rsidRDefault="00B155FB" w:rsidP="00546602">
                <w:pPr>
                  <w:ind w:left="34"/>
                  <w:jc w:val="center"/>
                </w:pPr>
                <w:r w:rsidRPr="00303346">
                  <w:t>учреждения и организации всех форм собственности</w:t>
                </w:r>
              </w:p>
            </w:tc>
          </w:tr>
          <w:tr w:rsidR="00B155FB" w:rsidRPr="00303346" w:rsidTr="00546602">
            <w:trPr>
              <w:cantSplit/>
              <w:trHeight w:val="20"/>
            </w:trPr>
            <w:tc>
              <w:tcPr>
                <w:tcW w:w="4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Мероприятие 3</w:t>
                </w:r>
                <w:r w:rsidRPr="00303346">
                  <w:rPr>
                    <w:sz w:val="24"/>
                    <w:szCs w:val="24"/>
                  </w:rPr>
                  <w:t>.</w:t>
                </w:r>
                <w:r>
                  <w:rPr>
                    <w:sz w:val="24"/>
                    <w:szCs w:val="24"/>
                  </w:rPr>
                  <w:t>3</w:t>
                </w:r>
                <w:r w:rsidRPr="00303346">
                  <w:rPr>
                    <w:sz w:val="24"/>
                    <w:szCs w:val="24"/>
                  </w:rPr>
                  <w:t>.</w:t>
                </w:r>
              </w:p>
              <w:p w:rsidR="00B155FB" w:rsidRPr="000D5ED0" w:rsidRDefault="00B155FB" w:rsidP="00546602">
                <w:pPr>
                  <w:pStyle w:val="ConsPlusNormal0"/>
                  <w:jc w:val="center"/>
                  <w:rPr>
                    <w:sz w:val="24"/>
                    <w:szCs w:val="24"/>
                  </w:rPr>
                </w:pPr>
                <w:r w:rsidRPr="000D5ED0">
                  <w:rPr>
                    <w:sz w:val="24"/>
                    <w:szCs w:val="24"/>
                  </w:rPr>
                  <w:t>Мониторинг реализации программ по сохранению здоровья работающего населения предприятий, учреждений, организаций в реализации программ сохранения здоровья работников</w:t>
                </w:r>
              </w:p>
            </w:tc>
            <w:tc>
              <w:tcPr>
                <w:tcW w:w="6517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  <w:r w:rsidRPr="00303346">
                  <w:rPr>
                    <w:sz w:val="24"/>
                    <w:szCs w:val="24"/>
                  </w:rPr>
                  <w:t>Финансирование не требуется</w:t>
                </w:r>
              </w:p>
            </w:tc>
            <w:tc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27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ind w:left="34"/>
                  <w:jc w:val="center"/>
                </w:pPr>
                <w:r>
                  <w:t>Отдел по труду</w:t>
                </w:r>
              </w:p>
              <w:p w:rsidR="00B155FB" w:rsidRPr="00303346" w:rsidRDefault="00B155FB" w:rsidP="00546602">
                <w:pPr>
                  <w:ind w:left="34"/>
                  <w:jc w:val="center"/>
                </w:pPr>
              </w:p>
            </w:tc>
          </w:tr>
          <w:tr w:rsidR="00B155FB" w:rsidRPr="00303346" w:rsidTr="00546602">
            <w:trPr>
              <w:cantSplit/>
              <w:trHeight w:val="20"/>
            </w:trPr>
            <w:tc>
              <w:tcPr>
                <w:tcW w:w="4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155FB" w:rsidRDefault="00B155FB" w:rsidP="00546602">
                <w:pPr>
                  <w:jc w:val="center"/>
                  <w:rPr>
                    <w:b/>
                    <w:sz w:val="24"/>
                    <w:szCs w:val="24"/>
                  </w:rPr>
                </w:pPr>
                <w:r w:rsidRPr="00303346">
                  <w:rPr>
                    <w:b/>
                    <w:sz w:val="24"/>
                    <w:szCs w:val="24"/>
                  </w:rPr>
                  <w:t>Задача 4.</w:t>
                </w:r>
              </w:p>
              <w:p w:rsidR="00B155FB" w:rsidRPr="005E100E" w:rsidRDefault="00B155FB" w:rsidP="00546602">
                <w:pPr>
                  <w:jc w:val="center"/>
                  <w:rPr>
                    <w:b/>
                    <w:sz w:val="24"/>
                    <w:szCs w:val="24"/>
                  </w:rPr>
                </w:pPr>
                <w:r w:rsidRPr="005E100E">
                  <w:rPr>
                    <w:b/>
                    <w:sz w:val="24"/>
                    <w:szCs w:val="24"/>
                  </w:rPr>
                  <w:t>Проведение мероприятий, направленных на обеспечение диспансеризации и профилактических осмотров определенных групп взрослого населения</w:t>
                </w:r>
              </w:p>
            </w:tc>
            <w:tc>
              <w:tcPr>
                <w:tcW w:w="8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b/>
                    <w:sz w:val="24"/>
                    <w:szCs w:val="24"/>
                  </w:rPr>
                </w:pPr>
                <w:r w:rsidRPr="00303346">
                  <w:rPr>
                    <w:b/>
                    <w:sz w:val="24"/>
                    <w:szCs w:val="24"/>
                  </w:rPr>
                  <w:t>1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b/>
                    <w:sz w:val="24"/>
                    <w:szCs w:val="24"/>
                  </w:rPr>
                </w:pPr>
                <w:r w:rsidRPr="00303346">
                  <w:rPr>
                    <w:b/>
                    <w:sz w:val="24"/>
                    <w:szCs w:val="24"/>
                  </w:rPr>
                  <w:t>1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b/>
                    <w:sz w:val="24"/>
                    <w:szCs w:val="24"/>
                  </w:rPr>
                </w:pPr>
                <w:r w:rsidRPr="00303346">
                  <w:rPr>
                    <w:b/>
                    <w:sz w:val="24"/>
                    <w:szCs w:val="24"/>
                  </w:rPr>
                  <w:t>1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b/>
                    <w:sz w:val="24"/>
                    <w:szCs w:val="24"/>
                  </w:rPr>
                </w:pPr>
                <w:r w:rsidRPr="00303346">
                  <w:rPr>
                    <w:b/>
                    <w:sz w:val="24"/>
                    <w:szCs w:val="24"/>
                  </w:rPr>
                  <w:t>1</w:t>
                </w:r>
              </w:p>
            </w:tc>
            <w:tc>
              <w:tcPr>
                <w:tcW w:w="92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b/>
                    <w:sz w:val="24"/>
                    <w:szCs w:val="24"/>
                  </w:rPr>
                </w:pPr>
                <w:r w:rsidRPr="00303346">
                  <w:rPr>
                    <w:b/>
                    <w:sz w:val="24"/>
                    <w:szCs w:val="24"/>
                  </w:rPr>
                  <w:t>1</w:t>
                </w:r>
              </w:p>
            </w:tc>
            <w:tc>
              <w:tcPr>
                <w:tcW w:w="93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1</w:t>
                </w:r>
              </w:p>
            </w:tc>
            <w:tc>
              <w:tcPr>
                <w:tcW w:w="12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6</w:t>
                </w:r>
              </w:p>
            </w:tc>
            <w:tc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Бюджет муниципального округа</w:t>
                </w:r>
              </w:p>
            </w:tc>
            <w:tc>
              <w:tcPr>
                <w:tcW w:w="27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ind w:left="34"/>
                  <w:jc w:val="center"/>
                </w:pPr>
                <w:r w:rsidRPr="00303346">
                  <w:t>Отдел по труду;</w:t>
                </w:r>
              </w:p>
              <w:p w:rsidR="00B155FB" w:rsidRPr="00303346" w:rsidRDefault="00B155FB" w:rsidP="00546602">
                <w:pPr>
                  <w:ind w:left="34"/>
                  <w:jc w:val="center"/>
                </w:pPr>
                <w:proofErr w:type="spellStart"/>
                <w:r w:rsidRPr="00303346">
                  <w:t>Табунская</w:t>
                </w:r>
                <w:proofErr w:type="spellEnd"/>
                <w:r w:rsidRPr="00303346">
                  <w:t xml:space="preserve"> ЦРБ; Редакция газеты «Победное знамя»;</w:t>
                </w:r>
              </w:p>
              <w:p w:rsidR="00B155FB" w:rsidRPr="00303346" w:rsidRDefault="00B155FB" w:rsidP="00546602">
                <w:pPr>
                  <w:ind w:left="34"/>
                  <w:jc w:val="center"/>
                  <w:rPr>
                    <w:highlight w:val="yellow"/>
                  </w:rPr>
                </w:pPr>
                <w:r w:rsidRPr="00303346">
                  <w:t>учреждения и организации всех форм собственности</w:t>
                </w:r>
              </w:p>
            </w:tc>
          </w:tr>
          <w:tr w:rsidR="00B155FB" w:rsidRPr="00303346" w:rsidTr="00546602">
            <w:trPr>
              <w:cantSplit/>
              <w:trHeight w:val="20"/>
            </w:trPr>
            <w:tc>
              <w:tcPr>
                <w:tcW w:w="4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Мероприятие 4</w:t>
                </w:r>
                <w:r w:rsidRPr="00303346">
                  <w:rPr>
                    <w:sz w:val="24"/>
                    <w:szCs w:val="24"/>
                  </w:rPr>
                  <w:t>.1.</w:t>
                </w:r>
              </w:p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  <w:r w:rsidRPr="00303346">
                  <w:rPr>
                    <w:sz w:val="24"/>
                    <w:szCs w:val="24"/>
                  </w:rPr>
                  <w:t xml:space="preserve">Информирование населения посредством официального сайта </w:t>
                </w:r>
                <w:r>
                  <w:rPr>
                    <w:sz w:val="24"/>
                    <w:szCs w:val="24"/>
                  </w:rPr>
                  <w:t>района</w:t>
                </w:r>
                <w:r w:rsidRPr="00303346">
                  <w:rPr>
                    <w:sz w:val="24"/>
                    <w:szCs w:val="24"/>
                  </w:rPr>
                  <w:t>, районной газеты «Победное знамя» о возможности и порядке прохождения диспансеризации, профилактических осмотров</w:t>
                </w:r>
              </w:p>
            </w:tc>
            <w:tc>
              <w:tcPr>
                <w:tcW w:w="6517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  <w:r w:rsidRPr="00303346">
                  <w:rPr>
                    <w:sz w:val="24"/>
                    <w:szCs w:val="24"/>
                  </w:rPr>
                  <w:t>Финансирование не требуется</w:t>
                </w:r>
              </w:p>
            </w:tc>
            <w:tc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27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B155FB" w:rsidRPr="00303346" w:rsidRDefault="00B155FB" w:rsidP="00546602">
                <w:pPr>
                  <w:ind w:left="34"/>
                  <w:jc w:val="center"/>
                </w:pPr>
                <w:r w:rsidRPr="00303346">
                  <w:t>Отдел по труду;</w:t>
                </w:r>
              </w:p>
              <w:p w:rsidR="00B155FB" w:rsidRPr="00303346" w:rsidRDefault="00B155FB" w:rsidP="00546602">
                <w:pPr>
                  <w:ind w:left="34"/>
                  <w:jc w:val="center"/>
                </w:pPr>
                <w:proofErr w:type="spellStart"/>
                <w:r w:rsidRPr="00303346">
                  <w:t>Табунская</w:t>
                </w:r>
                <w:proofErr w:type="spellEnd"/>
                <w:r w:rsidRPr="00303346">
                  <w:t xml:space="preserve"> ЦРБ;</w:t>
                </w:r>
              </w:p>
              <w:p w:rsidR="00B155FB" w:rsidRPr="00303346" w:rsidRDefault="00B155FB" w:rsidP="00546602">
                <w:pPr>
                  <w:ind w:left="34"/>
                  <w:jc w:val="center"/>
                </w:pPr>
                <w:r w:rsidRPr="00303346">
                  <w:t>Редакция газеты «Победное знамя»</w:t>
                </w:r>
              </w:p>
            </w:tc>
          </w:tr>
          <w:tr w:rsidR="00B155FB" w:rsidRPr="00303346" w:rsidTr="00546602">
            <w:trPr>
              <w:cantSplit/>
              <w:trHeight w:val="20"/>
            </w:trPr>
            <w:tc>
              <w:tcPr>
                <w:tcW w:w="4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Мероприятие 4</w:t>
                </w:r>
                <w:r w:rsidRPr="00303346">
                  <w:rPr>
                    <w:sz w:val="24"/>
                    <w:szCs w:val="24"/>
                  </w:rPr>
                  <w:t>.2.</w:t>
                </w:r>
              </w:p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  <w:r w:rsidRPr="00303346">
                  <w:rPr>
                    <w:sz w:val="24"/>
                    <w:szCs w:val="24"/>
                  </w:rPr>
                  <w:t>Ежегодные совещания с руководителями учреждений и организаций всех форм собственности по вопросам организации медицинских осмотров и диспансеризации</w:t>
                </w:r>
              </w:p>
            </w:tc>
            <w:tc>
              <w:tcPr>
                <w:tcW w:w="6517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  <w:r w:rsidRPr="00303346">
                  <w:rPr>
                    <w:sz w:val="24"/>
                    <w:szCs w:val="24"/>
                  </w:rPr>
                  <w:t>Финансирование не требуется</w:t>
                </w:r>
              </w:p>
            </w:tc>
            <w:tc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27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B155FB" w:rsidRPr="00303346" w:rsidRDefault="00B155FB" w:rsidP="00546602">
                <w:pPr>
                  <w:ind w:left="34"/>
                  <w:jc w:val="center"/>
                </w:pPr>
                <w:proofErr w:type="spellStart"/>
                <w:r w:rsidRPr="00303346">
                  <w:t>Табунская</w:t>
                </w:r>
                <w:proofErr w:type="spellEnd"/>
                <w:r w:rsidRPr="00303346">
                  <w:t xml:space="preserve"> ЦРБ;</w:t>
                </w:r>
              </w:p>
              <w:p w:rsidR="00B155FB" w:rsidRPr="00303346" w:rsidRDefault="00B155FB" w:rsidP="00546602">
                <w:pPr>
                  <w:ind w:left="34"/>
                  <w:jc w:val="center"/>
                </w:pPr>
                <w:r w:rsidRPr="00303346">
                  <w:t>Отдел по труду;</w:t>
                </w:r>
              </w:p>
              <w:p w:rsidR="00B155FB" w:rsidRPr="00303346" w:rsidRDefault="00B155FB" w:rsidP="00546602">
                <w:pPr>
                  <w:ind w:left="34"/>
                  <w:jc w:val="center"/>
                </w:pPr>
                <w:r w:rsidRPr="00303346">
                  <w:t>учреждения и организации всех форм собственности</w:t>
                </w:r>
              </w:p>
            </w:tc>
          </w:tr>
          <w:tr w:rsidR="00B155FB" w:rsidRPr="00303346" w:rsidTr="00546602">
            <w:trPr>
              <w:cantSplit/>
              <w:trHeight w:val="20"/>
            </w:trPr>
            <w:tc>
              <w:tcPr>
                <w:tcW w:w="4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B155FB" w:rsidRPr="001A3D1F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  <w:r w:rsidRPr="001A3D1F">
                  <w:rPr>
                    <w:sz w:val="24"/>
                    <w:szCs w:val="24"/>
                  </w:rPr>
                  <w:t>Мероприятие 4.3.</w:t>
                </w:r>
              </w:p>
              <w:p w:rsidR="00B155FB" w:rsidRPr="001A3D1F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  <w:r w:rsidRPr="001A3D1F">
                  <w:rPr>
                    <w:sz w:val="24"/>
                    <w:szCs w:val="24"/>
                  </w:rPr>
                  <w:lastRenderedPageBreak/>
                  <w:t>Распространение информации о формировании мотивации к здоровому образу жизни, прохождению диспансеризации, профилактических осмотров через социальные сети («Одноклассники», «</w:t>
                </w:r>
                <w:proofErr w:type="spellStart"/>
                <w:r w:rsidRPr="001A3D1F">
                  <w:rPr>
                    <w:sz w:val="24"/>
                    <w:szCs w:val="24"/>
                  </w:rPr>
                  <w:t>ВКонтакте</w:t>
                </w:r>
                <w:proofErr w:type="spellEnd"/>
                <w:r w:rsidRPr="001A3D1F">
                  <w:rPr>
                    <w:sz w:val="24"/>
                    <w:szCs w:val="24"/>
                  </w:rPr>
                  <w:t>»), мессенджерах</w:t>
                </w:r>
              </w:p>
            </w:tc>
            <w:tc>
              <w:tcPr>
                <w:tcW w:w="6517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  <w:r w:rsidRPr="00303346">
                  <w:rPr>
                    <w:sz w:val="24"/>
                    <w:szCs w:val="24"/>
                  </w:rPr>
                  <w:lastRenderedPageBreak/>
                  <w:t>Финансирование не требуется</w:t>
                </w:r>
              </w:p>
            </w:tc>
            <w:tc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27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B155FB" w:rsidRPr="00303346" w:rsidRDefault="00B155FB" w:rsidP="00546602">
                <w:pPr>
                  <w:ind w:left="34"/>
                  <w:jc w:val="center"/>
                </w:pPr>
                <w:proofErr w:type="spellStart"/>
                <w:r w:rsidRPr="00303346">
                  <w:t>Табунская</w:t>
                </w:r>
                <w:proofErr w:type="spellEnd"/>
                <w:r w:rsidRPr="00303346">
                  <w:t xml:space="preserve"> ЦРБ;</w:t>
                </w:r>
              </w:p>
              <w:p w:rsidR="00B155FB" w:rsidRDefault="00B155FB" w:rsidP="00546602">
                <w:pPr>
                  <w:ind w:left="34"/>
                  <w:jc w:val="center"/>
                </w:pPr>
                <w:r w:rsidRPr="00303346">
                  <w:lastRenderedPageBreak/>
                  <w:t>Редакция газеты «Победное знамя»</w:t>
                </w:r>
              </w:p>
              <w:p w:rsidR="00B155FB" w:rsidRPr="00303346" w:rsidRDefault="00B155FB" w:rsidP="00546602">
                <w:pPr>
                  <w:ind w:left="34"/>
                  <w:jc w:val="center"/>
                </w:pPr>
                <w:r>
                  <w:t>Работодатели</w:t>
                </w:r>
              </w:p>
            </w:tc>
          </w:tr>
          <w:tr w:rsidR="00B155FB" w:rsidRPr="00303346" w:rsidTr="00546602">
            <w:trPr>
              <w:cantSplit/>
              <w:trHeight w:val="20"/>
            </w:trPr>
            <w:tc>
              <w:tcPr>
                <w:tcW w:w="4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B155FB" w:rsidRPr="001A3D1F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  <w:r w:rsidRPr="001A3D1F">
                  <w:rPr>
                    <w:sz w:val="24"/>
                    <w:szCs w:val="24"/>
                  </w:rPr>
                  <w:lastRenderedPageBreak/>
                  <w:t>Мероприятие 4.4.</w:t>
                </w:r>
              </w:p>
              <w:p w:rsidR="00B155FB" w:rsidRPr="001A3D1F" w:rsidRDefault="00B155FB" w:rsidP="00546602">
                <w:pPr>
                  <w:autoSpaceDE w:val="0"/>
                  <w:autoSpaceDN w:val="0"/>
                  <w:adjustRightInd w:val="0"/>
                  <w:jc w:val="center"/>
                  <w:rPr>
                    <w:sz w:val="24"/>
                    <w:szCs w:val="24"/>
                  </w:rPr>
                </w:pPr>
                <w:r w:rsidRPr="001A3D1F">
                  <w:rPr>
                    <w:sz w:val="24"/>
                    <w:szCs w:val="24"/>
                  </w:rPr>
                  <w:t>Составление плана маршрутизации</w:t>
                </w:r>
              </w:p>
              <w:p w:rsidR="00B155FB" w:rsidRPr="001A3D1F" w:rsidRDefault="00B155FB" w:rsidP="00546602">
                <w:pPr>
                  <w:autoSpaceDE w:val="0"/>
                  <w:autoSpaceDN w:val="0"/>
                  <w:adjustRightInd w:val="0"/>
                  <w:jc w:val="center"/>
                  <w:rPr>
                    <w:sz w:val="24"/>
                    <w:szCs w:val="24"/>
                  </w:rPr>
                </w:pPr>
                <w:r w:rsidRPr="001A3D1F">
                  <w:rPr>
                    <w:sz w:val="24"/>
                    <w:szCs w:val="24"/>
                  </w:rPr>
                  <w:t>взрослого населения из отдаленных сельских территорий для прохождения диспансеризации и профилактических осмотров</w:t>
                </w:r>
              </w:p>
            </w:tc>
            <w:tc>
              <w:tcPr>
                <w:tcW w:w="6517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  <w:r w:rsidRPr="00303346">
                  <w:rPr>
                    <w:sz w:val="24"/>
                    <w:szCs w:val="24"/>
                  </w:rPr>
                  <w:t>Финансирование не требуется</w:t>
                </w:r>
              </w:p>
            </w:tc>
            <w:tc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27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B155FB" w:rsidRPr="00303346" w:rsidRDefault="00B155FB" w:rsidP="00546602">
                <w:pPr>
                  <w:ind w:left="34"/>
                  <w:jc w:val="center"/>
                </w:pPr>
                <w:proofErr w:type="spellStart"/>
                <w:r w:rsidRPr="00303346">
                  <w:t>Табунская</w:t>
                </w:r>
                <w:proofErr w:type="spellEnd"/>
                <w:r w:rsidRPr="00303346">
                  <w:t xml:space="preserve"> ЦРБ;</w:t>
                </w:r>
              </w:p>
              <w:p w:rsidR="00B155FB" w:rsidRDefault="00B155FB" w:rsidP="00546602">
                <w:pPr>
                  <w:ind w:left="34"/>
                  <w:jc w:val="center"/>
                </w:pPr>
                <w:r>
                  <w:t>Отдел по труду;</w:t>
                </w:r>
              </w:p>
              <w:p w:rsidR="00B155FB" w:rsidRPr="00303346" w:rsidRDefault="00B155FB" w:rsidP="00546602">
                <w:pPr>
                  <w:ind w:left="34"/>
                  <w:jc w:val="center"/>
                </w:pPr>
                <w:r>
                  <w:t>Работодатели</w:t>
                </w:r>
              </w:p>
            </w:tc>
          </w:tr>
          <w:tr w:rsidR="00B155FB" w:rsidRPr="00303346" w:rsidTr="00546602">
            <w:trPr>
              <w:cantSplit/>
              <w:trHeight w:val="20"/>
            </w:trPr>
            <w:tc>
              <w:tcPr>
                <w:tcW w:w="4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B155FB" w:rsidRPr="006B139A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  <w:r w:rsidRPr="006B139A">
                  <w:rPr>
                    <w:sz w:val="24"/>
                    <w:szCs w:val="24"/>
                  </w:rPr>
                  <w:t>Мероприятие 4.5.</w:t>
                </w:r>
              </w:p>
              <w:p w:rsidR="00B155FB" w:rsidRPr="001A3D1F" w:rsidRDefault="00B155FB" w:rsidP="00546602">
                <w:pPr>
                  <w:autoSpaceDE w:val="0"/>
                  <w:autoSpaceDN w:val="0"/>
                  <w:adjustRightInd w:val="0"/>
                  <w:jc w:val="center"/>
                  <w:rPr>
                    <w:sz w:val="24"/>
                    <w:szCs w:val="24"/>
                  </w:rPr>
                </w:pPr>
                <w:r w:rsidRPr="006B139A">
                  <w:rPr>
                    <w:sz w:val="24"/>
                    <w:szCs w:val="24"/>
                  </w:rPr>
                  <w:t xml:space="preserve">Работа по обеспечению укомплектованности </w:t>
                </w:r>
                <w:proofErr w:type="spellStart"/>
                <w:r>
                  <w:rPr>
                    <w:sz w:val="24"/>
                    <w:szCs w:val="24"/>
                  </w:rPr>
                  <w:t>Табунской</w:t>
                </w:r>
                <w:proofErr w:type="spellEnd"/>
                <w:r>
                  <w:rPr>
                    <w:sz w:val="24"/>
                    <w:szCs w:val="24"/>
                  </w:rPr>
                  <w:t xml:space="preserve"> ЦРБ</w:t>
                </w:r>
                <w:r w:rsidRPr="006B139A">
                  <w:rPr>
                    <w:sz w:val="24"/>
                    <w:szCs w:val="24"/>
                  </w:rPr>
                  <w:t xml:space="preserve"> медицинскими работниками (врачами и средним медицинским персоналом)</w:t>
                </w:r>
              </w:p>
            </w:tc>
            <w:tc>
              <w:tcPr>
                <w:tcW w:w="8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1859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12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Бюджет муниципального округа</w:t>
                </w:r>
              </w:p>
            </w:tc>
            <w:tc>
              <w:tcPr>
                <w:tcW w:w="27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B155FB" w:rsidRPr="00303346" w:rsidRDefault="00B155FB" w:rsidP="00546602">
                <w:pPr>
                  <w:ind w:left="34"/>
                  <w:jc w:val="center"/>
                </w:pPr>
                <w:proofErr w:type="spellStart"/>
                <w:r w:rsidRPr="00303346">
                  <w:t>Табунская</w:t>
                </w:r>
                <w:proofErr w:type="spellEnd"/>
                <w:r w:rsidRPr="00303346">
                  <w:t xml:space="preserve"> ЦРБ;</w:t>
                </w:r>
              </w:p>
              <w:p w:rsidR="00B155FB" w:rsidRPr="00303346" w:rsidRDefault="00B155FB" w:rsidP="00546602">
                <w:pPr>
                  <w:ind w:left="34"/>
                  <w:jc w:val="center"/>
                </w:pPr>
                <w:r>
                  <w:t>Администрация муниципального округа</w:t>
                </w:r>
              </w:p>
            </w:tc>
          </w:tr>
          <w:tr w:rsidR="00B155FB" w:rsidRPr="00303346" w:rsidTr="00546602">
            <w:trPr>
              <w:cantSplit/>
              <w:trHeight w:val="20"/>
            </w:trPr>
            <w:tc>
              <w:tcPr>
                <w:tcW w:w="4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Мероприятие 4.6</w:t>
                </w:r>
                <w:r w:rsidRPr="00303346">
                  <w:rPr>
                    <w:sz w:val="24"/>
                    <w:szCs w:val="24"/>
                  </w:rPr>
                  <w:t>.</w:t>
                </w:r>
              </w:p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  <w:r w:rsidRPr="00303346">
                  <w:rPr>
                    <w:sz w:val="24"/>
                    <w:szCs w:val="24"/>
                  </w:rPr>
                  <w:t xml:space="preserve">Чествование работников медицинских учреждений </w:t>
                </w:r>
                <w:r>
                  <w:rPr>
                    <w:sz w:val="24"/>
                    <w:szCs w:val="24"/>
                  </w:rPr>
                  <w:t>района</w:t>
                </w:r>
                <w:r w:rsidRPr="00303346">
                  <w:rPr>
                    <w:sz w:val="24"/>
                    <w:szCs w:val="24"/>
                  </w:rPr>
                  <w:t>, посвященное Дню медицинского работника</w:t>
                </w:r>
              </w:p>
            </w:tc>
            <w:tc>
              <w:tcPr>
                <w:tcW w:w="8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  <w:r w:rsidRPr="00303346">
                  <w:rPr>
                    <w:sz w:val="24"/>
                    <w:szCs w:val="24"/>
                  </w:rPr>
                  <w:t>1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  <w:r w:rsidRPr="00303346">
                  <w:rPr>
                    <w:sz w:val="24"/>
                    <w:szCs w:val="24"/>
                  </w:rPr>
                  <w:t>1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  <w:r w:rsidRPr="00303346">
                  <w:rPr>
                    <w:sz w:val="24"/>
                    <w:szCs w:val="24"/>
                  </w:rPr>
                  <w:t>1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  <w:r w:rsidRPr="00303346">
                  <w:rPr>
                    <w:sz w:val="24"/>
                    <w:szCs w:val="24"/>
                  </w:rPr>
                  <w:t>1</w:t>
                </w:r>
              </w:p>
            </w:tc>
            <w:tc>
              <w:tcPr>
                <w:tcW w:w="92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  <w:r w:rsidRPr="00303346">
                  <w:rPr>
                    <w:sz w:val="24"/>
                    <w:szCs w:val="24"/>
                  </w:rPr>
                  <w:t>1</w:t>
                </w:r>
              </w:p>
            </w:tc>
            <w:tc>
              <w:tcPr>
                <w:tcW w:w="93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1</w:t>
                </w:r>
              </w:p>
            </w:tc>
            <w:tc>
              <w:tcPr>
                <w:tcW w:w="12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6</w:t>
                </w:r>
              </w:p>
            </w:tc>
            <w:tc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Бюджет муниципального округа</w:t>
                </w:r>
              </w:p>
            </w:tc>
            <w:tc>
              <w:tcPr>
                <w:tcW w:w="27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B155FB" w:rsidRPr="00303346" w:rsidRDefault="00B155FB" w:rsidP="00546602">
                <w:pPr>
                  <w:ind w:left="34"/>
                  <w:jc w:val="center"/>
                </w:pPr>
                <w:proofErr w:type="spellStart"/>
                <w:r w:rsidRPr="00303346">
                  <w:t>Табунская</w:t>
                </w:r>
                <w:proofErr w:type="spellEnd"/>
                <w:r w:rsidRPr="00303346">
                  <w:t xml:space="preserve"> ЦРБ;</w:t>
                </w:r>
              </w:p>
              <w:p w:rsidR="00B155FB" w:rsidRPr="00303346" w:rsidRDefault="00B155FB" w:rsidP="00546602">
                <w:pPr>
                  <w:ind w:left="34"/>
                  <w:jc w:val="center"/>
                </w:pPr>
                <w:r>
                  <w:t>Администрация муниципального округа</w:t>
                </w:r>
              </w:p>
            </w:tc>
          </w:tr>
          <w:tr w:rsidR="00B155FB" w:rsidRPr="00303346" w:rsidTr="00546602">
            <w:trPr>
              <w:cantSplit/>
              <w:trHeight w:val="20"/>
            </w:trPr>
            <w:tc>
              <w:tcPr>
                <w:tcW w:w="4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  <w:r w:rsidRPr="00303346">
                  <w:rPr>
                    <w:b/>
                    <w:sz w:val="24"/>
                    <w:szCs w:val="24"/>
                  </w:rPr>
                  <w:t xml:space="preserve">Задача </w:t>
                </w:r>
                <w:r>
                  <w:rPr>
                    <w:b/>
                    <w:sz w:val="24"/>
                    <w:szCs w:val="24"/>
                  </w:rPr>
                  <w:t>5</w:t>
                </w:r>
                <w:r w:rsidRPr="00303346">
                  <w:rPr>
                    <w:b/>
                    <w:sz w:val="24"/>
                    <w:szCs w:val="24"/>
                  </w:rPr>
                  <w:t xml:space="preserve">. </w:t>
                </w:r>
                <w:r>
                  <w:rPr>
                    <w:sz w:val="28"/>
                    <w:szCs w:val="28"/>
                  </w:rPr>
                  <w:t xml:space="preserve"> </w:t>
                </w:r>
                <w:r w:rsidRPr="003E6B43">
                  <w:rPr>
                    <w:b/>
                    <w:sz w:val="24"/>
                    <w:szCs w:val="24"/>
                  </w:rPr>
                  <w:t>Проведение мероприятий, направленных на охват населения профилактическими прививками в соответствии с Национальным календарем прививок</w:t>
                </w:r>
              </w:p>
            </w:tc>
            <w:tc>
              <w:tcPr>
                <w:tcW w:w="8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b/>
                    <w:sz w:val="24"/>
                    <w:szCs w:val="24"/>
                  </w:rPr>
                </w:pPr>
                <w:r w:rsidRPr="00303346">
                  <w:rPr>
                    <w:b/>
                    <w:sz w:val="24"/>
                    <w:szCs w:val="24"/>
                  </w:rPr>
                  <w:t>0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b/>
                    <w:sz w:val="24"/>
                    <w:szCs w:val="24"/>
                  </w:rPr>
                </w:pPr>
                <w:r w:rsidRPr="00303346">
                  <w:rPr>
                    <w:b/>
                    <w:sz w:val="24"/>
                    <w:szCs w:val="24"/>
                  </w:rPr>
                  <w:t>0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b/>
                    <w:sz w:val="24"/>
                    <w:szCs w:val="24"/>
                  </w:rPr>
                </w:pPr>
                <w:r w:rsidRPr="00303346">
                  <w:rPr>
                    <w:b/>
                    <w:sz w:val="24"/>
                    <w:szCs w:val="24"/>
                  </w:rPr>
                  <w:t>0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b/>
                    <w:sz w:val="24"/>
                    <w:szCs w:val="24"/>
                  </w:rPr>
                </w:pPr>
                <w:r w:rsidRPr="00303346">
                  <w:rPr>
                    <w:b/>
                    <w:sz w:val="24"/>
                    <w:szCs w:val="24"/>
                  </w:rPr>
                  <w:t>0</w:t>
                </w:r>
              </w:p>
            </w:tc>
            <w:tc>
              <w:tcPr>
                <w:tcW w:w="92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b/>
                    <w:sz w:val="24"/>
                    <w:szCs w:val="24"/>
                  </w:rPr>
                </w:pPr>
                <w:r w:rsidRPr="00303346">
                  <w:rPr>
                    <w:b/>
                    <w:sz w:val="24"/>
                    <w:szCs w:val="24"/>
                  </w:rPr>
                  <w:t>0</w:t>
                </w:r>
              </w:p>
            </w:tc>
            <w:tc>
              <w:tcPr>
                <w:tcW w:w="93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0</w:t>
                </w:r>
              </w:p>
            </w:tc>
            <w:tc>
              <w:tcPr>
                <w:tcW w:w="12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b/>
                    <w:sz w:val="24"/>
                    <w:szCs w:val="24"/>
                  </w:rPr>
                </w:pPr>
                <w:r w:rsidRPr="00303346">
                  <w:rPr>
                    <w:b/>
                    <w:sz w:val="24"/>
                    <w:szCs w:val="24"/>
                  </w:rPr>
                  <w:t>0</w:t>
                </w:r>
              </w:p>
            </w:tc>
            <w:tc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27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ind w:left="34"/>
                  <w:jc w:val="center"/>
                </w:pPr>
                <w:proofErr w:type="spellStart"/>
                <w:r w:rsidRPr="00303346">
                  <w:t>Табунская</w:t>
                </w:r>
                <w:proofErr w:type="spellEnd"/>
                <w:r w:rsidRPr="00303346">
                  <w:t xml:space="preserve"> ЦРБ;</w:t>
                </w:r>
              </w:p>
              <w:p w:rsidR="00B155FB" w:rsidRPr="00303346" w:rsidRDefault="00B155FB" w:rsidP="00546602">
                <w:pPr>
                  <w:ind w:left="34"/>
                  <w:jc w:val="center"/>
                </w:pPr>
                <w:r w:rsidRPr="00303346">
                  <w:t>Редакция газеты «Победное знамя»</w:t>
                </w:r>
              </w:p>
            </w:tc>
          </w:tr>
          <w:tr w:rsidR="00B155FB" w:rsidRPr="00303346" w:rsidTr="00546602">
            <w:trPr>
              <w:cantSplit/>
              <w:trHeight w:val="20"/>
            </w:trPr>
            <w:tc>
              <w:tcPr>
                <w:tcW w:w="4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164E88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  <w:r w:rsidRPr="00164E88">
                  <w:rPr>
                    <w:sz w:val="24"/>
                    <w:szCs w:val="24"/>
                  </w:rPr>
                  <w:t>Мероприятие 5.1.</w:t>
                </w:r>
              </w:p>
              <w:p w:rsidR="00B155FB" w:rsidRPr="00164E88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  <w:r w:rsidRPr="00164E88">
                  <w:rPr>
                    <w:sz w:val="24"/>
                    <w:szCs w:val="24"/>
                  </w:rPr>
                  <w:t xml:space="preserve">Распространение информации среди населения о мотивации к здоровому образу жизни, вакцинации против гриппа и других профилактических прививок через </w:t>
                </w:r>
                <w:r w:rsidRPr="00164E88">
                  <w:rPr>
                    <w:sz w:val="24"/>
                    <w:szCs w:val="24"/>
                  </w:rPr>
                  <w:lastRenderedPageBreak/>
                  <w:t>социальные сети («Одноклассники», «</w:t>
                </w:r>
                <w:proofErr w:type="spellStart"/>
                <w:r w:rsidRPr="00164E88">
                  <w:rPr>
                    <w:sz w:val="24"/>
                    <w:szCs w:val="24"/>
                  </w:rPr>
                  <w:t>ВКонтакте</w:t>
                </w:r>
                <w:proofErr w:type="spellEnd"/>
                <w:r w:rsidRPr="00164E88">
                  <w:rPr>
                    <w:sz w:val="24"/>
                    <w:szCs w:val="24"/>
                  </w:rPr>
                  <w:t>»), в мессенджерах</w:t>
                </w:r>
              </w:p>
            </w:tc>
            <w:tc>
              <w:tcPr>
                <w:tcW w:w="6517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  <w:r w:rsidRPr="00303346">
                  <w:rPr>
                    <w:sz w:val="24"/>
                    <w:szCs w:val="24"/>
                  </w:rPr>
                  <w:lastRenderedPageBreak/>
                  <w:t>Финансирование не требуется</w:t>
                </w:r>
              </w:p>
            </w:tc>
            <w:tc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27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ind w:left="34"/>
                  <w:jc w:val="center"/>
                </w:pPr>
                <w:proofErr w:type="spellStart"/>
                <w:r w:rsidRPr="00303346">
                  <w:t>Табунская</w:t>
                </w:r>
                <w:proofErr w:type="spellEnd"/>
                <w:r w:rsidRPr="00303346">
                  <w:t xml:space="preserve"> ЦРБ;</w:t>
                </w:r>
              </w:p>
              <w:p w:rsidR="00B155FB" w:rsidRDefault="00B155FB" w:rsidP="00546602">
                <w:pPr>
                  <w:ind w:left="34"/>
                  <w:jc w:val="center"/>
                </w:pPr>
                <w:r w:rsidRPr="00303346">
                  <w:t>Редакция газеты «Победное знамя»</w:t>
                </w:r>
              </w:p>
              <w:p w:rsidR="00B155FB" w:rsidRPr="00303346" w:rsidRDefault="00B155FB" w:rsidP="00546602">
                <w:pPr>
                  <w:ind w:left="34"/>
                  <w:jc w:val="center"/>
                </w:pPr>
                <w:r>
                  <w:t>Работодатели</w:t>
                </w:r>
              </w:p>
            </w:tc>
          </w:tr>
          <w:tr w:rsidR="00B155FB" w:rsidRPr="00303346" w:rsidTr="00546602">
            <w:trPr>
              <w:cantSplit/>
              <w:trHeight w:val="20"/>
            </w:trPr>
            <w:tc>
              <w:tcPr>
                <w:tcW w:w="4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164E88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  <w:r w:rsidRPr="00164E88">
                  <w:rPr>
                    <w:sz w:val="24"/>
                    <w:szCs w:val="24"/>
                  </w:rPr>
                  <w:t>Мероприятие 4.2.Ежегодные совещания с руководителями учреждений и организаций всех форм собственности по вопросам вакцинации</w:t>
                </w:r>
              </w:p>
            </w:tc>
            <w:tc>
              <w:tcPr>
                <w:tcW w:w="6517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  <w:r w:rsidRPr="00303346">
                  <w:rPr>
                    <w:sz w:val="24"/>
                    <w:szCs w:val="24"/>
                  </w:rPr>
                  <w:t>Финансирование не требуется</w:t>
                </w:r>
              </w:p>
            </w:tc>
            <w:tc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27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155FB" w:rsidRPr="00303346" w:rsidRDefault="00B155FB" w:rsidP="00546602">
                <w:pPr>
                  <w:ind w:left="34"/>
                  <w:jc w:val="center"/>
                </w:pPr>
                <w:proofErr w:type="spellStart"/>
                <w:r w:rsidRPr="00303346">
                  <w:t>Табунская</w:t>
                </w:r>
                <w:proofErr w:type="spellEnd"/>
                <w:r w:rsidRPr="00303346">
                  <w:t xml:space="preserve"> ЦРБ;</w:t>
                </w:r>
              </w:p>
              <w:p w:rsidR="00B155FB" w:rsidRPr="00303346" w:rsidRDefault="00B155FB" w:rsidP="00546602">
                <w:pPr>
                  <w:ind w:left="34"/>
                  <w:jc w:val="center"/>
                </w:pPr>
                <w:r w:rsidRPr="00303346">
                  <w:t>Отдел по труду;</w:t>
                </w:r>
              </w:p>
              <w:p w:rsidR="00B155FB" w:rsidRPr="00303346" w:rsidRDefault="00B155FB" w:rsidP="00546602">
                <w:pPr>
                  <w:ind w:left="34"/>
                  <w:jc w:val="center"/>
                </w:pPr>
                <w:r w:rsidRPr="00303346">
                  <w:t>учреждения и организации всех форм собственности</w:t>
                </w:r>
              </w:p>
            </w:tc>
          </w:tr>
        </w:tbl>
        <w:p w:rsidR="001E20E1" w:rsidRDefault="001E20E1" w:rsidP="001E20E1">
          <w:pPr>
            <w:widowControl w:val="0"/>
            <w:tabs>
              <w:tab w:val="left" w:pos="4320"/>
              <w:tab w:val="left" w:pos="6329"/>
            </w:tabs>
            <w:autoSpaceDE w:val="0"/>
            <w:autoSpaceDN w:val="0"/>
            <w:adjustRightInd w:val="0"/>
            <w:spacing w:line="240" w:lineRule="exact"/>
            <w:ind w:left="9498"/>
            <w:rPr>
              <w:rFonts w:eastAsia="Calibri"/>
              <w:sz w:val="28"/>
              <w:szCs w:val="28"/>
            </w:rPr>
          </w:pPr>
        </w:p>
        <w:p w:rsidR="00B155FB" w:rsidRDefault="00B155FB" w:rsidP="001E20E1">
          <w:pPr>
            <w:widowControl w:val="0"/>
            <w:tabs>
              <w:tab w:val="left" w:pos="4320"/>
              <w:tab w:val="left" w:pos="6329"/>
            </w:tabs>
            <w:autoSpaceDE w:val="0"/>
            <w:autoSpaceDN w:val="0"/>
            <w:adjustRightInd w:val="0"/>
            <w:spacing w:line="240" w:lineRule="exact"/>
            <w:ind w:left="9498"/>
            <w:rPr>
              <w:rFonts w:eastAsia="Calibri"/>
              <w:sz w:val="28"/>
              <w:szCs w:val="28"/>
            </w:rPr>
          </w:pPr>
        </w:p>
        <w:p w:rsidR="00B155FB" w:rsidRDefault="00B155FB" w:rsidP="001E20E1">
          <w:pPr>
            <w:widowControl w:val="0"/>
            <w:tabs>
              <w:tab w:val="left" w:pos="4320"/>
              <w:tab w:val="left" w:pos="6329"/>
            </w:tabs>
            <w:autoSpaceDE w:val="0"/>
            <w:autoSpaceDN w:val="0"/>
            <w:adjustRightInd w:val="0"/>
            <w:spacing w:line="240" w:lineRule="exact"/>
            <w:ind w:left="9498"/>
            <w:rPr>
              <w:rFonts w:eastAsia="Calibri"/>
              <w:sz w:val="28"/>
              <w:szCs w:val="28"/>
            </w:rPr>
          </w:pPr>
        </w:p>
        <w:p w:rsidR="00B155FB" w:rsidRDefault="00B155FB" w:rsidP="001E20E1">
          <w:pPr>
            <w:widowControl w:val="0"/>
            <w:tabs>
              <w:tab w:val="left" w:pos="4320"/>
              <w:tab w:val="left" w:pos="6329"/>
            </w:tabs>
            <w:autoSpaceDE w:val="0"/>
            <w:autoSpaceDN w:val="0"/>
            <w:adjustRightInd w:val="0"/>
            <w:spacing w:line="240" w:lineRule="exact"/>
            <w:ind w:left="9498"/>
            <w:rPr>
              <w:rFonts w:eastAsia="Calibri"/>
              <w:sz w:val="28"/>
              <w:szCs w:val="28"/>
            </w:rPr>
          </w:pPr>
        </w:p>
        <w:p w:rsidR="00B155FB" w:rsidRDefault="00B155FB" w:rsidP="001E20E1">
          <w:pPr>
            <w:widowControl w:val="0"/>
            <w:tabs>
              <w:tab w:val="left" w:pos="4320"/>
              <w:tab w:val="left" w:pos="6329"/>
            </w:tabs>
            <w:autoSpaceDE w:val="0"/>
            <w:autoSpaceDN w:val="0"/>
            <w:adjustRightInd w:val="0"/>
            <w:spacing w:line="240" w:lineRule="exact"/>
            <w:ind w:left="9498"/>
            <w:rPr>
              <w:rFonts w:eastAsia="Calibri"/>
              <w:sz w:val="28"/>
              <w:szCs w:val="28"/>
            </w:rPr>
          </w:pPr>
        </w:p>
        <w:p w:rsidR="00B155FB" w:rsidRDefault="00B155FB" w:rsidP="001E20E1">
          <w:pPr>
            <w:widowControl w:val="0"/>
            <w:tabs>
              <w:tab w:val="left" w:pos="4320"/>
              <w:tab w:val="left" w:pos="6329"/>
            </w:tabs>
            <w:autoSpaceDE w:val="0"/>
            <w:autoSpaceDN w:val="0"/>
            <w:adjustRightInd w:val="0"/>
            <w:spacing w:line="240" w:lineRule="exact"/>
            <w:ind w:left="9498"/>
            <w:rPr>
              <w:rFonts w:eastAsia="Calibri"/>
              <w:sz w:val="28"/>
              <w:szCs w:val="28"/>
            </w:rPr>
          </w:pPr>
        </w:p>
        <w:p w:rsidR="00B155FB" w:rsidRDefault="00B155FB" w:rsidP="001E20E1">
          <w:pPr>
            <w:widowControl w:val="0"/>
            <w:tabs>
              <w:tab w:val="left" w:pos="4320"/>
              <w:tab w:val="left" w:pos="6329"/>
            </w:tabs>
            <w:autoSpaceDE w:val="0"/>
            <w:autoSpaceDN w:val="0"/>
            <w:adjustRightInd w:val="0"/>
            <w:spacing w:line="240" w:lineRule="exact"/>
            <w:ind w:left="9498"/>
            <w:rPr>
              <w:rFonts w:eastAsia="Calibri"/>
              <w:sz w:val="28"/>
              <w:szCs w:val="28"/>
            </w:rPr>
          </w:pPr>
        </w:p>
        <w:p w:rsidR="00B155FB" w:rsidRDefault="00B155FB" w:rsidP="001E20E1">
          <w:pPr>
            <w:widowControl w:val="0"/>
            <w:tabs>
              <w:tab w:val="left" w:pos="4320"/>
              <w:tab w:val="left" w:pos="6329"/>
            </w:tabs>
            <w:autoSpaceDE w:val="0"/>
            <w:autoSpaceDN w:val="0"/>
            <w:adjustRightInd w:val="0"/>
            <w:spacing w:line="240" w:lineRule="exact"/>
            <w:ind w:left="9498"/>
            <w:rPr>
              <w:rFonts w:eastAsia="Calibri"/>
              <w:sz w:val="28"/>
              <w:szCs w:val="28"/>
            </w:rPr>
          </w:pPr>
        </w:p>
        <w:p w:rsidR="00B155FB" w:rsidRDefault="00B155FB" w:rsidP="001E20E1">
          <w:pPr>
            <w:widowControl w:val="0"/>
            <w:tabs>
              <w:tab w:val="left" w:pos="4320"/>
              <w:tab w:val="left" w:pos="6329"/>
            </w:tabs>
            <w:autoSpaceDE w:val="0"/>
            <w:autoSpaceDN w:val="0"/>
            <w:adjustRightInd w:val="0"/>
            <w:spacing w:line="240" w:lineRule="exact"/>
            <w:ind w:left="9498"/>
            <w:rPr>
              <w:rFonts w:eastAsia="Calibri"/>
              <w:sz w:val="28"/>
              <w:szCs w:val="28"/>
            </w:rPr>
          </w:pPr>
        </w:p>
        <w:p w:rsidR="00B155FB" w:rsidRDefault="00B155FB" w:rsidP="001E20E1">
          <w:pPr>
            <w:widowControl w:val="0"/>
            <w:tabs>
              <w:tab w:val="left" w:pos="4320"/>
              <w:tab w:val="left" w:pos="6329"/>
            </w:tabs>
            <w:autoSpaceDE w:val="0"/>
            <w:autoSpaceDN w:val="0"/>
            <w:adjustRightInd w:val="0"/>
            <w:spacing w:line="240" w:lineRule="exact"/>
            <w:ind w:left="9498"/>
            <w:rPr>
              <w:rFonts w:eastAsia="Calibri"/>
              <w:sz w:val="28"/>
              <w:szCs w:val="28"/>
            </w:rPr>
          </w:pPr>
        </w:p>
        <w:p w:rsidR="00B155FB" w:rsidRDefault="00B155FB" w:rsidP="001E20E1">
          <w:pPr>
            <w:widowControl w:val="0"/>
            <w:tabs>
              <w:tab w:val="left" w:pos="4320"/>
              <w:tab w:val="left" w:pos="6329"/>
            </w:tabs>
            <w:autoSpaceDE w:val="0"/>
            <w:autoSpaceDN w:val="0"/>
            <w:adjustRightInd w:val="0"/>
            <w:spacing w:line="240" w:lineRule="exact"/>
            <w:ind w:left="9498"/>
            <w:rPr>
              <w:rFonts w:eastAsia="Calibri"/>
              <w:sz w:val="28"/>
              <w:szCs w:val="28"/>
            </w:rPr>
          </w:pPr>
        </w:p>
        <w:p w:rsidR="00B155FB" w:rsidRDefault="00B155FB" w:rsidP="001E20E1">
          <w:pPr>
            <w:widowControl w:val="0"/>
            <w:tabs>
              <w:tab w:val="left" w:pos="4320"/>
              <w:tab w:val="left" w:pos="6329"/>
            </w:tabs>
            <w:autoSpaceDE w:val="0"/>
            <w:autoSpaceDN w:val="0"/>
            <w:adjustRightInd w:val="0"/>
            <w:spacing w:line="240" w:lineRule="exact"/>
            <w:ind w:left="9498"/>
            <w:rPr>
              <w:rFonts w:eastAsia="Calibri"/>
              <w:sz w:val="28"/>
              <w:szCs w:val="28"/>
            </w:rPr>
          </w:pPr>
        </w:p>
        <w:p w:rsidR="00B155FB" w:rsidRDefault="00B155FB" w:rsidP="001E20E1">
          <w:pPr>
            <w:widowControl w:val="0"/>
            <w:tabs>
              <w:tab w:val="left" w:pos="4320"/>
              <w:tab w:val="left" w:pos="6329"/>
            </w:tabs>
            <w:autoSpaceDE w:val="0"/>
            <w:autoSpaceDN w:val="0"/>
            <w:adjustRightInd w:val="0"/>
            <w:spacing w:line="240" w:lineRule="exact"/>
            <w:ind w:left="9498"/>
            <w:rPr>
              <w:rFonts w:eastAsia="Calibri"/>
              <w:sz w:val="28"/>
              <w:szCs w:val="28"/>
            </w:rPr>
          </w:pPr>
        </w:p>
        <w:p w:rsidR="00B155FB" w:rsidRDefault="00B155FB" w:rsidP="001E20E1">
          <w:pPr>
            <w:widowControl w:val="0"/>
            <w:tabs>
              <w:tab w:val="left" w:pos="4320"/>
              <w:tab w:val="left" w:pos="6329"/>
            </w:tabs>
            <w:autoSpaceDE w:val="0"/>
            <w:autoSpaceDN w:val="0"/>
            <w:adjustRightInd w:val="0"/>
            <w:spacing w:line="240" w:lineRule="exact"/>
            <w:ind w:left="9498"/>
            <w:rPr>
              <w:rFonts w:eastAsia="Calibri"/>
              <w:sz w:val="28"/>
              <w:szCs w:val="28"/>
            </w:rPr>
          </w:pPr>
        </w:p>
        <w:p w:rsidR="00B155FB" w:rsidRDefault="00B155FB" w:rsidP="001E20E1">
          <w:pPr>
            <w:widowControl w:val="0"/>
            <w:tabs>
              <w:tab w:val="left" w:pos="4320"/>
              <w:tab w:val="left" w:pos="6329"/>
            </w:tabs>
            <w:autoSpaceDE w:val="0"/>
            <w:autoSpaceDN w:val="0"/>
            <w:adjustRightInd w:val="0"/>
            <w:spacing w:line="240" w:lineRule="exact"/>
            <w:ind w:left="9498"/>
            <w:rPr>
              <w:rFonts w:eastAsia="Calibri"/>
              <w:sz w:val="28"/>
              <w:szCs w:val="28"/>
            </w:rPr>
          </w:pPr>
        </w:p>
        <w:p w:rsidR="00B155FB" w:rsidRDefault="00B155FB" w:rsidP="001E20E1">
          <w:pPr>
            <w:widowControl w:val="0"/>
            <w:tabs>
              <w:tab w:val="left" w:pos="4320"/>
              <w:tab w:val="left" w:pos="6329"/>
            </w:tabs>
            <w:autoSpaceDE w:val="0"/>
            <w:autoSpaceDN w:val="0"/>
            <w:adjustRightInd w:val="0"/>
            <w:spacing w:line="240" w:lineRule="exact"/>
            <w:ind w:left="9498"/>
            <w:rPr>
              <w:rFonts w:eastAsia="Calibri"/>
              <w:sz w:val="28"/>
              <w:szCs w:val="28"/>
            </w:rPr>
          </w:pPr>
        </w:p>
        <w:p w:rsidR="00B155FB" w:rsidRDefault="00B155FB" w:rsidP="001E20E1">
          <w:pPr>
            <w:widowControl w:val="0"/>
            <w:tabs>
              <w:tab w:val="left" w:pos="4320"/>
              <w:tab w:val="left" w:pos="6329"/>
            </w:tabs>
            <w:autoSpaceDE w:val="0"/>
            <w:autoSpaceDN w:val="0"/>
            <w:adjustRightInd w:val="0"/>
            <w:spacing w:line="240" w:lineRule="exact"/>
            <w:ind w:left="9498"/>
            <w:rPr>
              <w:rFonts w:eastAsia="Calibri"/>
              <w:sz w:val="28"/>
              <w:szCs w:val="28"/>
            </w:rPr>
          </w:pPr>
        </w:p>
        <w:p w:rsidR="00B155FB" w:rsidRDefault="00B155FB" w:rsidP="001E20E1">
          <w:pPr>
            <w:widowControl w:val="0"/>
            <w:tabs>
              <w:tab w:val="left" w:pos="4320"/>
              <w:tab w:val="left" w:pos="6329"/>
            </w:tabs>
            <w:autoSpaceDE w:val="0"/>
            <w:autoSpaceDN w:val="0"/>
            <w:adjustRightInd w:val="0"/>
            <w:spacing w:line="240" w:lineRule="exact"/>
            <w:ind w:left="9498"/>
            <w:rPr>
              <w:rFonts w:eastAsia="Calibri"/>
              <w:sz w:val="28"/>
              <w:szCs w:val="28"/>
            </w:rPr>
          </w:pPr>
        </w:p>
        <w:p w:rsidR="00B155FB" w:rsidRDefault="00B155FB" w:rsidP="001E20E1">
          <w:pPr>
            <w:widowControl w:val="0"/>
            <w:tabs>
              <w:tab w:val="left" w:pos="4320"/>
              <w:tab w:val="left" w:pos="6329"/>
            </w:tabs>
            <w:autoSpaceDE w:val="0"/>
            <w:autoSpaceDN w:val="0"/>
            <w:adjustRightInd w:val="0"/>
            <w:spacing w:line="240" w:lineRule="exact"/>
            <w:ind w:left="9498"/>
            <w:rPr>
              <w:rFonts w:eastAsia="Calibri"/>
              <w:sz w:val="28"/>
              <w:szCs w:val="28"/>
            </w:rPr>
          </w:pPr>
        </w:p>
        <w:p w:rsidR="00B155FB" w:rsidRDefault="00B155FB" w:rsidP="001E20E1">
          <w:pPr>
            <w:widowControl w:val="0"/>
            <w:tabs>
              <w:tab w:val="left" w:pos="4320"/>
              <w:tab w:val="left" w:pos="6329"/>
            </w:tabs>
            <w:autoSpaceDE w:val="0"/>
            <w:autoSpaceDN w:val="0"/>
            <w:adjustRightInd w:val="0"/>
            <w:spacing w:line="240" w:lineRule="exact"/>
            <w:ind w:left="9498"/>
            <w:rPr>
              <w:rFonts w:eastAsia="Calibri"/>
              <w:sz w:val="28"/>
              <w:szCs w:val="28"/>
            </w:rPr>
          </w:pPr>
        </w:p>
        <w:p w:rsidR="00B155FB" w:rsidRDefault="00B155FB" w:rsidP="001E20E1">
          <w:pPr>
            <w:widowControl w:val="0"/>
            <w:tabs>
              <w:tab w:val="left" w:pos="4320"/>
              <w:tab w:val="left" w:pos="6329"/>
            </w:tabs>
            <w:autoSpaceDE w:val="0"/>
            <w:autoSpaceDN w:val="0"/>
            <w:adjustRightInd w:val="0"/>
            <w:spacing w:line="240" w:lineRule="exact"/>
            <w:ind w:left="9498"/>
            <w:rPr>
              <w:rFonts w:eastAsia="Calibri"/>
              <w:sz w:val="28"/>
              <w:szCs w:val="28"/>
            </w:rPr>
          </w:pPr>
        </w:p>
        <w:p w:rsidR="00B155FB" w:rsidRDefault="00B155FB" w:rsidP="001E20E1">
          <w:pPr>
            <w:widowControl w:val="0"/>
            <w:tabs>
              <w:tab w:val="left" w:pos="4320"/>
              <w:tab w:val="left" w:pos="6329"/>
            </w:tabs>
            <w:autoSpaceDE w:val="0"/>
            <w:autoSpaceDN w:val="0"/>
            <w:adjustRightInd w:val="0"/>
            <w:spacing w:line="240" w:lineRule="exact"/>
            <w:ind w:left="9498"/>
            <w:rPr>
              <w:rFonts w:eastAsia="Calibri"/>
              <w:sz w:val="28"/>
              <w:szCs w:val="28"/>
            </w:rPr>
          </w:pPr>
        </w:p>
        <w:p w:rsidR="00B155FB" w:rsidRDefault="00B155FB" w:rsidP="001E20E1">
          <w:pPr>
            <w:widowControl w:val="0"/>
            <w:tabs>
              <w:tab w:val="left" w:pos="4320"/>
              <w:tab w:val="left" w:pos="6329"/>
            </w:tabs>
            <w:autoSpaceDE w:val="0"/>
            <w:autoSpaceDN w:val="0"/>
            <w:adjustRightInd w:val="0"/>
            <w:spacing w:line="240" w:lineRule="exact"/>
            <w:ind w:left="9498"/>
            <w:rPr>
              <w:rFonts w:eastAsia="Calibri"/>
              <w:sz w:val="28"/>
              <w:szCs w:val="28"/>
            </w:rPr>
          </w:pPr>
        </w:p>
        <w:p w:rsidR="00B155FB" w:rsidRDefault="00B155FB" w:rsidP="001E20E1">
          <w:pPr>
            <w:widowControl w:val="0"/>
            <w:tabs>
              <w:tab w:val="left" w:pos="4320"/>
              <w:tab w:val="left" w:pos="6329"/>
            </w:tabs>
            <w:autoSpaceDE w:val="0"/>
            <w:autoSpaceDN w:val="0"/>
            <w:adjustRightInd w:val="0"/>
            <w:spacing w:line="240" w:lineRule="exact"/>
            <w:ind w:left="9498"/>
            <w:rPr>
              <w:rFonts w:eastAsia="Calibri"/>
              <w:sz w:val="28"/>
              <w:szCs w:val="28"/>
            </w:rPr>
          </w:pPr>
        </w:p>
        <w:p w:rsidR="00B155FB" w:rsidRDefault="00B155FB" w:rsidP="001E20E1">
          <w:pPr>
            <w:widowControl w:val="0"/>
            <w:tabs>
              <w:tab w:val="left" w:pos="4320"/>
              <w:tab w:val="left" w:pos="6329"/>
            </w:tabs>
            <w:autoSpaceDE w:val="0"/>
            <w:autoSpaceDN w:val="0"/>
            <w:adjustRightInd w:val="0"/>
            <w:spacing w:line="240" w:lineRule="exact"/>
            <w:ind w:left="9498"/>
            <w:rPr>
              <w:rFonts w:eastAsia="Calibri"/>
              <w:sz w:val="28"/>
              <w:szCs w:val="28"/>
            </w:rPr>
          </w:pPr>
        </w:p>
        <w:p w:rsidR="00B155FB" w:rsidRDefault="00B155FB" w:rsidP="001E20E1">
          <w:pPr>
            <w:widowControl w:val="0"/>
            <w:tabs>
              <w:tab w:val="left" w:pos="4320"/>
              <w:tab w:val="left" w:pos="6329"/>
            </w:tabs>
            <w:autoSpaceDE w:val="0"/>
            <w:autoSpaceDN w:val="0"/>
            <w:adjustRightInd w:val="0"/>
            <w:spacing w:line="240" w:lineRule="exact"/>
            <w:ind w:left="9498"/>
            <w:rPr>
              <w:rFonts w:eastAsia="Calibri"/>
              <w:sz w:val="28"/>
              <w:szCs w:val="28"/>
            </w:rPr>
          </w:pPr>
        </w:p>
        <w:p w:rsidR="00B155FB" w:rsidRDefault="00B155FB" w:rsidP="001E20E1">
          <w:pPr>
            <w:widowControl w:val="0"/>
            <w:tabs>
              <w:tab w:val="left" w:pos="4320"/>
              <w:tab w:val="left" w:pos="6329"/>
            </w:tabs>
            <w:autoSpaceDE w:val="0"/>
            <w:autoSpaceDN w:val="0"/>
            <w:adjustRightInd w:val="0"/>
            <w:spacing w:line="240" w:lineRule="exact"/>
            <w:ind w:left="9498"/>
            <w:rPr>
              <w:rFonts w:eastAsia="Calibri"/>
              <w:sz w:val="28"/>
              <w:szCs w:val="28"/>
            </w:rPr>
          </w:pPr>
        </w:p>
        <w:p w:rsidR="00B155FB" w:rsidRDefault="00B155FB" w:rsidP="001E20E1">
          <w:pPr>
            <w:widowControl w:val="0"/>
            <w:tabs>
              <w:tab w:val="left" w:pos="4320"/>
              <w:tab w:val="left" w:pos="6329"/>
            </w:tabs>
            <w:autoSpaceDE w:val="0"/>
            <w:autoSpaceDN w:val="0"/>
            <w:adjustRightInd w:val="0"/>
            <w:spacing w:line="240" w:lineRule="exact"/>
            <w:ind w:left="9498"/>
            <w:rPr>
              <w:rFonts w:eastAsia="Calibri"/>
              <w:sz w:val="28"/>
              <w:szCs w:val="28"/>
            </w:rPr>
          </w:pPr>
        </w:p>
        <w:p w:rsidR="00B155FB" w:rsidRDefault="00B155FB" w:rsidP="001E20E1">
          <w:pPr>
            <w:widowControl w:val="0"/>
            <w:tabs>
              <w:tab w:val="left" w:pos="4320"/>
              <w:tab w:val="left" w:pos="6329"/>
            </w:tabs>
            <w:autoSpaceDE w:val="0"/>
            <w:autoSpaceDN w:val="0"/>
            <w:adjustRightInd w:val="0"/>
            <w:spacing w:line="240" w:lineRule="exact"/>
            <w:ind w:left="9498"/>
            <w:rPr>
              <w:rFonts w:eastAsia="Calibri"/>
              <w:sz w:val="28"/>
              <w:szCs w:val="28"/>
            </w:rPr>
          </w:pPr>
        </w:p>
        <w:p w:rsidR="00B155FB" w:rsidRDefault="00B155FB" w:rsidP="001E20E1">
          <w:pPr>
            <w:widowControl w:val="0"/>
            <w:tabs>
              <w:tab w:val="left" w:pos="4320"/>
              <w:tab w:val="left" w:pos="6329"/>
            </w:tabs>
            <w:autoSpaceDE w:val="0"/>
            <w:autoSpaceDN w:val="0"/>
            <w:adjustRightInd w:val="0"/>
            <w:spacing w:line="240" w:lineRule="exact"/>
            <w:ind w:left="9498"/>
            <w:rPr>
              <w:rFonts w:eastAsia="Calibri"/>
              <w:sz w:val="28"/>
              <w:szCs w:val="28"/>
            </w:rPr>
          </w:pPr>
        </w:p>
        <w:p w:rsidR="00B155FB" w:rsidRPr="001E20E1" w:rsidRDefault="00B155FB" w:rsidP="001E20E1">
          <w:pPr>
            <w:widowControl w:val="0"/>
            <w:tabs>
              <w:tab w:val="left" w:pos="4320"/>
              <w:tab w:val="left" w:pos="6329"/>
            </w:tabs>
            <w:autoSpaceDE w:val="0"/>
            <w:autoSpaceDN w:val="0"/>
            <w:adjustRightInd w:val="0"/>
            <w:spacing w:line="240" w:lineRule="exact"/>
            <w:ind w:left="9498"/>
            <w:rPr>
              <w:rFonts w:eastAsia="Calibri"/>
              <w:sz w:val="28"/>
              <w:szCs w:val="28"/>
            </w:rPr>
          </w:pPr>
        </w:p>
        <w:p w:rsidR="001E20E1" w:rsidRPr="001E20E1" w:rsidRDefault="001E20E1" w:rsidP="009B2B7D">
          <w:pPr>
            <w:jc w:val="both"/>
            <w:rPr>
              <w:rFonts w:eastAsia="Calibri"/>
              <w:sz w:val="28"/>
              <w:szCs w:val="28"/>
            </w:rPr>
          </w:pPr>
        </w:p>
        <w:tbl>
          <w:tblPr>
            <w:tblStyle w:val="11"/>
            <w:tblW w:w="0" w:type="auto"/>
            <w:tblInd w:w="10065" w:type="dxa"/>
            <w:tblLook w:val="04A0" w:firstRow="1" w:lastRow="0" w:firstColumn="1" w:lastColumn="0" w:noHBand="0" w:noVBand="1"/>
          </w:tblPr>
          <w:tblGrid>
            <w:gridCol w:w="4505"/>
          </w:tblGrid>
          <w:tr w:rsidR="001E20E1" w:rsidRPr="001E20E1" w:rsidTr="00FC0BD7">
            <w:tc>
              <w:tcPr>
                <w:tcW w:w="472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B807C6" w:rsidRPr="00B807C6" w:rsidRDefault="00B807C6" w:rsidP="00D60494">
                <w:pPr>
                  <w:rPr>
                    <w:rFonts w:ascii="Times New Roman" w:hAnsi="Times New Roman"/>
                    <w:sz w:val="28"/>
                    <w:szCs w:val="28"/>
                    <w:lang w:eastAsia="en-US"/>
                  </w:rPr>
                </w:pPr>
                <w:r w:rsidRPr="00B807C6">
                  <w:rPr>
                    <w:rFonts w:ascii="Times New Roman" w:hAnsi="Times New Roman"/>
                    <w:sz w:val="28"/>
                    <w:szCs w:val="28"/>
                    <w:lang w:eastAsia="en-US"/>
                  </w:rPr>
                  <w:t xml:space="preserve">Приложение </w:t>
                </w:r>
                <w:r>
                  <w:rPr>
                    <w:rFonts w:ascii="Times New Roman" w:hAnsi="Times New Roman"/>
                    <w:sz w:val="28"/>
                    <w:szCs w:val="28"/>
                    <w:lang w:eastAsia="en-US"/>
                  </w:rPr>
                  <w:t>3</w:t>
                </w:r>
              </w:p>
              <w:p w:rsidR="001E20E1" w:rsidRPr="001E20E1" w:rsidRDefault="00B807C6" w:rsidP="00B155FB">
                <w:pPr>
                  <w:rPr>
                    <w:rFonts w:ascii="Times New Roman" w:hAnsi="Times New Roman"/>
                    <w:sz w:val="28"/>
                    <w:szCs w:val="28"/>
                    <w:lang w:eastAsia="en-US"/>
                  </w:rPr>
                </w:pPr>
                <w:r w:rsidRPr="00B807C6">
                  <w:rPr>
                    <w:rFonts w:ascii="Times New Roman" w:hAnsi="Times New Roman"/>
                    <w:sz w:val="28"/>
                    <w:szCs w:val="28"/>
                    <w:lang w:eastAsia="en-US"/>
                  </w:rPr>
                  <w:t xml:space="preserve">к </w:t>
                </w:r>
                <w:r w:rsidR="00ED49E3">
                  <w:rPr>
                    <w:rFonts w:ascii="Times New Roman" w:hAnsi="Times New Roman"/>
                    <w:sz w:val="28"/>
                    <w:szCs w:val="28"/>
                    <w:lang w:eastAsia="en-US"/>
                  </w:rPr>
                  <w:t>муниципальной программе «</w:t>
                </w:r>
                <w:r w:rsidR="00B155FB">
                  <w:rPr>
                    <w:rFonts w:ascii="Times New Roman" w:hAnsi="Times New Roman"/>
                    <w:sz w:val="28"/>
                    <w:szCs w:val="28"/>
                    <w:lang w:eastAsia="en-US"/>
                  </w:rPr>
                  <w:t xml:space="preserve">Укрепление общественного здоровья в муниципальном образовании </w:t>
                </w:r>
                <w:proofErr w:type="spellStart"/>
                <w:r w:rsidR="00B155FB">
                  <w:rPr>
                    <w:rFonts w:ascii="Times New Roman" w:hAnsi="Times New Roman"/>
                    <w:sz w:val="28"/>
                    <w:szCs w:val="28"/>
                    <w:lang w:eastAsia="en-US"/>
                  </w:rPr>
                  <w:t>Табунский</w:t>
                </w:r>
                <w:proofErr w:type="spellEnd"/>
                <w:r w:rsidR="00B155FB">
                  <w:rPr>
                    <w:rFonts w:ascii="Times New Roman" w:hAnsi="Times New Roman"/>
                    <w:sz w:val="28"/>
                    <w:szCs w:val="28"/>
                    <w:lang w:eastAsia="en-US"/>
                  </w:rPr>
                  <w:t xml:space="preserve"> район Алтайского края</w:t>
                </w:r>
                <w:r w:rsidR="00ED49E3">
                  <w:rPr>
                    <w:rFonts w:ascii="Times New Roman" w:hAnsi="Times New Roman"/>
                    <w:sz w:val="28"/>
                    <w:szCs w:val="28"/>
                    <w:lang w:eastAsia="en-US"/>
                  </w:rPr>
                  <w:t>»</w:t>
                </w:r>
              </w:p>
            </w:tc>
          </w:tr>
        </w:tbl>
        <w:p w:rsidR="001E20E1" w:rsidRPr="001E20E1" w:rsidRDefault="001E20E1" w:rsidP="001E20E1">
          <w:pPr>
            <w:widowControl w:val="0"/>
            <w:autoSpaceDE w:val="0"/>
            <w:autoSpaceDN w:val="0"/>
            <w:adjustRightInd w:val="0"/>
            <w:jc w:val="right"/>
            <w:rPr>
              <w:rFonts w:eastAsia="Calibri"/>
              <w:sz w:val="28"/>
              <w:szCs w:val="28"/>
            </w:rPr>
          </w:pPr>
        </w:p>
        <w:p w:rsidR="001E20E1" w:rsidRPr="001E20E1" w:rsidRDefault="001E20E1" w:rsidP="001E20E1">
          <w:pPr>
            <w:widowControl w:val="0"/>
            <w:tabs>
              <w:tab w:val="left" w:pos="3516"/>
            </w:tabs>
            <w:autoSpaceDE w:val="0"/>
            <w:autoSpaceDN w:val="0"/>
            <w:adjustRightInd w:val="0"/>
            <w:jc w:val="center"/>
            <w:rPr>
              <w:rFonts w:eastAsia="Calibri"/>
              <w:sz w:val="28"/>
              <w:szCs w:val="28"/>
            </w:rPr>
          </w:pPr>
          <w:r w:rsidRPr="001E20E1">
            <w:rPr>
              <w:rFonts w:eastAsia="Calibri"/>
              <w:sz w:val="28"/>
              <w:szCs w:val="28"/>
            </w:rPr>
            <w:t>ОБЪЕМ</w:t>
          </w:r>
        </w:p>
        <w:p w:rsidR="001E20E1" w:rsidRPr="001E20E1" w:rsidRDefault="001E20E1" w:rsidP="001E20E1">
          <w:pPr>
            <w:ind w:left="432"/>
            <w:jc w:val="center"/>
            <w:rPr>
              <w:rFonts w:eastAsia="Calibri"/>
              <w:sz w:val="28"/>
              <w:szCs w:val="28"/>
            </w:rPr>
          </w:pPr>
          <w:r w:rsidRPr="001E20E1">
            <w:rPr>
              <w:rFonts w:eastAsia="Calibri"/>
              <w:sz w:val="28"/>
              <w:szCs w:val="28"/>
            </w:rPr>
            <w:t xml:space="preserve">финансовых ресурсов, необходимых для реализации </w:t>
          </w:r>
        </w:p>
        <w:p w:rsidR="001E20E1" w:rsidRPr="001E20E1" w:rsidRDefault="001E20E1" w:rsidP="001E20E1">
          <w:pPr>
            <w:tabs>
              <w:tab w:val="left" w:pos="2910"/>
            </w:tabs>
            <w:jc w:val="center"/>
            <w:rPr>
              <w:rFonts w:eastAsia="Calibri"/>
              <w:sz w:val="28"/>
              <w:szCs w:val="28"/>
            </w:rPr>
          </w:pPr>
          <w:r w:rsidRPr="001E20E1">
            <w:rPr>
              <w:rFonts w:eastAsia="Calibri"/>
              <w:sz w:val="28"/>
              <w:szCs w:val="28"/>
            </w:rPr>
            <w:t>муниципальной программы «</w:t>
          </w:r>
          <w:r w:rsidR="000F4084" w:rsidRPr="002F5BD6">
            <w:rPr>
              <w:sz w:val="28"/>
              <w:szCs w:val="28"/>
            </w:rPr>
            <w:t xml:space="preserve">Укрепление общественного здоровья в муниципальном </w:t>
          </w:r>
          <w:r w:rsidR="000F4084">
            <w:rPr>
              <w:sz w:val="28"/>
              <w:szCs w:val="28"/>
            </w:rPr>
            <w:t>образовании</w:t>
          </w:r>
          <w:r w:rsidR="000F4084" w:rsidRPr="002F5BD6">
            <w:rPr>
              <w:sz w:val="28"/>
              <w:szCs w:val="28"/>
            </w:rPr>
            <w:t xml:space="preserve"> </w:t>
          </w:r>
          <w:proofErr w:type="spellStart"/>
          <w:r w:rsidR="000F4084" w:rsidRPr="002F5BD6">
            <w:rPr>
              <w:color w:val="000000"/>
              <w:sz w:val="28"/>
              <w:szCs w:val="28"/>
            </w:rPr>
            <w:t>Табунский</w:t>
          </w:r>
          <w:proofErr w:type="spellEnd"/>
          <w:r w:rsidR="000F4084" w:rsidRPr="002F5BD6">
            <w:rPr>
              <w:color w:val="000000"/>
              <w:sz w:val="28"/>
              <w:szCs w:val="28"/>
            </w:rPr>
            <w:t xml:space="preserve"> район Алтайского края</w:t>
          </w:r>
          <w:r w:rsidRPr="001E20E1">
            <w:rPr>
              <w:rFonts w:eastAsia="Calibri"/>
              <w:sz w:val="28"/>
              <w:szCs w:val="28"/>
            </w:rPr>
            <w:t xml:space="preserve">» </w:t>
          </w:r>
        </w:p>
        <w:p w:rsidR="001E20E1" w:rsidRPr="001E20E1" w:rsidRDefault="001E20E1" w:rsidP="001E20E1">
          <w:pPr>
            <w:spacing w:line="240" w:lineRule="exact"/>
            <w:ind w:firstLine="720"/>
            <w:jc w:val="center"/>
            <w:rPr>
              <w:rFonts w:eastAsia="Calibri"/>
              <w:sz w:val="28"/>
              <w:szCs w:val="28"/>
            </w:rPr>
          </w:pPr>
        </w:p>
        <w:tbl>
          <w:tblPr>
            <w:tblW w:w="10839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top w:w="55" w:type="dxa"/>
              <w:left w:w="55" w:type="dxa"/>
              <w:bottom w:w="55" w:type="dxa"/>
              <w:right w:w="55" w:type="dxa"/>
            </w:tblCellMar>
            <w:tblLook w:val="0000" w:firstRow="0" w:lastRow="0" w:firstColumn="0" w:lastColumn="0" w:noHBand="0" w:noVBand="0"/>
          </w:tblPr>
          <w:tblGrid>
            <w:gridCol w:w="3397"/>
            <w:gridCol w:w="993"/>
            <w:gridCol w:w="992"/>
            <w:gridCol w:w="992"/>
            <w:gridCol w:w="992"/>
            <w:gridCol w:w="993"/>
            <w:gridCol w:w="1028"/>
            <w:gridCol w:w="1452"/>
          </w:tblGrid>
          <w:tr w:rsidR="000F4084" w:rsidTr="00546602">
            <w:trPr>
              <w:jc w:val="center"/>
            </w:trPr>
            <w:tc>
              <w:tcPr>
                <w:tcW w:w="3397" w:type="dxa"/>
                <w:vMerge w:val="restart"/>
                <w:shd w:val="clear" w:color="auto" w:fill="auto"/>
              </w:tcPr>
              <w:p w:rsidR="000F4084" w:rsidRDefault="000F4084" w:rsidP="00546602">
                <w:pPr>
                  <w:snapToGrid w:val="0"/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Источники и направления расходов</w:t>
                </w:r>
              </w:p>
            </w:tc>
            <w:tc>
              <w:tcPr>
                <w:tcW w:w="7442" w:type="dxa"/>
                <w:gridSpan w:val="7"/>
                <w:shd w:val="clear" w:color="auto" w:fill="auto"/>
              </w:tcPr>
              <w:p w:rsidR="000F4084" w:rsidRDefault="000F4084" w:rsidP="00546602">
                <w:pPr>
                  <w:snapToGrid w:val="0"/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Сумма затрат, тыс. рублей</w:t>
                </w:r>
              </w:p>
            </w:tc>
          </w:tr>
          <w:tr w:rsidR="000F4084" w:rsidTr="00546602">
            <w:trPr>
              <w:jc w:val="center"/>
            </w:trPr>
            <w:tc>
              <w:tcPr>
                <w:tcW w:w="3397" w:type="dxa"/>
                <w:vMerge/>
                <w:shd w:val="clear" w:color="auto" w:fill="auto"/>
              </w:tcPr>
              <w:p w:rsidR="000F4084" w:rsidRDefault="000F4084" w:rsidP="00546602">
                <w:pPr>
                  <w:snapToGrid w:val="0"/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993" w:type="dxa"/>
                <w:shd w:val="clear" w:color="auto" w:fill="auto"/>
              </w:tcPr>
              <w:p w:rsidR="000F4084" w:rsidRDefault="000F4084" w:rsidP="00546602">
                <w:pPr>
                  <w:snapToGrid w:val="0"/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2025 </w:t>
                </w:r>
              </w:p>
            </w:tc>
            <w:tc>
              <w:tcPr>
                <w:tcW w:w="992" w:type="dxa"/>
                <w:shd w:val="clear" w:color="auto" w:fill="auto"/>
              </w:tcPr>
              <w:p w:rsidR="000F4084" w:rsidRDefault="000F4084" w:rsidP="00546602">
                <w:pPr>
                  <w:snapToGrid w:val="0"/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2026 </w:t>
                </w:r>
              </w:p>
            </w:tc>
            <w:tc>
              <w:tcPr>
                <w:tcW w:w="992" w:type="dxa"/>
                <w:shd w:val="clear" w:color="auto" w:fill="auto"/>
              </w:tcPr>
              <w:p w:rsidR="000F4084" w:rsidRDefault="000F4084" w:rsidP="00546602">
                <w:pPr>
                  <w:snapToGrid w:val="0"/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2027 </w:t>
                </w:r>
              </w:p>
            </w:tc>
            <w:tc>
              <w:tcPr>
                <w:tcW w:w="992" w:type="dxa"/>
                <w:shd w:val="clear" w:color="auto" w:fill="auto"/>
              </w:tcPr>
              <w:p w:rsidR="000F4084" w:rsidRDefault="000F4084" w:rsidP="00546602">
                <w:pPr>
                  <w:snapToGrid w:val="0"/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2028 </w:t>
                </w:r>
              </w:p>
            </w:tc>
            <w:tc>
              <w:tcPr>
                <w:tcW w:w="993" w:type="dxa"/>
                <w:shd w:val="clear" w:color="auto" w:fill="auto"/>
              </w:tcPr>
              <w:p w:rsidR="000F4084" w:rsidRDefault="000F4084" w:rsidP="00546602">
                <w:pPr>
                  <w:snapToGrid w:val="0"/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2029 </w:t>
                </w:r>
              </w:p>
            </w:tc>
            <w:tc>
              <w:tcPr>
                <w:tcW w:w="1028" w:type="dxa"/>
                <w:shd w:val="clear" w:color="auto" w:fill="auto"/>
              </w:tcPr>
              <w:p w:rsidR="000F4084" w:rsidRDefault="000F4084" w:rsidP="00546602">
                <w:pPr>
                  <w:snapToGrid w:val="0"/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2030</w:t>
                </w:r>
              </w:p>
            </w:tc>
            <w:tc>
              <w:tcPr>
                <w:tcW w:w="1452" w:type="dxa"/>
                <w:shd w:val="clear" w:color="auto" w:fill="auto"/>
              </w:tcPr>
              <w:p w:rsidR="000F4084" w:rsidRDefault="000F4084" w:rsidP="00546602">
                <w:pPr>
                  <w:snapToGrid w:val="0"/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Всего</w:t>
                </w:r>
              </w:p>
            </w:tc>
          </w:tr>
          <w:tr w:rsidR="000F4084" w:rsidTr="00546602">
            <w:trPr>
              <w:jc w:val="center"/>
            </w:trPr>
            <w:tc>
              <w:tcPr>
                <w:tcW w:w="3397" w:type="dxa"/>
                <w:shd w:val="clear" w:color="auto" w:fill="auto"/>
              </w:tcPr>
              <w:p w:rsidR="000F4084" w:rsidRDefault="000F4084" w:rsidP="00546602">
                <w:pPr>
                  <w:snapToGrid w:val="0"/>
                  <w:jc w:val="both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Всего финансовых затрат</w:t>
                </w:r>
              </w:p>
            </w:tc>
            <w:tc>
              <w:tcPr>
                <w:tcW w:w="993" w:type="dxa"/>
                <w:shd w:val="clear" w:color="auto" w:fill="auto"/>
              </w:tcPr>
              <w:p w:rsidR="000F4084" w:rsidRPr="00DB5628" w:rsidRDefault="000F4084" w:rsidP="00546602">
                <w:pPr>
                  <w:pStyle w:val="af9"/>
                  <w:snapToGrid w:val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2</w:t>
                </w:r>
              </w:p>
            </w:tc>
            <w:tc>
              <w:tcPr>
                <w:tcW w:w="992" w:type="dxa"/>
                <w:shd w:val="clear" w:color="auto" w:fill="auto"/>
              </w:tcPr>
              <w:p w:rsidR="000F4084" w:rsidRPr="00DB5628" w:rsidRDefault="000F4084" w:rsidP="00546602">
                <w:pPr>
                  <w:pStyle w:val="af9"/>
                  <w:snapToGrid w:val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17</w:t>
                </w:r>
              </w:p>
            </w:tc>
            <w:tc>
              <w:tcPr>
                <w:tcW w:w="992" w:type="dxa"/>
                <w:shd w:val="clear" w:color="auto" w:fill="auto"/>
              </w:tcPr>
              <w:p w:rsidR="000F4084" w:rsidRPr="00DB5628" w:rsidRDefault="000F4084" w:rsidP="00546602">
                <w:pPr>
                  <w:pStyle w:val="af9"/>
                  <w:snapToGrid w:val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10</w:t>
                </w:r>
              </w:p>
            </w:tc>
            <w:tc>
              <w:tcPr>
                <w:tcW w:w="992" w:type="dxa"/>
                <w:shd w:val="clear" w:color="auto" w:fill="auto"/>
              </w:tcPr>
              <w:p w:rsidR="000F4084" w:rsidRPr="00DB5628" w:rsidRDefault="000F4084" w:rsidP="00546602">
                <w:pPr>
                  <w:pStyle w:val="af9"/>
                  <w:tabs>
                    <w:tab w:val="left" w:pos="300"/>
                    <w:tab w:val="center" w:pos="441"/>
                  </w:tabs>
                  <w:snapToGrid w:val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10</w:t>
                </w:r>
              </w:p>
            </w:tc>
            <w:tc>
              <w:tcPr>
                <w:tcW w:w="993" w:type="dxa"/>
                <w:shd w:val="clear" w:color="auto" w:fill="auto"/>
              </w:tcPr>
              <w:p w:rsidR="000F4084" w:rsidRPr="00DB5628" w:rsidRDefault="000F4084" w:rsidP="00546602">
                <w:pPr>
                  <w:pStyle w:val="af9"/>
                  <w:snapToGrid w:val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10</w:t>
                </w:r>
              </w:p>
            </w:tc>
            <w:tc>
              <w:tcPr>
                <w:tcW w:w="1028" w:type="dxa"/>
                <w:shd w:val="clear" w:color="auto" w:fill="auto"/>
              </w:tcPr>
              <w:p w:rsidR="000F4084" w:rsidRPr="00DB5628" w:rsidRDefault="000F4084" w:rsidP="00546602">
                <w:pPr>
                  <w:pStyle w:val="af9"/>
                  <w:snapToGrid w:val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10</w:t>
                </w:r>
              </w:p>
            </w:tc>
            <w:tc>
              <w:tcPr>
                <w:tcW w:w="1452" w:type="dxa"/>
                <w:shd w:val="clear" w:color="auto" w:fill="auto"/>
              </w:tcPr>
              <w:p w:rsidR="000F4084" w:rsidRPr="00DB5628" w:rsidRDefault="000F4084" w:rsidP="00546602">
                <w:pPr>
                  <w:pStyle w:val="af9"/>
                  <w:snapToGrid w:val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59</w:t>
                </w:r>
              </w:p>
            </w:tc>
          </w:tr>
          <w:tr w:rsidR="000F4084" w:rsidTr="00546602">
            <w:trPr>
              <w:jc w:val="center"/>
            </w:trPr>
            <w:tc>
              <w:tcPr>
                <w:tcW w:w="3397" w:type="dxa"/>
                <w:shd w:val="clear" w:color="auto" w:fill="auto"/>
              </w:tcPr>
              <w:p w:rsidR="000F4084" w:rsidRDefault="000F4084" w:rsidP="00546602">
                <w:pPr>
                  <w:snapToGrid w:val="0"/>
                  <w:jc w:val="both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в том числе </w:t>
                </w:r>
              </w:p>
            </w:tc>
            <w:tc>
              <w:tcPr>
                <w:tcW w:w="993" w:type="dxa"/>
                <w:shd w:val="clear" w:color="auto" w:fill="auto"/>
              </w:tcPr>
              <w:p w:rsidR="000F4084" w:rsidRPr="00065459" w:rsidRDefault="000F4084" w:rsidP="00546602">
                <w:pPr>
                  <w:pStyle w:val="af9"/>
                  <w:snapToGrid w:val="0"/>
                  <w:jc w:val="center"/>
                  <w:rPr>
                    <w:b/>
                    <w:sz w:val="28"/>
                    <w:szCs w:val="28"/>
                  </w:rPr>
                </w:pPr>
              </w:p>
            </w:tc>
            <w:tc>
              <w:tcPr>
                <w:tcW w:w="992" w:type="dxa"/>
                <w:shd w:val="clear" w:color="auto" w:fill="auto"/>
              </w:tcPr>
              <w:p w:rsidR="000F4084" w:rsidRPr="00065459" w:rsidRDefault="000F4084" w:rsidP="00546602">
                <w:pPr>
                  <w:pStyle w:val="af9"/>
                  <w:snapToGrid w:val="0"/>
                  <w:jc w:val="center"/>
                  <w:rPr>
                    <w:b/>
                    <w:sz w:val="28"/>
                    <w:szCs w:val="28"/>
                  </w:rPr>
                </w:pPr>
              </w:p>
            </w:tc>
            <w:tc>
              <w:tcPr>
                <w:tcW w:w="992" w:type="dxa"/>
                <w:shd w:val="clear" w:color="auto" w:fill="auto"/>
              </w:tcPr>
              <w:p w:rsidR="000F4084" w:rsidRPr="00065459" w:rsidRDefault="000F4084" w:rsidP="00546602">
                <w:pPr>
                  <w:pStyle w:val="af9"/>
                  <w:snapToGrid w:val="0"/>
                  <w:jc w:val="center"/>
                  <w:rPr>
                    <w:b/>
                    <w:sz w:val="28"/>
                    <w:szCs w:val="28"/>
                  </w:rPr>
                </w:pPr>
              </w:p>
            </w:tc>
            <w:tc>
              <w:tcPr>
                <w:tcW w:w="992" w:type="dxa"/>
                <w:shd w:val="clear" w:color="auto" w:fill="auto"/>
              </w:tcPr>
              <w:p w:rsidR="000F4084" w:rsidRPr="00065459" w:rsidRDefault="000F4084" w:rsidP="00546602">
                <w:pPr>
                  <w:pStyle w:val="af9"/>
                  <w:snapToGrid w:val="0"/>
                  <w:jc w:val="center"/>
                  <w:rPr>
                    <w:b/>
                    <w:sz w:val="28"/>
                    <w:szCs w:val="28"/>
                  </w:rPr>
                </w:pPr>
              </w:p>
            </w:tc>
            <w:tc>
              <w:tcPr>
                <w:tcW w:w="993" w:type="dxa"/>
                <w:shd w:val="clear" w:color="auto" w:fill="auto"/>
              </w:tcPr>
              <w:p w:rsidR="000F4084" w:rsidRPr="00065459" w:rsidRDefault="000F4084" w:rsidP="00546602">
                <w:pPr>
                  <w:pStyle w:val="af9"/>
                  <w:snapToGrid w:val="0"/>
                  <w:jc w:val="center"/>
                  <w:rPr>
                    <w:b/>
                  </w:rPr>
                </w:pPr>
              </w:p>
            </w:tc>
            <w:tc>
              <w:tcPr>
                <w:tcW w:w="1028" w:type="dxa"/>
                <w:shd w:val="clear" w:color="auto" w:fill="auto"/>
              </w:tcPr>
              <w:p w:rsidR="000F4084" w:rsidRPr="00065459" w:rsidRDefault="000F4084" w:rsidP="00546602">
                <w:pPr>
                  <w:pStyle w:val="af9"/>
                  <w:snapToGrid w:val="0"/>
                  <w:jc w:val="center"/>
                  <w:rPr>
                    <w:b/>
                  </w:rPr>
                </w:pPr>
              </w:p>
            </w:tc>
            <w:tc>
              <w:tcPr>
                <w:tcW w:w="1452" w:type="dxa"/>
                <w:shd w:val="clear" w:color="auto" w:fill="auto"/>
              </w:tcPr>
              <w:p w:rsidR="000F4084" w:rsidRPr="00065459" w:rsidRDefault="000F4084" w:rsidP="00546602">
                <w:pPr>
                  <w:pStyle w:val="af9"/>
                  <w:snapToGrid w:val="0"/>
                  <w:jc w:val="center"/>
                  <w:rPr>
                    <w:b/>
                  </w:rPr>
                </w:pPr>
              </w:p>
            </w:tc>
          </w:tr>
          <w:tr w:rsidR="000F4084" w:rsidTr="00546602">
            <w:trPr>
              <w:jc w:val="center"/>
            </w:trPr>
            <w:tc>
              <w:tcPr>
                <w:tcW w:w="3397" w:type="dxa"/>
                <w:shd w:val="clear" w:color="auto" w:fill="auto"/>
              </w:tcPr>
              <w:p w:rsidR="000F4084" w:rsidRDefault="000F4084" w:rsidP="00546602">
                <w:pPr>
                  <w:snapToGrid w:val="0"/>
                  <w:jc w:val="both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из бюджета муниципального округа</w:t>
                </w:r>
              </w:p>
            </w:tc>
            <w:tc>
              <w:tcPr>
                <w:tcW w:w="993" w:type="dxa"/>
                <w:shd w:val="clear" w:color="auto" w:fill="auto"/>
              </w:tcPr>
              <w:p w:rsidR="000F4084" w:rsidRPr="00DB5628" w:rsidRDefault="000F4084" w:rsidP="00546602">
                <w:pPr>
                  <w:pStyle w:val="af9"/>
                  <w:snapToGrid w:val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2</w:t>
                </w:r>
              </w:p>
            </w:tc>
            <w:tc>
              <w:tcPr>
                <w:tcW w:w="992" w:type="dxa"/>
                <w:shd w:val="clear" w:color="auto" w:fill="auto"/>
              </w:tcPr>
              <w:p w:rsidR="000F4084" w:rsidRPr="00DB5628" w:rsidRDefault="000F4084" w:rsidP="00546602">
                <w:pPr>
                  <w:pStyle w:val="af9"/>
                  <w:snapToGrid w:val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17</w:t>
                </w:r>
              </w:p>
            </w:tc>
            <w:tc>
              <w:tcPr>
                <w:tcW w:w="992" w:type="dxa"/>
                <w:shd w:val="clear" w:color="auto" w:fill="auto"/>
              </w:tcPr>
              <w:p w:rsidR="000F4084" w:rsidRPr="00DB5628" w:rsidRDefault="000F4084" w:rsidP="00546602">
                <w:pPr>
                  <w:pStyle w:val="af9"/>
                  <w:tabs>
                    <w:tab w:val="left" w:pos="360"/>
                    <w:tab w:val="center" w:pos="527"/>
                  </w:tabs>
                  <w:snapToGrid w:val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10</w:t>
                </w:r>
              </w:p>
            </w:tc>
            <w:tc>
              <w:tcPr>
                <w:tcW w:w="992" w:type="dxa"/>
                <w:shd w:val="clear" w:color="auto" w:fill="auto"/>
              </w:tcPr>
              <w:p w:rsidR="000F4084" w:rsidRPr="00DB5628" w:rsidRDefault="000F4084" w:rsidP="00546602">
                <w:pPr>
                  <w:pStyle w:val="af9"/>
                  <w:snapToGrid w:val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10</w:t>
                </w:r>
              </w:p>
            </w:tc>
            <w:tc>
              <w:tcPr>
                <w:tcW w:w="993" w:type="dxa"/>
                <w:shd w:val="clear" w:color="auto" w:fill="auto"/>
              </w:tcPr>
              <w:p w:rsidR="000F4084" w:rsidRPr="00DB5628" w:rsidRDefault="000F4084" w:rsidP="00546602">
                <w:pPr>
                  <w:pStyle w:val="af9"/>
                  <w:snapToGrid w:val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10</w:t>
                </w:r>
              </w:p>
            </w:tc>
            <w:tc>
              <w:tcPr>
                <w:tcW w:w="1028" w:type="dxa"/>
                <w:shd w:val="clear" w:color="auto" w:fill="auto"/>
              </w:tcPr>
              <w:p w:rsidR="000F4084" w:rsidRPr="00DB5628" w:rsidRDefault="000F4084" w:rsidP="00546602">
                <w:pPr>
                  <w:pStyle w:val="af9"/>
                  <w:snapToGrid w:val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10</w:t>
                </w:r>
              </w:p>
            </w:tc>
            <w:tc>
              <w:tcPr>
                <w:tcW w:w="1452" w:type="dxa"/>
                <w:shd w:val="clear" w:color="auto" w:fill="auto"/>
              </w:tcPr>
              <w:p w:rsidR="000F4084" w:rsidRPr="00DB5628" w:rsidRDefault="000F4084" w:rsidP="00546602">
                <w:pPr>
                  <w:pStyle w:val="af9"/>
                  <w:snapToGrid w:val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59</w:t>
                </w:r>
              </w:p>
            </w:tc>
          </w:tr>
        </w:tbl>
        <w:p w:rsidR="001F358A" w:rsidRPr="00EA0C29" w:rsidRDefault="00510D38" w:rsidP="00D87DD6">
          <w:pPr>
            <w:jc w:val="both"/>
            <w:rPr>
              <w:sz w:val="28"/>
              <w:szCs w:val="28"/>
            </w:rPr>
          </w:pPr>
        </w:p>
      </w:sdtContent>
    </w:sdt>
    <w:permEnd w:id="1721335208" w:displacedByCustomXml="prev"/>
    <w:sectPr w:rsidR="001F358A" w:rsidRPr="00EA0C29" w:rsidSect="001F358A">
      <w:headerReference w:type="first" r:id="rId9"/>
      <w:pgSz w:w="16838" w:h="11906" w:orient="landscape"/>
      <w:pgMar w:top="851" w:right="1134" w:bottom="1701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D38" w:rsidRDefault="00510D38" w:rsidP="00DD58ED">
      <w:r>
        <w:separator/>
      </w:r>
    </w:p>
  </w:endnote>
  <w:endnote w:type="continuationSeparator" w:id="0">
    <w:p w:rsidR="00510D38" w:rsidRDefault="00510D38" w:rsidP="00DD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D38" w:rsidRDefault="00510D38" w:rsidP="00DD58ED">
      <w:r>
        <w:separator/>
      </w:r>
    </w:p>
  </w:footnote>
  <w:footnote w:type="continuationSeparator" w:id="0">
    <w:p w:rsidR="00510D38" w:rsidRDefault="00510D38" w:rsidP="00DD5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B98" w:rsidRDefault="006F0B98" w:rsidP="00E41BD4">
    <w:pPr>
      <w:pStyle w:val="af5"/>
      <w:spacing w:after="120"/>
      <w:jc w:val="center"/>
    </w:pPr>
    <w:r w:rsidRPr="000A1BD6">
      <w:rPr>
        <w:noProof/>
      </w:rPr>
      <w:drawing>
        <wp:inline distT="0" distB="0" distL="0" distR="0" wp14:anchorId="0702D139" wp14:editId="1221378D">
          <wp:extent cx="720000" cy="900000"/>
          <wp:effectExtent l="0" t="0" r="4445" b="0"/>
          <wp:docPr id="1" name="Рисунок 1" descr="F:\Users\Евгений\Documents\Герб и флаг Табунского района\Герб Табунского района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Users\Евгений\Documents\Герб и флаг Табунского района\Герб Табунского района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B98" w:rsidRPr="001F358A" w:rsidRDefault="006F0B98" w:rsidP="001F358A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036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10570D"/>
    <w:multiLevelType w:val="hybridMultilevel"/>
    <w:tmpl w:val="88FA54E0"/>
    <w:lvl w:ilvl="0" w:tplc="2D56A54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B5F613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1E8B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5EC9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D2C5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24AB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B4AE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669C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2CE6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0173C3"/>
    <w:multiLevelType w:val="hybridMultilevel"/>
    <w:tmpl w:val="81EA8A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9A3685A"/>
    <w:multiLevelType w:val="hybridMultilevel"/>
    <w:tmpl w:val="0EB0F170"/>
    <w:lvl w:ilvl="0" w:tplc="50D4444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</w:rPr>
    </w:lvl>
    <w:lvl w:ilvl="1" w:tplc="74D479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2A1C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4CB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983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DC23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1E7F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4EB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A603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E96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FB0B4B"/>
    <w:multiLevelType w:val="multilevel"/>
    <w:tmpl w:val="E9AADF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B752E27"/>
    <w:multiLevelType w:val="hybridMultilevel"/>
    <w:tmpl w:val="6F22005E"/>
    <w:lvl w:ilvl="0" w:tplc="0BD2DEF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E1C25D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5629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CC13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C0AB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B012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6E34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4E15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46AE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4C45EA"/>
    <w:multiLevelType w:val="hybridMultilevel"/>
    <w:tmpl w:val="D7E28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D4A7B"/>
    <w:multiLevelType w:val="multilevel"/>
    <w:tmpl w:val="0CDCAC62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39A5FD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B8D5DB9"/>
    <w:multiLevelType w:val="multilevel"/>
    <w:tmpl w:val="02188C1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C467983"/>
    <w:multiLevelType w:val="multilevel"/>
    <w:tmpl w:val="0419001F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22A05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2370B49"/>
    <w:multiLevelType w:val="hybridMultilevel"/>
    <w:tmpl w:val="33D6F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8C04BC"/>
    <w:multiLevelType w:val="hybridMultilevel"/>
    <w:tmpl w:val="962476B0"/>
    <w:lvl w:ilvl="0" w:tplc="04B4A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580D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2E1E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40C0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80A3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24ED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C440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B8FD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20B2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A56616"/>
    <w:multiLevelType w:val="hybridMultilevel"/>
    <w:tmpl w:val="45AAF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D224F"/>
    <w:multiLevelType w:val="multilevel"/>
    <w:tmpl w:val="0CDCAC62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B5045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CC95A2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EC61E0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0B6603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6D01808"/>
    <w:multiLevelType w:val="multilevel"/>
    <w:tmpl w:val="0CDCAC62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8152B9A"/>
    <w:multiLevelType w:val="hybridMultilevel"/>
    <w:tmpl w:val="02188C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B9C7C8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C5750C"/>
    <w:multiLevelType w:val="hybridMultilevel"/>
    <w:tmpl w:val="3DDCA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8167D4"/>
    <w:multiLevelType w:val="multilevel"/>
    <w:tmpl w:val="3DA690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7D20581"/>
    <w:multiLevelType w:val="multilevel"/>
    <w:tmpl w:val="E4309D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9811F09"/>
    <w:multiLevelType w:val="hybridMultilevel"/>
    <w:tmpl w:val="8B722AD6"/>
    <w:lvl w:ilvl="0" w:tplc="3D94B9E0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CD4338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3"/>
  </w:num>
  <w:num w:numId="3">
    <w:abstractNumId w:val="14"/>
  </w:num>
  <w:num w:numId="4">
    <w:abstractNumId w:val="1"/>
  </w:num>
  <w:num w:numId="5">
    <w:abstractNumId w:val="17"/>
  </w:num>
  <w:num w:numId="6">
    <w:abstractNumId w:val="15"/>
  </w:num>
  <w:num w:numId="7">
    <w:abstractNumId w:val="25"/>
  </w:num>
  <w:num w:numId="8">
    <w:abstractNumId w:val="22"/>
  </w:num>
  <w:num w:numId="9">
    <w:abstractNumId w:val="10"/>
  </w:num>
  <w:num w:numId="10">
    <w:abstractNumId w:val="12"/>
  </w:num>
  <w:num w:numId="11">
    <w:abstractNumId w:val="28"/>
  </w:num>
  <w:num w:numId="12">
    <w:abstractNumId w:val="23"/>
  </w:num>
  <w:num w:numId="13">
    <w:abstractNumId w:val="26"/>
  </w:num>
  <w:num w:numId="14">
    <w:abstractNumId w:val="7"/>
  </w:num>
  <w:num w:numId="15">
    <w:abstractNumId w:val="20"/>
  </w:num>
  <w:num w:numId="16">
    <w:abstractNumId w:val="19"/>
  </w:num>
  <w:num w:numId="17">
    <w:abstractNumId w:val="8"/>
  </w:num>
  <w:num w:numId="18">
    <w:abstractNumId w:val="21"/>
  </w:num>
  <w:num w:numId="19">
    <w:abstractNumId w:val="16"/>
  </w:num>
  <w:num w:numId="20">
    <w:abstractNumId w:val="11"/>
  </w:num>
  <w:num w:numId="21">
    <w:abstractNumId w:val="4"/>
  </w:num>
  <w:num w:numId="22">
    <w:abstractNumId w:val="13"/>
  </w:num>
  <w:num w:numId="23">
    <w:abstractNumId w:val="0"/>
  </w:num>
  <w:num w:numId="24">
    <w:abstractNumId w:val="24"/>
  </w:num>
  <w:num w:numId="25">
    <w:abstractNumId w:val="2"/>
  </w:num>
  <w:num w:numId="26">
    <w:abstractNumId w:val="27"/>
  </w:num>
  <w:num w:numId="27">
    <w:abstractNumId w:val="9"/>
  </w:num>
  <w:num w:numId="28">
    <w:abstractNumId w:val="5"/>
  </w:num>
  <w:num w:numId="29">
    <w:abstractNumId w:val="18"/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documentProtection w:edit="readOnly" w:enforcement="1" w:cryptProviderType="rsaFull" w:cryptAlgorithmClass="hash" w:cryptAlgorithmType="typeAny" w:cryptAlgorithmSid="4" w:cryptSpinCount="100000" w:hash="nOwOzeKIGpGYAyHeIXbJD/avxyI=" w:salt="Ksf5CF4SMa1LxLlPTO5vPQ==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AD6"/>
    <w:rsid w:val="000006F1"/>
    <w:rsid w:val="00001E89"/>
    <w:rsid w:val="00006A69"/>
    <w:rsid w:val="00010961"/>
    <w:rsid w:val="00033E4D"/>
    <w:rsid w:val="0005472C"/>
    <w:rsid w:val="00055A42"/>
    <w:rsid w:val="0006098E"/>
    <w:rsid w:val="000662D4"/>
    <w:rsid w:val="0006703F"/>
    <w:rsid w:val="000848C9"/>
    <w:rsid w:val="000901C0"/>
    <w:rsid w:val="00096CAB"/>
    <w:rsid w:val="000A1BD6"/>
    <w:rsid w:val="000B1397"/>
    <w:rsid w:val="000C673E"/>
    <w:rsid w:val="000E27A6"/>
    <w:rsid w:val="000F273B"/>
    <w:rsid w:val="000F4084"/>
    <w:rsid w:val="00115242"/>
    <w:rsid w:val="001313AE"/>
    <w:rsid w:val="00133576"/>
    <w:rsid w:val="001344D2"/>
    <w:rsid w:val="0014722E"/>
    <w:rsid w:val="00157AFC"/>
    <w:rsid w:val="00164ABE"/>
    <w:rsid w:val="001724D2"/>
    <w:rsid w:val="00185409"/>
    <w:rsid w:val="001940E2"/>
    <w:rsid w:val="001944C6"/>
    <w:rsid w:val="001B47B4"/>
    <w:rsid w:val="001C0A64"/>
    <w:rsid w:val="001C14C2"/>
    <w:rsid w:val="001C47CE"/>
    <w:rsid w:val="001C4EA9"/>
    <w:rsid w:val="001D515C"/>
    <w:rsid w:val="001E20E1"/>
    <w:rsid w:val="001F358A"/>
    <w:rsid w:val="001F5FBC"/>
    <w:rsid w:val="00200902"/>
    <w:rsid w:val="00226C46"/>
    <w:rsid w:val="0023560D"/>
    <w:rsid w:val="002845B8"/>
    <w:rsid w:val="00284AD6"/>
    <w:rsid w:val="00293A2C"/>
    <w:rsid w:val="002B1F83"/>
    <w:rsid w:val="002B44B5"/>
    <w:rsid w:val="002B7949"/>
    <w:rsid w:val="002D2BAB"/>
    <w:rsid w:val="002E77A5"/>
    <w:rsid w:val="002F5236"/>
    <w:rsid w:val="00303980"/>
    <w:rsid w:val="00324F5F"/>
    <w:rsid w:val="00331DE3"/>
    <w:rsid w:val="003364CF"/>
    <w:rsid w:val="00347425"/>
    <w:rsid w:val="003536DB"/>
    <w:rsid w:val="00353AEB"/>
    <w:rsid w:val="00361C74"/>
    <w:rsid w:val="00363112"/>
    <w:rsid w:val="0037097F"/>
    <w:rsid w:val="003749A6"/>
    <w:rsid w:val="00385A4D"/>
    <w:rsid w:val="00393206"/>
    <w:rsid w:val="003A2174"/>
    <w:rsid w:val="003A48C2"/>
    <w:rsid w:val="003A6070"/>
    <w:rsid w:val="003B146C"/>
    <w:rsid w:val="003E23A9"/>
    <w:rsid w:val="003E2E36"/>
    <w:rsid w:val="00404C74"/>
    <w:rsid w:val="004218D3"/>
    <w:rsid w:val="00426928"/>
    <w:rsid w:val="00427E97"/>
    <w:rsid w:val="00441999"/>
    <w:rsid w:val="00456524"/>
    <w:rsid w:val="004A1511"/>
    <w:rsid w:val="004A485C"/>
    <w:rsid w:val="004B19E2"/>
    <w:rsid w:val="004B55E3"/>
    <w:rsid w:val="004C0FE4"/>
    <w:rsid w:val="004C15AA"/>
    <w:rsid w:val="004E1E14"/>
    <w:rsid w:val="004E50E8"/>
    <w:rsid w:val="004E678F"/>
    <w:rsid w:val="004E6D42"/>
    <w:rsid w:val="005101CC"/>
    <w:rsid w:val="00510D38"/>
    <w:rsid w:val="00514A68"/>
    <w:rsid w:val="00514E5C"/>
    <w:rsid w:val="00531734"/>
    <w:rsid w:val="005329E4"/>
    <w:rsid w:val="00532C1B"/>
    <w:rsid w:val="005348DE"/>
    <w:rsid w:val="005352C3"/>
    <w:rsid w:val="00542A08"/>
    <w:rsid w:val="00543B6D"/>
    <w:rsid w:val="0054486D"/>
    <w:rsid w:val="00565721"/>
    <w:rsid w:val="005812DA"/>
    <w:rsid w:val="005B57AF"/>
    <w:rsid w:val="005B79B6"/>
    <w:rsid w:val="005F1089"/>
    <w:rsid w:val="005F49EB"/>
    <w:rsid w:val="005F5F0B"/>
    <w:rsid w:val="00600BEE"/>
    <w:rsid w:val="00630590"/>
    <w:rsid w:val="00647CF0"/>
    <w:rsid w:val="006538DF"/>
    <w:rsid w:val="00667710"/>
    <w:rsid w:val="00672B3E"/>
    <w:rsid w:val="0067366A"/>
    <w:rsid w:val="006755BE"/>
    <w:rsid w:val="00684CC6"/>
    <w:rsid w:val="00692B8F"/>
    <w:rsid w:val="0069772F"/>
    <w:rsid w:val="00697817"/>
    <w:rsid w:val="006A02E7"/>
    <w:rsid w:val="006A1D6C"/>
    <w:rsid w:val="006A35D8"/>
    <w:rsid w:val="006A4873"/>
    <w:rsid w:val="006C2025"/>
    <w:rsid w:val="006C7985"/>
    <w:rsid w:val="006D05C5"/>
    <w:rsid w:val="006D211D"/>
    <w:rsid w:val="006D36A7"/>
    <w:rsid w:val="006F0B98"/>
    <w:rsid w:val="006F38E9"/>
    <w:rsid w:val="006F5998"/>
    <w:rsid w:val="007234B1"/>
    <w:rsid w:val="00745A78"/>
    <w:rsid w:val="007555CC"/>
    <w:rsid w:val="00761801"/>
    <w:rsid w:val="007728A4"/>
    <w:rsid w:val="00792159"/>
    <w:rsid w:val="00796CBC"/>
    <w:rsid w:val="007B247D"/>
    <w:rsid w:val="007B60B7"/>
    <w:rsid w:val="007C2F11"/>
    <w:rsid w:val="007D6E8E"/>
    <w:rsid w:val="007E5260"/>
    <w:rsid w:val="0080339D"/>
    <w:rsid w:val="0081094B"/>
    <w:rsid w:val="00820F41"/>
    <w:rsid w:val="00823153"/>
    <w:rsid w:val="00830E27"/>
    <w:rsid w:val="00860331"/>
    <w:rsid w:val="0086205D"/>
    <w:rsid w:val="00862115"/>
    <w:rsid w:val="008623A6"/>
    <w:rsid w:val="00866D25"/>
    <w:rsid w:val="0087254F"/>
    <w:rsid w:val="0087773B"/>
    <w:rsid w:val="008907AA"/>
    <w:rsid w:val="008C0C36"/>
    <w:rsid w:val="008D2191"/>
    <w:rsid w:val="008E5BE0"/>
    <w:rsid w:val="008F2214"/>
    <w:rsid w:val="009021CD"/>
    <w:rsid w:val="00911E4F"/>
    <w:rsid w:val="0092281A"/>
    <w:rsid w:val="00936A72"/>
    <w:rsid w:val="009500BD"/>
    <w:rsid w:val="00955F68"/>
    <w:rsid w:val="009677C5"/>
    <w:rsid w:val="00970FE6"/>
    <w:rsid w:val="009734EE"/>
    <w:rsid w:val="00975BAC"/>
    <w:rsid w:val="009779C9"/>
    <w:rsid w:val="00980A32"/>
    <w:rsid w:val="00983DF8"/>
    <w:rsid w:val="00985BCE"/>
    <w:rsid w:val="0099735D"/>
    <w:rsid w:val="009974E3"/>
    <w:rsid w:val="009B2B7D"/>
    <w:rsid w:val="009C35AD"/>
    <w:rsid w:val="009D1155"/>
    <w:rsid w:val="009D281D"/>
    <w:rsid w:val="009D448E"/>
    <w:rsid w:val="009D556A"/>
    <w:rsid w:val="009D5B8B"/>
    <w:rsid w:val="009E2F85"/>
    <w:rsid w:val="009F568E"/>
    <w:rsid w:val="009F5F32"/>
    <w:rsid w:val="00A020EF"/>
    <w:rsid w:val="00A027C9"/>
    <w:rsid w:val="00A069CA"/>
    <w:rsid w:val="00A1191B"/>
    <w:rsid w:val="00A24707"/>
    <w:rsid w:val="00A33BB3"/>
    <w:rsid w:val="00A43985"/>
    <w:rsid w:val="00A55FE8"/>
    <w:rsid w:val="00A61EA4"/>
    <w:rsid w:val="00A741E0"/>
    <w:rsid w:val="00A770A9"/>
    <w:rsid w:val="00AA2722"/>
    <w:rsid w:val="00AC2104"/>
    <w:rsid w:val="00AD1B4B"/>
    <w:rsid w:val="00AF0433"/>
    <w:rsid w:val="00AF1A7F"/>
    <w:rsid w:val="00B14401"/>
    <w:rsid w:val="00B155FB"/>
    <w:rsid w:val="00B16F72"/>
    <w:rsid w:val="00B417C3"/>
    <w:rsid w:val="00B43B8F"/>
    <w:rsid w:val="00B52A80"/>
    <w:rsid w:val="00B52EEA"/>
    <w:rsid w:val="00B564D0"/>
    <w:rsid w:val="00B743A0"/>
    <w:rsid w:val="00B77BDA"/>
    <w:rsid w:val="00B807C6"/>
    <w:rsid w:val="00B8287D"/>
    <w:rsid w:val="00B83D72"/>
    <w:rsid w:val="00B8412B"/>
    <w:rsid w:val="00B9054F"/>
    <w:rsid w:val="00B9733F"/>
    <w:rsid w:val="00B97C59"/>
    <w:rsid w:val="00BB3473"/>
    <w:rsid w:val="00BF2A56"/>
    <w:rsid w:val="00BF30A0"/>
    <w:rsid w:val="00BF5B2E"/>
    <w:rsid w:val="00C000C8"/>
    <w:rsid w:val="00C03D2A"/>
    <w:rsid w:val="00C17F7F"/>
    <w:rsid w:val="00C427EF"/>
    <w:rsid w:val="00C63E24"/>
    <w:rsid w:val="00C866C3"/>
    <w:rsid w:val="00CA5003"/>
    <w:rsid w:val="00CD35EF"/>
    <w:rsid w:val="00CE0A4E"/>
    <w:rsid w:val="00CF27E7"/>
    <w:rsid w:val="00CF4C8C"/>
    <w:rsid w:val="00D277DE"/>
    <w:rsid w:val="00D506BD"/>
    <w:rsid w:val="00D60494"/>
    <w:rsid w:val="00D66B49"/>
    <w:rsid w:val="00D745CB"/>
    <w:rsid w:val="00D75A14"/>
    <w:rsid w:val="00D87DD6"/>
    <w:rsid w:val="00D931DF"/>
    <w:rsid w:val="00D95E1D"/>
    <w:rsid w:val="00DA0056"/>
    <w:rsid w:val="00DA5276"/>
    <w:rsid w:val="00DA693B"/>
    <w:rsid w:val="00DB3C55"/>
    <w:rsid w:val="00DB7156"/>
    <w:rsid w:val="00DC23A2"/>
    <w:rsid w:val="00DC60D6"/>
    <w:rsid w:val="00DC69C6"/>
    <w:rsid w:val="00DD096F"/>
    <w:rsid w:val="00DD58ED"/>
    <w:rsid w:val="00DD708F"/>
    <w:rsid w:val="00DE6BB1"/>
    <w:rsid w:val="00DF15D9"/>
    <w:rsid w:val="00E15D83"/>
    <w:rsid w:val="00E168DC"/>
    <w:rsid w:val="00E2361B"/>
    <w:rsid w:val="00E31517"/>
    <w:rsid w:val="00E41BD4"/>
    <w:rsid w:val="00E70D23"/>
    <w:rsid w:val="00E75AEE"/>
    <w:rsid w:val="00E8363A"/>
    <w:rsid w:val="00E91C3E"/>
    <w:rsid w:val="00EA0C29"/>
    <w:rsid w:val="00EA0CEB"/>
    <w:rsid w:val="00EA1888"/>
    <w:rsid w:val="00EB2A46"/>
    <w:rsid w:val="00EB40BE"/>
    <w:rsid w:val="00ED49E3"/>
    <w:rsid w:val="00EE7ACB"/>
    <w:rsid w:val="00EF090D"/>
    <w:rsid w:val="00EF7D6B"/>
    <w:rsid w:val="00F2699A"/>
    <w:rsid w:val="00F6725C"/>
    <w:rsid w:val="00F72E18"/>
    <w:rsid w:val="00F7313A"/>
    <w:rsid w:val="00F83E63"/>
    <w:rsid w:val="00F92510"/>
    <w:rsid w:val="00F94836"/>
    <w:rsid w:val="00FB3B4A"/>
    <w:rsid w:val="00FC0BD7"/>
    <w:rsid w:val="00FC5930"/>
    <w:rsid w:val="00FF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337FE5C-0D56-4164-9DA3-72E0AB457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4B1"/>
  </w:style>
  <w:style w:type="paragraph" w:styleId="1">
    <w:name w:val="heading 1"/>
    <w:basedOn w:val="a"/>
    <w:next w:val="a"/>
    <w:qFormat/>
    <w:rsid w:val="007234B1"/>
    <w:pPr>
      <w:keepNext/>
      <w:ind w:left="709" w:right="7511"/>
      <w:jc w:val="center"/>
      <w:outlineLvl w:val="0"/>
    </w:pPr>
    <w:rPr>
      <w:sz w:val="26"/>
      <w:shd w:val="clear" w:color="auto" w:fill="FFFFFF"/>
    </w:rPr>
  </w:style>
  <w:style w:type="paragraph" w:styleId="2">
    <w:name w:val="heading 2"/>
    <w:basedOn w:val="a"/>
    <w:next w:val="a"/>
    <w:qFormat/>
    <w:rsid w:val="007234B1"/>
    <w:pPr>
      <w:keepNext/>
      <w:ind w:right="-1"/>
      <w:jc w:val="both"/>
      <w:outlineLvl w:val="1"/>
    </w:pPr>
    <w:rPr>
      <w:sz w:val="26"/>
    </w:rPr>
  </w:style>
  <w:style w:type="paragraph" w:styleId="3">
    <w:name w:val="heading 3"/>
    <w:basedOn w:val="a"/>
    <w:next w:val="a"/>
    <w:link w:val="30"/>
    <w:qFormat/>
    <w:rsid w:val="007234B1"/>
    <w:pPr>
      <w:keepNext/>
      <w:jc w:val="center"/>
      <w:outlineLvl w:val="2"/>
    </w:pPr>
    <w:rPr>
      <w:b/>
      <w:caps/>
      <w:spacing w:val="50"/>
      <w:sz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514A6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234B1"/>
    <w:pPr>
      <w:jc w:val="center"/>
    </w:pPr>
    <w:rPr>
      <w:b/>
      <w:sz w:val="26"/>
    </w:rPr>
  </w:style>
  <w:style w:type="paragraph" w:styleId="a4">
    <w:name w:val="Subtitle"/>
    <w:basedOn w:val="a"/>
    <w:link w:val="a5"/>
    <w:qFormat/>
    <w:rsid w:val="007234B1"/>
    <w:pPr>
      <w:jc w:val="center"/>
    </w:pPr>
    <w:rPr>
      <w:sz w:val="26"/>
    </w:rPr>
  </w:style>
  <w:style w:type="paragraph" w:styleId="a6">
    <w:name w:val="Body Text Indent"/>
    <w:basedOn w:val="a"/>
    <w:semiHidden/>
    <w:rsid w:val="007234B1"/>
    <w:pPr>
      <w:ind w:right="-1" w:firstLine="709"/>
      <w:jc w:val="both"/>
    </w:pPr>
  </w:style>
  <w:style w:type="table" w:styleId="a7">
    <w:name w:val="Table Grid"/>
    <w:basedOn w:val="a1"/>
    <w:uiPriority w:val="59"/>
    <w:rsid w:val="00284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semiHidden/>
    <w:rsid w:val="007234B1"/>
    <w:pPr>
      <w:jc w:val="both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8540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540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0901C0"/>
    <w:rPr>
      <w:b/>
      <w:caps/>
      <w:spacing w:val="50"/>
      <w:sz w:val="30"/>
    </w:rPr>
  </w:style>
  <w:style w:type="character" w:customStyle="1" w:styleId="a5">
    <w:name w:val="Подзаголовок Знак"/>
    <w:basedOn w:val="a0"/>
    <w:link w:val="a4"/>
    <w:rsid w:val="000901C0"/>
    <w:rPr>
      <w:sz w:val="26"/>
    </w:rPr>
  </w:style>
  <w:style w:type="paragraph" w:styleId="ab">
    <w:name w:val="List Paragraph"/>
    <w:basedOn w:val="a"/>
    <w:uiPriority w:val="34"/>
    <w:qFormat/>
    <w:rsid w:val="00692B8F"/>
    <w:pPr>
      <w:ind w:left="720"/>
      <w:contextualSpacing/>
    </w:pPr>
  </w:style>
  <w:style w:type="character" w:styleId="ac">
    <w:name w:val="Placeholder Text"/>
    <w:basedOn w:val="a0"/>
    <w:uiPriority w:val="99"/>
    <w:semiHidden/>
    <w:rsid w:val="00A020EF"/>
    <w:rPr>
      <w:color w:val="808080"/>
    </w:rPr>
  </w:style>
  <w:style w:type="character" w:customStyle="1" w:styleId="10">
    <w:name w:val="Стиль1"/>
    <w:basedOn w:val="a0"/>
    <w:uiPriority w:val="1"/>
    <w:rsid w:val="006538DF"/>
  </w:style>
  <w:style w:type="character" w:customStyle="1" w:styleId="20">
    <w:name w:val="Стиль2"/>
    <w:basedOn w:val="a0"/>
    <w:uiPriority w:val="1"/>
    <w:rsid w:val="00DB3C55"/>
  </w:style>
  <w:style w:type="character" w:customStyle="1" w:styleId="31">
    <w:name w:val="Стиль3"/>
    <w:basedOn w:val="10"/>
    <w:uiPriority w:val="1"/>
    <w:rsid w:val="00B8412B"/>
    <w:rPr>
      <w:rFonts w:ascii="Times New Roman" w:hAnsi="Times New Roman"/>
      <w:spacing w:val="0"/>
      <w:sz w:val="28"/>
    </w:rPr>
  </w:style>
  <w:style w:type="character" w:styleId="ad">
    <w:name w:val="annotation reference"/>
    <w:basedOn w:val="a0"/>
    <w:uiPriority w:val="99"/>
    <w:semiHidden/>
    <w:unhideWhenUsed/>
    <w:rsid w:val="00C17F7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17F7F"/>
  </w:style>
  <w:style w:type="character" w:customStyle="1" w:styleId="af">
    <w:name w:val="Текст примечания Знак"/>
    <w:basedOn w:val="a0"/>
    <w:link w:val="ae"/>
    <w:uiPriority w:val="99"/>
    <w:semiHidden/>
    <w:rsid w:val="00C17F7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17F7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17F7F"/>
    <w:rPr>
      <w:b/>
      <w:bCs/>
    </w:rPr>
  </w:style>
  <w:style w:type="character" w:customStyle="1" w:styleId="41">
    <w:name w:val="Стиль4"/>
    <w:basedOn w:val="31"/>
    <w:uiPriority w:val="1"/>
    <w:rsid w:val="00D931DF"/>
    <w:rPr>
      <w:rFonts w:ascii="Times New Roman" w:hAnsi="Times New Roman"/>
      <w:b/>
      <w:spacing w:val="0"/>
      <w:sz w:val="28"/>
    </w:rPr>
  </w:style>
  <w:style w:type="character" w:customStyle="1" w:styleId="40">
    <w:name w:val="Заголовок 4 Знак"/>
    <w:basedOn w:val="a0"/>
    <w:link w:val="4"/>
    <w:uiPriority w:val="9"/>
    <w:rsid w:val="00514A6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cimalAligned">
    <w:name w:val="Decimal Aligned"/>
    <w:basedOn w:val="a"/>
    <w:uiPriority w:val="40"/>
    <w:qFormat/>
    <w:rsid w:val="00514A68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paragraph" w:styleId="af2">
    <w:name w:val="footnote text"/>
    <w:basedOn w:val="a"/>
    <w:link w:val="af3"/>
    <w:uiPriority w:val="99"/>
    <w:unhideWhenUsed/>
    <w:rsid w:val="00514A68"/>
    <w:rPr>
      <w:rFonts w:asciiTheme="minorHAnsi" w:eastAsiaTheme="minorEastAsia" w:hAnsiTheme="minorHAnsi"/>
    </w:rPr>
  </w:style>
  <w:style w:type="character" w:customStyle="1" w:styleId="af3">
    <w:name w:val="Текст сноски Знак"/>
    <w:basedOn w:val="a0"/>
    <w:link w:val="af2"/>
    <w:uiPriority w:val="99"/>
    <w:rsid w:val="00514A68"/>
    <w:rPr>
      <w:rFonts w:asciiTheme="minorHAnsi" w:eastAsiaTheme="minorEastAsia" w:hAnsiTheme="minorHAnsi"/>
    </w:rPr>
  </w:style>
  <w:style w:type="character" w:styleId="af4">
    <w:name w:val="Subtle Emphasis"/>
    <w:basedOn w:val="a0"/>
    <w:uiPriority w:val="19"/>
    <w:qFormat/>
    <w:rsid w:val="00514A68"/>
    <w:rPr>
      <w:i/>
      <w:iCs/>
    </w:rPr>
  </w:style>
  <w:style w:type="table" w:styleId="-1">
    <w:name w:val="Light Shading Accent 1"/>
    <w:basedOn w:val="a1"/>
    <w:uiPriority w:val="60"/>
    <w:rsid w:val="00514A68"/>
    <w:rPr>
      <w:rFonts w:asciiTheme="minorHAnsi" w:eastAsiaTheme="minorEastAsia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f5">
    <w:name w:val="header"/>
    <w:basedOn w:val="a"/>
    <w:link w:val="af6"/>
    <w:uiPriority w:val="99"/>
    <w:unhideWhenUsed/>
    <w:rsid w:val="00DD58ED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DD58ED"/>
  </w:style>
  <w:style w:type="paragraph" w:styleId="af7">
    <w:name w:val="footer"/>
    <w:basedOn w:val="a"/>
    <w:link w:val="af8"/>
    <w:uiPriority w:val="99"/>
    <w:unhideWhenUsed/>
    <w:rsid w:val="00DD58ED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DD58ED"/>
  </w:style>
  <w:style w:type="table" w:customStyle="1" w:styleId="11">
    <w:name w:val="Сетка таблицы1"/>
    <w:basedOn w:val="a1"/>
    <w:next w:val="a7"/>
    <w:uiPriority w:val="99"/>
    <w:rsid w:val="001E20E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">
    <w:name w:val="ConsPlusNormal Знак"/>
    <w:link w:val="ConsPlusNormal0"/>
    <w:uiPriority w:val="99"/>
    <w:locked/>
    <w:rsid w:val="00B155FB"/>
    <w:rPr>
      <w:sz w:val="28"/>
      <w:szCs w:val="28"/>
    </w:rPr>
  </w:style>
  <w:style w:type="paragraph" w:customStyle="1" w:styleId="ConsPlusNormal0">
    <w:name w:val="ConsPlusNormal"/>
    <w:next w:val="a"/>
    <w:link w:val="ConsPlusNormal"/>
    <w:uiPriority w:val="99"/>
    <w:rsid w:val="00B155FB"/>
    <w:pPr>
      <w:widowControl w:val="0"/>
      <w:suppressAutoHyphens/>
      <w:ind w:firstLine="720"/>
    </w:pPr>
    <w:rPr>
      <w:sz w:val="28"/>
      <w:szCs w:val="28"/>
    </w:rPr>
  </w:style>
  <w:style w:type="paragraph" w:customStyle="1" w:styleId="af9">
    <w:name w:val="Содержимое таблицы"/>
    <w:basedOn w:val="a"/>
    <w:rsid w:val="000F4084"/>
    <w:pPr>
      <w:suppressLineNumber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CAAF26-BF4B-4207-8E1F-EF41CFA507CB}"/>
      </w:docPartPr>
      <w:docPartBody>
        <w:p w:rsidR="00222B4D" w:rsidRDefault="00676176">
          <w:r w:rsidRPr="00E675FE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CF9359-B260-41B6-AC0E-D45CD43E4640}"/>
      </w:docPartPr>
      <w:docPartBody>
        <w:p w:rsidR="00E62BFD" w:rsidRDefault="006D5BAB">
          <w:r w:rsidRPr="0019780D">
            <w:rPr>
              <w:rStyle w:val="a3"/>
            </w:rPr>
            <w:t>Место для ввода даты.</w:t>
          </w:r>
        </w:p>
      </w:docPartBody>
    </w:docPart>
    <w:docPart>
      <w:docPartPr>
        <w:name w:val="5204A6B7EDB24390A6D7D313969507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BFD6D2-6E80-49F9-9116-EDD80436EA75}"/>
      </w:docPartPr>
      <w:docPartBody>
        <w:p w:rsidR="00632D1F" w:rsidRDefault="00B624B1" w:rsidP="00B624B1">
          <w:pPr>
            <w:pStyle w:val="5204A6B7EDB24390A6D7D31396950715"/>
          </w:pPr>
          <w:r w:rsidRPr="00B66BFA">
            <w:rPr>
              <w:rStyle w:val="a3"/>
            </w:rPr>
            <w:t>Выберите элемент.</w:t>
          </w:r>
        </w:p>
      </w:docPartBody>
    </w:docPart>
    <w:docPart>
      <w:docPartPr>
        <w:name w:val="E3678208F50941B8B367EF0CA1F93D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770E4B-AA76-4D24-8272-315A31120108}"/>
      </w:docPartPr>
      <w:docPartBody>
        <w:p w:rsidR="002B5C0D" w:rsidRDefault="00BD6D96" w:rsidP="00BD6D96">
          <w:pPr>
            <w:pStyle w:val="E3678208F50941B8B367EF0CA1F93D6E"/>
          </w:pPr>
          <w:r w:rsidRPr="00E675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176"/>
    <w:rsid w:val="000706FA"/>
    <w:rsid w:val="000E08B8"/>
    <w:rsid w:val="00155E3F"/>
    <w:rsid w:val="001567E4"/>
    <w:rsid w:val="00165118"/>
    <w:rsid w:val="001B0BAB"/>
    <w:rsid w:val="001C175A"/>
    <w:rsid w:val="001C661B"/>
    <w:rsid w:val="002130AC"/>
    <w:rsid w:val="00213641"/>
    <w:rsid w:val="00222B4D"/>
    <w:rsid w:val="00223EBC"/>
    <w:rsid w:val="0025076A"/>
    <w:rsid w:val="00256597"/>
    <w:rsid w:val="002571A7"/>
    <w:rsid w:val="0027651C"/>
    <w:rsid w:val="002B5C0D"/>
    <w:rsid w:val="002D55F8"/>
    <w:rsid w:val="0031162B"/>
    <w:rsid w:val="00355320"/>
    <w:rsid w:val="003B2A94"/>
    <w:rsid w:val="003D22CE"/>
    <w:rsid w:val="00413768"/>
    <w:rsid w:val="00415218"/>
    <w:rsid w:val="00480880"/>
    <w:rsid w:val="005A16B1"/>
    <w:rsid w:val="005A3F0A"/>
    <w:rsid w:val="005A56A2"/>
    <w:rsid w:val="005B5CA3"/>
    <w:rsid w:val="005C1B18"/>
    <w:rsid w:val="005D0008"/>
    <w:rsid w:val="006120EA"/>
    <w:rsid w:val="00625A2C"/>
    <w:rsid w:val="00632D1F"/>
    <w:rsid w:val="00664D55"/>
    <w:rsid w:val="00676176"/>
    <w:rsid w:val="006D5BAB"/>
    <w:rsid w:val="0075128D"/>
    <w:rsid w:val="00767016"/>
    <w:rsid w:val="00777464"/>
    <w:rsid w:val="007C1A1D"/>
    <w:rsid w:val="008206B8"/>
    <w:rsid w:val="0086767C"/>
    <w:rsid w:val="008B6C1C"/>
    <w:rsid w:val="00957D31"/>
    <w:rsid w:val="00980AF3"/>
    <w:rsid w:val="00A07548"/>
    <w:rsid w:val="00A3288E"/>
    <w:rsid w:val="00AA5596"/>
    <w:rsid w:val="00AC2B90"/>
    <w:rsid w:val="00AC6ABA"/>
    <w:rsid w:val="00AF581B"/>
    <w:rsid w:val="00B624B1"/>
    <w:rsid w:val="00B72DA7"/>
    <w:rsid w:val="00BD6D96"/>
    <w:rsid w:val="00BE44D7"/>
    <w:rsid w:val="00C359E2"/>
    <w:rsid w:val="00C74C32"/>
    <w:rsid w:val="00C9097C"/>
    <w:rsid w:val="00C97A5D"/>
    <w:rsid w:val="00CF6A02"/>
    <w:rsid w:val="00D20D34"/>
    <w:rsid w:val="00D27190"/>
    <w:rsid w:val="00D55E75"/>
    <w:rsid w:val="00D97532"/>
    <w:rsid w:val="00D977C5"/>
    <w:rsid w:val="00D97C08"/>
    <w:rsid w:val="00DB7E06"/>
    <w:rsid w:val="00E06772"/>
    <w:rsid w:val="00E403F5"/>
    <w:rsid w:val="00E57F53"/>
    <w:rsid w:val="00E62BFD"/>
    <w:rsid w:val="00E727A7"/>
    <w:rsid w:val="00E7520C"/>
    <w:rsid w:val="00E950A0"/>
    <w:rsid w:val="00EA19D2"/>
    <w:rsid w:val="00EC1F48"/>
    <w:rsid w:val="00ED499C"/>
    <w:rsid w:val="00EF216B"/>
    <w:rsid w:val="00F435BE"/>
    <w:rsid w:val="00F6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C2B90"/>
    <w:rPr>
      <w:color w:val="808080"/>
    </w:rPr>
  </w:style>
  <w:style w:type="paragraph" w:customStyle="1" w:styleId="5C6FA6CCEA414F0CA6DB657161958CE1">
    <w:name w:val="5C6FA6CCEA414F0CA6DB657161958CE1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5D456D073E49198287779784C6CCE2">
    <w:name w:val="495D456D073E49198287779784C6CCE2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D72F6DEDBE437B91C11120A62CC007">
    <w:name w:val="79D72F6DEDBE437B91C11120A62CC007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57F4E7A0A5483DBA160131EBB7F8F0">
    <w:name w:val="1057F4E7A0A5483DBA160131EBB7F8F0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8250A33ECA471DB672748010E0D861">
    <w:name w:val="E98250A33ECA471DB672748010E0D861"/>
    <w:rsid w:val="00222B4D"/>
  </w:style>
  <w:style w:type="paragraph" w:customStyle="1" w:styleId="723EAC4DF5CE417FA7ED161010BB2225">
    <w:name w:val="723EAC4DF5CE417FA7ED161010BB2225"/>
    <w:rsid w:val="00222B4D"/>
  </w:style>
  <w:style w:type="paragraph" w:customStyle="1" w:styleId="513AED7F8C9D4E2E90B2F0DC5B4C4CB5">
    <w:name w:val="513AED7F8C9D4E2E90B2F0DC5B4C4CB5"/>
    <w:rsid w:val="00C9097C"/>
  </w:style>
  <w:style w:type="paragraph" w:customStyle="1" w:styleId="0F595CD3DCA24D1B957F2E16A278A475">
    <w:name w:val="0F595CD3DCA24D1B957F2E16A278A475"/>
    <w:rsid w:val="00C9097C"/>
  </w:style>
  <w:style w:type="paragraph" w:customStyle="1" w:styleId="5C6FA6CCEA414F0CA6DB657161958CE11">
    <w:name w:val="5C6FA6CCEA414F0CA6DB657161958CE11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5D456D073E49198287779784C6CCE21">
    <w:name w:val="495D456D073E49198287779784C6CCE21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D72F6DEDBE437B91C11120A62CC0071">
    <w:name w:val="79D72F6DEDBE437B91C11120A62CC0071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84F91BADA948D188AFDAA4F900BAD0">
    <w:name w:val="AC84F91BADA948D188AFDAA4F900BAD0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CDAAE651D4848A18ADE4F41A38269">
    <w:name w:val="91CCDAAE651D4848A18ADE4F41A38269"/>
    <w:rsid w:val="006D5B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A4D1E9BEF442D5AD5D5D853249C553">
    <w:name w:val="E0A4D1E9BEF442D5AD5D5D853249C553"/>
    <w:rsid w:val="00CF6A02"/>
  </w:style>
  <w:style w:type="paragraph" w:customStyle="1" w:styleId="BAEFE10772A2424CAF705371A153927B">
    <w:name w:val="BAEFE10772A2424CAF705371A153927B"/>
    <w:rsid w:val="00D97532"/>
  </w:style>
  <w:style w:type="paragraph" w:customStyle="1" w:styleId="54A262DE80EB4A7BBEB361EE919494BC">
    <w:name w:val="54A262DE80EB4A7BBEB361EE919494BC"/>
    <w:rsid w:val="00E06772"/>
  </w:style>
  <w:style w:type="paragraph" w:customStyle="1" w:styleId="5204A6B7EDB24390A6D7D31396950715">
    <w:name w:val="5204A6B7EDB24390A6D7D31396950715"/>
    <w:rsid w:val="00B624B1"/>
  </w:style>
  <w:style w:type="paragraph" w:customStyle="1" w:styleId="ADC41F1AEB454BA7BD56DFABE5A80E7A">
    <w:name w:val="ADC41F1AEB454BA7BD56DFABE5A80E7A"/>
    <w:rsid w:val="00BD6D96"/>
  </w:style>
  <w:style w:type="paragraph" w:customStyle="1" w:styleId="D3B0469311DC46A59A1371FCEED3A36D">
    <w:name w:val="D3B0469311DC46A59A1371FCEED3A36D"/>
    <w:rsid w:val="00BD6D96"/>
  </w:style>
  <w:style w:type="paragraph" w:customStyle="1" w:styleId="E3678208F50941B8B367EF0CA1F93D6E">
    <w:name w:val="E3678208F50941B8B367EF0CA1F93D6E"/>
    <w:rsid w:val="00BD6D96"/>
  </w:style>
  <w:style w:type="paragraph" w:customStyle="1" w:styleId="3A4779B4D9BE4E9B93A24A47EA2C617C">
    <w:name w:val="3A4779B4D9BE4E9B93A24A47EA2C617C"/>
    <w:rsid w:val="00BD6D96"/>
  </w:style>
  <w:style w:type="paragraph" w:customStyle="1" w:styleId="344EB4042AF046CE97429CB7C439D3DD">
    <w:name w:val="344EB4042AF046CE97429CB7C439D3DD"/>
    <w:rsid w:val="00BD6D96"/>
  </w:style>
  <w:style w:type="paragraph" w:customStyle="1" w:styleId="A5292A0BA8DD4293AFE5277F09FC57FE">
    <w:name w:val="A5292A0BA8DD4293AFE5277F09FC57FE"/>
    <w:rsid w:val="00AC2B90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264C5-968C-445A-8335-1F8B8B8FB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1999</Words>
  <Characters>11400</Characters>
  <Application>Microsoft Office Word</Application>
  <DocSecurity>8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Табунского района</Company>
  <LinksUpToDate>false</LinksUpToDate>
  <CharactersWithSpaces>13373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>Форма</dc:subject>
  <dc:creator>Саченко С.М.</dc:creator>
  <cp:lastModifiedBy>Елизавета</cp:lastModifiedBy>
  <cp:revision>4</cp:revision>
  <cp:lastPrinted>2026-02-26T04:50:00Z</cp:lastPrinted>
  <dcterms:created xsi:type="dcterms:W3CDTF">2026-02-18T09:51:00Z</dcterms:created>
  <dcterms:modified xsi:type="dcterms:W3CDTF">2026-02-26T04:58:00Z</dcterms:modified>
</cp:coreProperties>
</file>