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172972260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82E8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03.02.2026</w:t>
                </w:r>
              </w:p>
            </w:tc>
          </w:sdtContent>
        </w:sdt>
        <w:permEnd w:id="1172972260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51069568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82E8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№35</w:t>
                </w:r>
              </w:p>
            </w:tc>
          </w:sdtContent>
        </w:sdt>
        <w:permEnd w:id="151069568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711161788" w:edGrp="everyone" w:displacedByCustomXml="next"/>
        <w:sdt>
          <w:sdtPr>
            <w:rPr>
              <w:b/>
              <w:noProof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23365B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23365B">
                  <w:rPr>
                    <w:b/>
                    <w:noProof/>
                    <w:sz w:val="28"/>
                    <w:szCs w:val="28"/>
                  </w:rPr>
                  <w:t>Об утверждении технического задания на корректировку инвестиционной программы «По приведению качества питьевой воды в соответствие с установленными требованиями на 202</w:t>
                </w:r>
                <w:r>
                  <w:rPr>
                    <w:b/>
                    <w:noProof/>
                    <w:sz w:val="28"/>
                    <w:szCs w:val="28"/>
                  </w:rPr>
                  <w:t>6</w:t>
                </w:r>
                <w:r w:rsidRPr="0023365B">
                  <w:rPr>
                    <w:b/>
                    <w:noProof/>
                    <w:sz w:val="28"/>
                    <w:szCs w:val="28"/>
                  </w:rPr>
                  <w:t>-20</w:t>
                </w:r>
                <w:r>
                  <w:rPr>
                    <w:b/>
                    <w:noProof/>
                    <w:sz w:val="28"/>
                    <w:szCs w:val="28"/>
                  </w:rPr>
                  <w:t>30</w:t>
                </w:r>
                <w:r w:rsidRPr="0023365B">
                  <w:rPr>
                    <w:b/>
                    <w:noProof/>
                    <w:sz w:val="28"/>
                    <w:szCs w:val="28"/>
                  </w:rPr>
                  <w:t xml:space="preserve"> годы</w:t>
                </w:r>
                <w:r>
                  <w:rPr>
                    <w:b/>
                    <w:noProof/>
                    <w:sz w:val="28"/>
                    <w:szCs w:val="28"/>
                  </w:rPr>
                  <w:t>»</w:t>
                </w:r>
              </w:p>
            </w:tc>
          </w:sdtContent>
        </w:sdt>
        <w:permEnd w:id="711161788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220538849" w:edGrp="everyone"/>
    <w:p w:rsidR="00830E27" w:rsidRDefault="00070413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noProof/>
                <w:sz w:val="28"/>
                <w:szCs w:val="28"/>
              </w:rPr>
              <w:alias w:val="Констатирующая часть"/>
              <w:tag w:val="Констатирующая часть"/>
              <w:id w:val="-343785417"/>
              <w:placeholder>
                <w:docPart w:val="EB447417FE6B4FF0B71B67C5A43CA960"/>
              </w:placeholder>
              <w:text/>
            </w:sdtPr>
            <w:sdtEndPr/>
            <w:sdtContent>
              <w:r w:rsidR="0023365B" w:rsidRPr="00CE7D56">
                <w:rPr>
                  <w:noProof/>
                  <w:sz w:val="28"/>
                  <w:szCs w:val="28"/>
                </w:rPr>
                <w:t>В соответствии с Федеральным законом от 07.12.2011 года № 416-ФЗ «О водоснабжении и водоотведении», руководствуясь Федеральным законом от 06.10.2003 № 131-ФЗ «Об общих принципах организации местного самоуправления в Российской Федерации»</w:t>
              </w:r>
              <w:r w:rsidR="0023365B">
                <w:rPr>
                  <w:noProof/>
                  <w:sz w:val="28"/>
                  <w:szCs w:val="28"/>
                </w:rPr>
                <w:t xml:space="preserve">, </w:t>
              </w:r>
              <w:r w:rsidR="0023365B" w:rsidRPr="00E32DE7">
                <w:rPr>
                  <w:noProof/>
                  <w:sz w:val="28"/>
                  <w:szCs w:val="28"/>
                </w:rPr>
                <w:t>постановлением правительства Российской Федерации  от 05.09.2013 г. №782 «Правил разработки и утверждения схем</w:t>
              </w:r>
              <w:r w:rsidR="0023365B">
                <w:rPr>
                  <w:noProof/>
                  <w:sz w:val="28"/>
                  <w:szCs w:val="28"/>
                </w:rPr>
                <w:t xml:space="preserve"> водоснабжения и водоотведения» </w:t>
              </w:r>
              <w:r w:rsidR="0023365B" w:rsidRPr="00CE7D56">
                <w:rPr>
                  <w:noProof/>
                  <w:sz w:val="28"/>
                  <w:szCs w:val="28"/>
                </w:rPr>
                <w:t xml:space="preserve">и в целях обеспечения качественного и надежного водоснабжения жителей </w:t>
              </w:r>
              <w:r w:rsidR="00582E8E">
                <w:rPr>
                  <w:noProof/>
                  <w:sz w:val="28"/>
                  <w:szCs w:val="28"/>
                </w:rPr>
                <w:t xml:space="preserve">муниципального округа </w:t>
              </w:r>
              <w:r w:rsidR="0023365B" w:rsidRPr="00CE7D56">
                <w:rPr>
                  <w:noProof/>
                  <w:sz w:val="28"/>
                  <w:szCs w:val="28"/>
                </w:rPr>
                <w:t>Табунск</w:t>
              </w:r>
              <w:r w:rsidR="00582E8E">
                <w:rPr>
                  <w:noProof/>
                  <w:sz w:val="28"/>
                  <w:szCs w:val="28"/>
                </w:rPr>
                <w:t>ий</w:t>
              </w:r>
              <w:r w:rsidR="0023365B" w:rsidRPr="00CE7D56">
                <w:rPr>
                  <w:noProof/>
                  <w:sz w:val="28"/>
                  <w:szCs w:val="28"/>
                </w:rPr>
                <w:t xml:space="preserve"> район</w:t>
              </w:r>
              <w:r w:rsidR="00582E8E">
                <w:rPr>
                  <w:noProof/>
                  <w:sz w:val="28"/>
                  <w:szCs w:val="28"/>
                </w:rPr>
                <w:t xml:space="preserve"> Алтайского края</w:t>
              </w:r>
            </w:sdtContent>
          </w:sdt>
        </w:sdtContent>
      </w:sdt>
      <w:permEnd w:id="220538849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125336196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noProof/>
              <w:sz w:val="24"/>
              <w:szCs w:val="24"/>
            </w:rPr>
            <w:alias w:val="Распорядительная часть"/>
            <w:tag w:val="Распорядительная часть"/>
            <w:id w:val="-376549723"/>
            <w:placeholder>
              <w:docPart w:val="D805EBDBAD7C43718722A441B523ADFA"/>
            </w:placeholder>
          </w:sdtPr>
          <w:sdtEndPr>
            <w:rPr>
              <w:sz w:val="28"/>
              <w:szCs w:val="28"/>
            </w:rPr>
          </w:sdtEndPr>
          <w:sdtContent>
            <w:p w:rsidR="0023365B" w:rsidRPr="00535A39" w:rsidRDefault="0023365B" w:rsidP="0023365B">
              <w:pPr>
                <w:pStyle w:val="ab"/>
                <w:numPr>
                  <w:ilvl w:val="0"/>
                  <w:numId w:val="30"/>
                </w:numPr>
                <w:tabs>
                  <w:tab w:val="left" w:pos="851"/>
                </w:tabs>
                <w:spacing w:after="240"/>
                <w:jc w:val="both"/>
                <w:rPr>
                  <w:noProof/>
                  <w:sz w:val="28"/>
                  <w:szCs w:val="28"/>
                </w:rPr>
              </w:pPr>
              <w:r w:rsidRPr="00535A39">
                <w:rPr>
                  <w:noProof/>
                  <w:sz w:val="28"/>
                  <w:szCs w:val="28"/>
                </w:rPr>
                <w:t xml:space="preserve">Утвердить </w:t>
              </w:r>
              <w:r>
                <w:rPr>
                  <w:noProof/>
                  <w:sz w:val="28"/>
                  <w:szCs w:val="28"/>
                </w:rPr>
                <w:t>техническое задание для МУП «Тепловодснаб»</w:t>
              </w:r>
              <w:r w:rsidRPr="00535A39">
                <w:rPr>
                  <w:noProof/>
                  <w:sz w:val="28"/>
                  <w:szCs w:val="28"/>
                </w:rPr>
                <w:t xml:space="preserve"> </w:t>
              </w:r>
              <w:r>
                <w:rPr>
                  <w:noProof/>
                  <w:sz w:val="28"/>
                  <w:szCs w:val="28"/>
                </w:rPr>
                <w:t xml:space="preserve">муниципального округа </w:t>
              </w:r>
              <w:r w:rsidRPr="00535A39">
                <w:rPr>
                  <w:noProof/>
                  <w:sz w:val="28"/>
                  <w:szCs w:val="28"/>
                </w:rPr>
                <w:t>Табунск</w:t>
              </w:r>
              <w:r>
                <w:rPr>
                  <w:noProof/>
                  <w:sz w:val="28"/>
                  <w:szCs w:val="28"/>
                </w:rPr>
                <w:t>ий</w:t>
              </w:r>
              <w:r w:rsidRPr="00535A39">
                <w:rPr>
                  <w:noProof/>
                  <w:sz w:val="28"/>
                  <w:szCs w:val="28"/>
                </w:rPr>
                <w:t xml:space="preserve"> район Алтайского края,</w:t>
              </w:r>
              <w:r>
                <w:rPr>
                  <w:noProof/>
                  <w:sz w:val="28"/>
                  <w:szCs w:val="28"/>
                </w:rPr>
                <w:t xml:space="preserve"> на корректировку инвестиционной программы «По приведению качества питьевой воды в соответствие с установленными требованиями на 2026-2030 годы»</w:t>
              </w:r>
              <w:r w:rsidRPr="00535A39">
                <w:rPr>
                  <w:noProof/>
                  <w:sz w:val="28"/>
                  <w:szCs w:val="28"/>
                </w:rPr>
                <w:t xml:space="preserve"> согласно приложени</w:t>
              </w:r>
              <w:r>
                <w:rPr>
                  <w:noProof/>
                  <w:sz w:val="28"/>
                  <w:szCs w:val="28"/>
                </w:rPr>
                <w:t>ю</w:t>
              </w:r>
              <w:r w:rsidRPr="00535A39">
                <w:rPr>
                  <w:bCs/>
                  <w:noProof/>
                  <w:sz w:val="28"/>
                  <w:szCs w:val="28"/>
                </w:rPr>
                <w:t>.</w:t>
              </w:r>
            </w:p>
            <w:p w:rsidR="0023365B" w:rsidRDefault="0023365B" w:rsidP="0023365B">
              <w:pPr>
                <w:numPr>
                  <w:ilvl w:val="0"/>
                  <w:numId w:val="30"/>
                </w:numPr>
                <w:tabs>
                  <w:tab w:val="left" w:pos="851"/>
                </w:tabs>
                <w:spacing w:after="240"/>
                <w:jc w:val="both"/>
                <w:rPr>
                  <w:noProof/>
                  <w:sz w:val="28"/>
                  <w:szCs w:val="28"/>
                </w:rPr>
              </w:pPr>
              <w:r w:rsidRPr="00CC064D">
                <w:rPr>
                  <w:noProof/>
                  <w:sz w:val="28"/>
                  <w:szCs w:val="28"/>
                </w:rPr>
                <w:t>Настоящее постановление вступает в силу с 01.0</w:t>
              </w:r>
              <w:r>
                <w:rPr>
                  <w:noProof/>
                  <w:sz w:val="28"/>
                  <w:szCs w:val="28"/>
                </w:rPr>
                <w:t>3</w:t>
              </w:r>
              <w:r w:rsidRPr="00CC064D">
                <w:rPr>
                  <w:noProof/>
                  <w:sz w:val="28"/>
                  <w:szCs w:val="28"/>
                </w:rPr>
                <w:t>.202</w:t>
              </w:r>
              <w:r>
                <w:rPr>
                  <w:noProof/>
                  <w:sz w:val="28"/>
                  <w:szCs w:val="28"/>
                </w:rPr>
                <w:t>6 года</w:t>
              </w:r>
              <w:r w:rsidRPr="00CC064D">
                <w:rPr>
                  <w:noProof/>
                  <w:sz w:val="28"/>
                  <w:szCs w:val="28"/>
                </w:rPr>
                <w:t>.</w:t>
              </w:r>
            </w:p>
            <w:p w:rsidR="0023365B" w:rsidRPr="00CC064D" w:rsidRDefault="0023365B" w:rsidP="0023365B">
              <w:pPr>
                <w:numPr>
                  <w:ilvl w:val="0"/>
                  <w:numId w:val="30"/>
                </w:numPr>
                <w:tabs>
                  <w:tab w:val="left" w:pos="851"/>
                </w:tabs>
                <w:spacing w:after="240"/>
                <w:jc w:val="both"/>
                <w:rPr>
                  <w:noProof/>
                  <w:sz w:val="28"/>
                  <w:szCs w:val="28"/>
                </w:rPr>
              </w:pPr>
              <w:r>
                <w:rPr>
                  <w:noProof/>
                  <w:sz w:val="28"/>
                  <w:szCs w:val="28"/>
                </w:rPr>
                <w:t>Постановление администрации Табунского района от 27.02.2023 №101 считать утратившим силу.</w:t>
              </w:r>
            </w:p>
            <w:p w:rsidR="0023365B" w:rsidRPr="00CC064D" w:rsidRDefault="0023365B" w:rsidP="0023365B">
              <w:pPr>
                <w:numPr>
                  <w:ilvl w:val="0"/>
                  <w:numId w:val="30"/>
                </w:numPr>
                <w:tabs>
                  <w:tab w:val="left" w:pos="851"/>
                </w:tabs>
                <w:spacing w:after="240"/>
                <w:jc w:val="both"/>
                <w:rPr>
                  <w:noProof/>
                  <w:sz w:val="28"/>
                  <w:szCs w:val="28"/>
                </w:rPr>
              </w:pPr>
              <w:r w:rsidRPr="00CC064D">
                <w:rPr>
                  <w:noProof/>
                  <w:sz w:val="28"/>
                  <w:szCs w:val="28"/>
                </w:rPr>
                <w:t>Настоящее постановление опубликовать в установленном порядке и</w:t>
              </w:r>
              <w:r>
                <w:rPr>
                  <w:noProof/>
                  <w:sz w:val="28"/>
                  <w:szCs w:val="28"/>
                </w:rPr>
                <w:t xml:space="preserve"> </w:t>
              </w:r>
              <w:r w:rsidRPr="00CC064D">
                <w:rPr>
                  <w:noProof/>
                  <w:sz w:val="28"/>
                  <w:szCs w:val="28"/>
                </w:rPr>
                <w:t xml:space="preserve">разместить на официальном сайте администрации района в сети Интернет. </w:t>
              </w:r>
            </w:p>
            <w:p w:rsidR="0023365B" w:rsidRPr="0023365B" w:rsidRDefault="0023365B" w:rsidP="00323BB6">
              <w:pPr>
                <w:numPr>
                  <w:ilvl w:val="0"/>
                  <w:numId w:val="30"/>
                </w:numPr>
                <w:tabs>
                  <w:tab w:val="left" w:pos="851"/>
                </w:tabs>
                <w:spacing w:after="240"/>
                <w:jc w:val="both"/>
                <w:rPr>
                  <w:b/>
                  <w:noProof/>
                  <w:sz w:val="28"/>
                  <w:szCs w:val="28"/>
                </w:rPr>
              </w:pPr>
              <w:r w:rsidRPr="0023365B">
                <w:rPr>
                  <w:noProof/>
                  <w:sz w:val="28"/>
                  <w:szCs w:val="28"/>
                </w:rPr>
                <w:t>Контроль за исполнением настоящего постановления возложить на заместителя главы администрации муниципального округа Табунский район по оперативным вопросам С.А. Семенову</w:t>
              </w:r>
            </w:p>
          </w:sdtContent>
        </w:sdt>
      </w:sdtContent>
    </w:sdt>
    <w:permEnd w:id="1125336196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541024946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23365B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541024946" w:displacedByCustomXml="prev"/>
        <w:permStart w:id="813697852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23365B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813697852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471676687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471676687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38903540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2-0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582E8E">
            <w:rPr>
              <w:sz w:val="28"/>
              <w:szCs w:val="28"/>
            </w:rPr>
            <w:t>03.02.2026</w:t>
          </w:r>
        </w:sdtContent>
      </w:sdt>
      <w:permEnd w:id="138903540"/>
      <w:r w:rsidRPr="006638B4">
        <w:rPr>
          <w:sz w:val="28"/>
          <w:szCs w:val="28"/>
        </w:rPr>
        <w:t xml:space="preserve"> № </w:t>
      </w:r>
      <w:permStart w:id="741883972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505FE4">
            <w:rPr>
              <w:sz w:val="28"/>
              <w:szCs w:val="28"/>
            </w:rPr>
            <w:t>35</w:t>
          </w:r>
          <w:r>
            <w:rPr>
              <w:sz w:val="28"/>
              <w:szCs w:val="28"/>
            </w:rPr>
            <w:t xml:space="preserve"> </w:t>
          </w:r>
        </w:sdtContent>
      </w:sdt>
      <w:permEnd w:id="741883972"/>
    </w:p>
    <w:p w:rsidR="001938D2" w:rsidRDefault="001938D2" w:rsidP="001938D2">
      <w:pPr>
        <w:rPr>
          <w:sz w:val="28"/>
          <w:szCs w:val="28"/>
        </w:rPr>
      </w:pPr>
    </w:p>
    <w:permStart w:id="493690098" w:edGrp="everyone" w:displacedByCustomXml="next"/>
    <w:sdt>
      <w:sdt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>
        <w:rPr>
          <w:sz w:val="28"/>
          <w:szCs w:val="28"/>
        </w:rPr>
      </w:sdtEndPr>
      <w:sdtContent>
        <w:p w:rsidR="0023365B" w:rsidRDefault="00582E8E" w:rsidP="00582E8E">
          <w:pPr>
            <w:pStyle w:val="afa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  <w:r w:rsidR="0023365B">
            <w:rPr>
              <w:sz w:val="28"/>
              <w:szCs w:val="28"/>
            </w:rPr>
            <w:t>ТЕХНИЧЕСКОЕ ЗАДАНИЕ</w:t>
          </w:r>
        </w:p>
        <w:p w:rsidR="0023365B" w:rsidRDefault="0023365B" w:rsidP="0023365B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на разработку инвестиционной программы по приведению качества питьевой воды в соответствие с установленными требованиями на 202</w:t>
          </w:r>
          <w:r w:rsidR="00077EDA"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t>-20</w:t>
          </w:r>
          <w:r w:rsidR="00077EDA">
            <w:rPr>
              <w:sz w:val="28"/>
              <w:szCs w:val="28"/>
            </w:rPr>
            <w:t>30</w:t>
          </w:r>
          <w:r>
            <w:rPr>
              <w:sz w:val="28"/>
              <w:szCs w:val="28"/>
            </w:rPr>
            <w:t xml:space="preserve"> годы</w:t>
          </w:r>
        </w:p>
        <w:p w:rsidR="0023365B" w:rsidRDefault="0023365B" w:rsidP="00077EDA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1. Общие положения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 1.1 Техническое задание на разработку проекта инвестиционной программы по приведению качества питьевой воды в соответствие с установленными требованиями на 202</w:t>
          </w:r>
          <w:r w:rsidR="00077EDA"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t>-20</w:t>
          </w:r>
          <w:r w:rsidR="00077EDA">
            <w:rPr>
              <w:sz w:val="28"/>
              <w:szCs w:val="28"/>
            </w:rPr>
            <w:t>30</w:t>
          </w:r>
          <w:r>
            <w:rPr>
              <w:sz w:val="28"/>
              <w:szCs w:val="28"/>
            </w:rPr>
            <w:t xml:space="preserve"> годы (далее - Техническое задание) разработано на основании: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Градостроительного кодекса Российской Федерации;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Федерального закона от 07.12.2011 год № 416-ФЗ «О водоснабжении и водоотведении»;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Федерального закона от 30.12.2004 года № 210-ФЗ «Об основах регулирования тарифов организаций коммунального комплекса»;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Постановления Правительства Российской Федерации от 29.07.2013 № 641 «Об утверждении правил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водоотведение»;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Приказа Министерства регионального развития Российской Федерации от 06.05.2011 № 204 «О разработке программ комплексного развития коммунальной инфраструктуры муниципальных образований»;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Приказа Министерства регионального развития Российской Федерации от 10.10.2007 № 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 w:rsidRPr="00AE6583">
            <w:rPr>
              <w:sz w:val="28"/>
              <w:szCs w:val="28"/>
            </w:rPr>
            <w:t>- постановление администрации Табунского района Алтайского края № 4</w:t>
          </w:r>
          <w:r w:rsidR="00760C31">
            <w:rPr>
              <w:sz w:val="28"/>
              <w:szCs w:val="28"/>
            </w:rPr>
            <w:t>64</w:t>
          </w:r>
          <w:r w:rsidRPr="00AE6583">
            <w:rPr>
              <w:sz w:val="28"/>
              <w:szCs w:val="28"/>
            </w:rPr>
            <w:t xml:space="preserve"> от </w:t>
          </w:r>
          <w:r>
            <w:rPr>
              <w:sz w:val="28"/>
              <w:szCs w:val="28"/>
            </w:rPr>
            <w:t>2</w:t>
          </w:r>
          <w:r w:rsidRPr="00AE6583">
            <w:rPr>
              <w:sz w:val="28"/>
              <w:szCs w:val="28"/>
            </w:rPr>
            <w:t>8.12.202</w:t>
          </w:r>
          <w:r w:rsidR="00760C31">
            <w:rPr>
              <w:sz w:val="28"/>
              <w:szCs w:val="28"/>
            </w:rPr>
            <w:t>4</w:t>
          </w:r>
          <w:r w:rsidRPr="00AE6583">
            <w:rPr>
              <w:sz w:val="28"/>
              <w:szCs w:val="28"/>
            </w:rPr>
            <w:t xml:space="preserve"> г. "Об утверждении муниципальной программы «Обеспечение населения Табунск</w:t>
          </w:r>
          <w:r w:rsidR="00760C31">
            <w:rPr>
              <w:sz w:val="28"/>
              <w:szCs w:val="28"/>
            </w:rPr>
            <w:t>ого</w:t>
          </w:r>
          <w:r w:rsidRPr="00AE6583">
            <w:rPr>
              <w:sz w:val="28"/>
              <w:szCs w:val="28"/>
            </w:rPr>
            <w:t xml:space="preserve"> район</w:t>
          </w:r>
          <w:r w:rsidR="00760C31">
            <w:rPr>
              <w:sz w:val="28"/>
              <w:szCs w:val="28"/>
            </w:rPr>
            <w:t>а</w:t>
          </w:r>
          <w:r w:rsidRPr="00AE6583">
            <w:rPr>
              <w:sz w:val="28"/>
              <w:szCs w:val="28"/>
            </w:rPr>
            <w:t xml:space="preserve"> жилищно-коммунальными услугами" на 202</w:t>
          </w:r>
          <w:r w:rsidR="00760C31">
            <w:rPr>
              <w:sz w:val="28"/>
              <w:szCs w:val="28"/>
            </w:rPr>
            <w:t>4</w:t>
          </w:r>
          <w:r w:rsidRPr="00AE6583">
            <w:rPr>
              <w:sz w:val="28"/>
              <w:szCs w:val="28"/>
            </w:rPr>
            <w:t xml:space="preserve"> - 20</w:t>
          </w:r>
          <w:r w:rsidR="00760C31">
            <w:rPr>
              <w:sz w:val="28"/>
              <w:szCs w:val="28"/>
            </w:rPr>
            <w:t>30</w:t>
          </w:r>
          <w:r w:rsidRPr="00AE6583">
            <w:rPr>
              <w:sz w:val="28"/>
              <w:szCs w:val="28"/>
            </w:rPr>
            <w:t xml:space="preserve"> годы;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иных правовых актов, определяющих порядок и условия разработки технического задания.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 xml:space="preserve">1.2 Разработчик технического задания - администрация </w:t>
          </w:r>
          <w:r w:rsidR="00760C31">
            <w:rPr>
              <w:sz w:val="28"/>
              <w:szCs w:val="28"/>
            </w:rPr>
            <w:t xml:space="preserve">муниципального округа </w:t>
          </w:r>
          <w:r>
            <w:rPr>
              <w:sz w:val="28"/>
              <w:szCs w:val="28"/>
            </w:rPr>
            <w:t>Табунск</w:t>
          </w:r>
          <w:r w:rsidR="00760C31">
            <w:rPr>
              <w:sz w:val="28"/>
              <w:szCs w:val="28"/>
            </w:rPr>
            <w:t>ий</w:t>
          </w:r>
          <w:r>
            <w:rPr>
              <w:sz w:val="28"/>
              <w:szCs w:val="28"/>
            </w:rPr>
            <w:t xml:space="preserve"> район Алтайского края.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1.3 Разработчик инвестиционной программы – МУП «</w:t>
          </w:r>
          <w:proofErr w:type="spellStart"/>
          <w:r>
            <w:rPr>
              <w:sz w:val="28"/>
              <w:szCs w:val="28"/>
            </w:rPr>
            <w:t>Тепловодснаб</w:t>
          </w:r>
          <w:proofErr w:type="spellEnd"/>
          <w:r>
            <w:rPr>
              <w:sz w:val="28"/>
              <w:szCs w:val="28"/>
            </w:rPr>
            <w:t>»: Алтайский край, Табунский район, с. Табуны, ул. Советская, д. 27. 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2. Цели и задачи разработки и реализации инвестиционной программы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2.1. Цель разработки и реализации инвестиционной программы по приведению качества питьевой воды в соответствие с установленными требованиями на 202</w:t>
          </w:r>
          <w:r w:rsidR="00760C31"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t>-20</w:t>
          </w:r>
          <w:r w:rsidR="00760C31">
            <w:rPr>
              <w:sz w:val="28"/>
              <w:szCs w:val="28"/>
            </w:rPr>
            <w:t>30</w:t>
          </w:r>
          <w:r>
            <w:rPr>
              <w:sz w:val="28"/>
              <w:szCs w:val="28"/>
            </w:rPr>
            <w:t xml:space="preserve"> годы (далее – Инвестиционная программа) - выполнение мероприятий, направленных на приведения качества питьевой воды в соответствие с установленными требованиями.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2.2. Задачи разработки инвестиционной программы: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обеспечение необходимых объемов и качества питьевой воды, выполнения нормативных требований к качеству питьевой воды;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обеспечение подключения вновь строящихся (реконструируемых) объектов капитального строительства к системам водоснабжения с гарантированным объемом подачи качественной питьевой воды;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 обеспечение бесперебойной подачи качественной питьевой воды от </w:t>
          </w:r>
          <w:r w:rsidR="00582E8E">
            <w:rPr>
              <w:sz w:val="28"/>
              <w:szCs w:val="28"/>
            </w:rPr>
            <w:t>и</w:t>
          </w:r>
          <w:r>
            <w:rPr>
              <w:sz w:val="28"/>
              <w:szCs w:val="28"/>
            </w:rPr>
            <w:t>сточника до потребителя;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Разработка и последующая реализация инвестиционной программы должны обеспечить повышение надежности, качества и безопасности водоснабжения потребителей, снижение аварийности и износа, увеличение пропускной способности и улучшение качества питьевой воды. 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3. Целевые индикаторы и показатели качества поставляемых услуг водоснабжения 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Доведение качества питьевой воды, подаваемой системой водоснабжения до уровня, соответствующего установленным требованиям Санитарных правил по гигиеническим и микробиологическим показателям</w:t>
          </w:r>
          <w:r w:rsidR="00760C31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 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 Срок разработки инвестиционной программы 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Срок разработки инвестиционной программы - в течение трех месяцев с момента утверждения технического задания.    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 5. Срок реализации инвестиционной программы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Срок реализации инвестиционной программы: с 01 июня 202</w:t>
          </w:r>
          <w:r w:rsidR="00760C31"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t xml:space="preserve"> года по 31 декабря 20</w:t>
          </w:r>
          <w:r w:rsidR="00760C31">
            <w:rPr>
              <w:sz w:val="28"/>
              <w:szCs w:val="28"/>
            </w:rPr>
            <w:t>30</w:t>
          </w:r>
          <w:r>
            <w:rPr>
              <w:sz w:val="28"/>
              <w:szCs w:val="28"/>
            </w:rPr>
            <w:t xml:space="preserve"> года.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6. Требования к инвестиционной программе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6.1 Инвестиционная программа должна состоять из описательной и табличной частей.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6.2 Инвестиционная программа должна содержать: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паспорт инвестиционной программы;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цели и задачи разработки и реализации инвестиционной программы;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анализ существующего состояния систем водоснабжения и водоотведения;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основные проблемы, препятствующие обеспечению качества питьевой воды установленным требованиям;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план мероприятий по приведению систем водоснабжения, условий их эксплуатации и качества питьевой воды в соответствие с установленными требованиями и до уровня, задаваемого целевыми индикаторами;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объем финансовых потребностей, необходимых для реализации мероприятий инвестиционной программы, с разбивкой по источникам финансирования;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источники финансирования инвестиционной программы;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расчет надбавок к тарифам и тарифов на подключение;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срок реализации инвестиционной программы.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6.3 При разработке инвестиционной программы необходимо: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6.3.1 Разработать план мероприятий по приведению качества питьевой воды в соответствие с установленными требованиями и согласовать его с территориальным органом федерального органа исполнительной власти, осуществляющего федеральный государственный санитарно-эпидемиологический надзор, в срок до 1 июля 202</w:t>
          </w:r>
          <w:r w:rsidR="00760C31"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t xml:space="preserve"> года.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План мероприятий по приведению качества питьевой воды в соответствие с установленными требованиями включается в состав инвестиционной программы.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6.3.2 Определить объем финансовых потребностей на реализацию мероприятий инвестиционной программы.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Объем финансовых потребностей на реализацию мероприятий инвестиционной программы определить посредством суммирования финансовых потребностей на реализацию каждого мероприятия.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Финансовые потребности включают весь комплекс расходов, связанных с реализацией мероприятий инвестиционной программы: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- проектно-изыскательские работы;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приобретение материалов и оборудования;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строительно-монтажные работы;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работы по замене оборудования с улучшением технико-экономических характеристик;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пусконаладочные работы;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проведение регистрации объектов;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расходы, не относимые на стоимость основных средств (аренда земли на срок строительства и т.п.).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Финансовые потребности на реализацию мероприятий инвестиционной программы определить на основе укрупненных показателей стоимости строительства и реконструкции, действующей сметной нормативной базы (государственные элементные нормы, федеральные расценки).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Финансовые потребности на реализацию мероприятий инвестиционной программы распределить по определенным источникам финансирования в том числе с распределением по годам и этапам реализации инвестиционной программы.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6.3.3 Выполнить расчет надбавок к тарифам и тарифов на подключение;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6.3.4 Подготовить проект инвестиционного договора.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6.3.5 Обеспечить согласованность разрабатываемой инвестиционной программы в рамках различных программ.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7.  Источники финансирования инвестиционной программы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Инвестиционная программа должна содержать источники финансирования по каждому мероприятию.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Источниками финансирования инвестиционной программы могут быть: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собственные средства МУП «</w:t>
          </w:r>
          <w:proofErr w:type="spellStart"/>
          <w:r>
            <w:rPr>
              <w:sz w:val="28"/>
              <w:szCs w:val="28"/>
            </w:rPr>
            <w:t>Тепловодснаб</w:t>
          </w:r>
          <w:proofErr w:type="spellEnd"/>
          <w:r>
            <w:rPr>
              <w:sz w:val="28"/>
              <w:szCs w:val="28"/>
            </w:rPr>
            <w:t>»;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финансовые средства, полученные от применения установленных тарифов на подключение и надбавки к тарифам;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финансовые средства, определяемые в ходе реализации федеральных, региональных, муниципальных целевых программ.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Стоимость мероприятий должна приводиться в ценах, соответствующих году реализации мероприятий.</w:t>
          </w:r>
        </w:p>
        <w:p w:rsidR="00505FE4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 8. Порядок согласования инвестиционной программы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Проект инвестиционной программы, расчет финансовых потребностей, надбавок к тарифам и тарифов на подключение необходимо согласовать с администрацией</w:t>
          </w:r>
          <w:r w:rsidR="00505FE4">
            <w:rPr>
              <w:sz w:val="28"/>
              <w:szCs w:val="28"/>
            </w:rPr>
            <w:t xml:space="preserve"> муниципального округа</w:t>
          </w:r>
          <w:r>
            <w:rPr>
              <w:sz w:val="28"/>
              <w:szCs w:val="28"/>
            </w:rPr>
            <w:t xml:space="preserve"> Табунск</w:t>
          </w:r>
          <w:r w:rsidR="00505FE4">
            <w:rPr>
              <w:sz w:val="28"/>
              <w:szCs w:val="28"/>
            </w:rPr>
            <w:t>ий</w:t>
          </w:r>
          <w:r>
            <w:rPr>
              <w:sz w:val="28"/>
              <w:szCs w:val="28"/>
            </w:rPr>
            <w:t xml:space="preserve"> район.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 9. Порядок внесения изменений в техническое задание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Пересмотр (внесение изменений) в утвержденное техническое задание осуществляется по инициативе администрации </w:t>
          </w:r>
          <w:r w:rsidR="00760C31">
            <w:rPr>
              <w:sz w:val="28"/>
              <w:szCs w:val="28"/>
            </w:rPr>
            <w:t xml:space="preserve">муниципального округа </w:t>
          </w:r>
          <w:r>
            <w:rPr>
              <w:sz w:val="28"/>
              <w:szCs w:val="28"/>
            </w:rPr>
            <w:t>Табунск</w:t>
          </w:r>
          <w:r w:rsidR="00760C31">
            <w:rPr>
              <w:sz w:val="28"/>
              <w:szCs w:val="28"/>
            </w:rPr>
            <w:t>ий</w:t>
          </w:r>
          <w:r>
            <w:rPr>
              <w:sz w:val="28"/>
              <w:szCs w:val="28"/>
            </w:rPr>
            <w:t xml:space="preserve"> район или по инициативе МУП «</w:t>
          </w:r>
          <w:proofErr w:type="spellStart"/>
          <w:r>
            <w:rPr>
              <w:sz w:val="28"/>
              <w:szCs w:val="28"/>
            </w:rPr>
            <w:t>Тепловодснаб</w:t>
          </w:r>
          <w:proofErr w:type="spellEnd"/>
          <w:r>
            <w:rPr>
              <w:sz w:val="28"/>
              <w:szCs w:val="28"/>
            </w:rPr>
            <w:t>».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Основаниями для пересмотра (внесение изменений) в утвержденное техническое задание могут быть: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 принятие или внесение изменений в Программы комплексного развития систем коммунальной инфраструктуры </w:t>
          </w:r>
          <w:r w:rsidR="00760C31">
            <w:rPr>
              <w:sz w:val="28"/>
              <w:szCs w:val="28"/>
            </w:rPr>
            <w:t xml:space="preserve">муниципального округа </w:t>
          </w:r>
          <w:r>
            <w:rPr>
              <w:sz w:val="28"/>
              <w:szCs w:val="28"/>
            </w:rPr>
            <w:t>Табунск</w:t>
          </w:r>
          <w:r w:rsidR="00760C31">
            <w:rPr>
              <w:sz w:val="28"/>
              <w:szCs w:val="28"/>
            </w:rPr>
            <w:t>ий</w:t>
          </w:r>
          <w:r>
            <w:rPr>
              <w:sz w:val="28"/>
              <w:szCs w:val="28"/>
            </w:rPr>
            <w:t xml:space="preserve"> район Алтайского края;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- принятие или внесение изменений в программы социально-экономического развития </w:t>
          </w:r>
          <w:r w:rsidR="00760C31">
            <w:rPr>
              <w:sz w:val="28"/>
              <w:szCs w:val="28"/>
            </w:rPr>
            <w:t xml:space="preserve">муниципального округа </w:t>
          </w:r>
          <w:r>
            <w:rPr>
              <w:sz w:val="28"/>
              <w:szCs w:val="28"/>
            </w:rPr>
            <w:t>Табунск</w:t>
          </w:r>
          <w:r w:rsidR="00760C31">
            <w:rPr>
              <w:sz w:val="28"/>
              <w:szCs w:val="28"/>
            </w:rPr>
            <w:t>ий</w:t>
          </w:r>
          <w:r>
            <w:rPr>
              <w:sz w:val="28"/>
              <w:szCs w:val="28"/>
            </w:rPr>
            <w:t xml:space="preserve"> район и иные программы, влияющие на изменение условий технического задания;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 внесение дополнительных и (или) исключение принятых при утверждении технического задания подключаемых к системам коммунальной инфраструктуры строящихся объектов, а также перечня земельных участков, обеспечиваемых инженерно-технической инфраструктурой.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225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Пересмотр (внесение изменений) технического задания может производиться не чаще одного раза в год.</w:t>
          </w:r>
        </w:p>
        <w:p w:rsidR="0023365B" w:rsidRDefault="0023365B" w:rsidP="00693510">
          <w:pPr>
            <w:pStyle w:val="af9"/>
            <w:shd w:val="clear" w:color="auto" w:fill="FFFFFF"/>
            <w:spacing w:before="150" w:beforeAutospacing="0" w:after="0" w:afterAutospacing="0" w:line="270" w:lineRule="atLeast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 случае если пересмотр технического задания осуществляется по инициативе МУП «</w:t>
          </w:r>
          <w:proofErr w:type="spellStart"/>
          <w:r>
            <w:rPr>
              <w:sz w:val="28"/>
              <w:szCs w:val="28"/>
            </w:rPr>
            <w:t>Тепловодснаб</w:t>
          </w:r>
          <w:proofErr w:type="spellEnd"/>
          <w:r>
            <w:rPr>
              <w:sz w:val="28"/>
              <w:szCs w:val="28"/>
            </w:rPr>
            <w:t xml:space="preserve">», заявление о необходимости пересмотра, направляемое главе </w:t>
          </w:r>
          <w:r w:rsidR="00760C31">
            <w:rPr>
              <w:sz w:val="28"/>
              <w:szCs w:val="28"/>
            </w:rPr>
            <w:t xml:space="preserve">муниципального округа </w:t>
          </w:r>
          <w:r>
            <w:rPr>
              <w:sz w:val="28"/>
              <w:szCs w:val="28"/>
            </w:rPr>
            <w:t>Табунск</w:t>
          </w:r>
          <w:r w:rsidR="00760C31">
            <w:rPr>
              <w:sz w:val="28"/>
              <w:szCs w:val="28"/>
            </w:rPr>
            <w:t>ий</w:t>
          </w:r>
          <w:r>
            <w:rPr>
              <w:sz w:val="28"/>
              <w:szCs w:val="28"/>
            </w:rPr>
            <w:t xml:space="preserve"> район, должно сопровождаться обоснованием причин пересмотра (внесения изменений) с приложением необходимых документов.</w:t>
          </w:r>
        </w:p>
        <w:p w:rsidR="0023365B" w:rsidRDefault="0023365B" w:rsidP="00693510">
          <w:pPr>
            <w:jc w:val="both"/>
            <w:rPr>
              <w:sz w:val="28"/>
              <w:szCs w:val="28"/>
            </w:rPr>
          </w:pPr>
        </w:p>
        <w:p w:rsidR="0023365B" w:rsidRDefault="0023365B" w:rsidP="0023365B">
          <w:pPr>
            <w:rPr>
              <w:sz w:val="28"/>
              <w:szCs w:val="28"/>
            </w:rPr>
          </w:pPr>
        </w:p>
        <w:p w:rsidR="001938D2" w:rsidRDefault="00070413" w:rsidP="001938D2">
          <w:pPr>
            <w:jc w:val="both"/>
            <w:rPr>
              <w:sz w:val="28"/>
              <w:szCs w:val="28"/>
            </w:rPr>
          </w:pPr>
        </w:p>
      </w:sdtContent>
    </w:sdt>
    <w:permEnd w:id="493690098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413" w:rsidRDefault="00070413" w:rsidP="00DD58ED">
      <w:r>
        <w:separator/>
      </w:r>
    </w:p>
  </w:endnote>
  <w:endnote w:type="continuationSeparator" w:id="0">
    <w:p w:rsidR="00070413" w:rsidRDefault="00070413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413" w:rsidRDefault="00070413" w:rsidP="00DD58ED">
      <w:r>
        <w:separator/>
      </w:r>
    </w:p>
  </w:footnote>
  <w:footnote w:type="continuationSeparator" w:id="0">
    <w:p w:rsidR="00070413" w:rsidRDefault="00070413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070413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285C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1"/>
  </w:num>
  <w:num w:numId="10">
    <w:abstractNumId w:val="13"/>
  </w:num>
  <w:num w:numId="11">
    <w:abstractNumId w:val="29"/>
  </w:num>
  <w:num w:numId="12">
    <w:abstractNumId w:val="24"/>
  </w:num>
  <w:num w:numId="13">
    <w:abstractNumId w:val="27"/>
  </w:num>
  <w:num w:numId="14">
    <w:abstractNumId w:val="8"/>
  </w:num>
  <w:num w:numId="15">
    <w:abstractNumId w:val="21"/>
  </w:num>
  <w:num w:numId="16">
    <w:abstractNumId w:val="20"/>
  </w:num>
  <w:num w:numId="17">
    <w:abstractNumId w:val="9"/>
  </w:num>
  <w:num w:numId="18">
    <w:abstractNumId w:val="22"/>
  </w:num>
  <w:num w:numId="19">
    <w:abstractNumId w:val="17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10"/>
  </w:num>
  <w:num w:numId="28">
    <w:abstractNumId w:val="5"/>
  </w:num>
  <w:num w:numId="29">
    <w:abstractNumId w:val="1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70413"/>
    <w:rsid w:val="00077EDA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3365B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A7F05"/>
    <w:rsid w:val="004B00D3"/>
    <w:rsid w:val="004B19E2"/>
    <w:rsid w:val="004B55E3"/>
    <w:rsid w:val="004C0FE4"/>
    <w:rsid w:val="004C15AA"/>
    <w:rsid w:val="004E1E14"/>
    <w:rsid w:val="004E6D42"/>
    <w:rsid w:val="00505FE4"/>
    <w:rsid w:val="00514A68"/>
    <w:rsid w:val="00531734"/>
    <w:rsid w:val="005329E4"/>
    <w:rsid w:val="005348DE"/>
    <w:rsid w:val="005352C3"/>
    <w:rsid w:val="00542A08"/>
    <w:rsid w:val="00543B6D"/>
    <w:rsid w:val="00577A7D"/>
    <w:rsid w:val="005812DA"/>
    <w:rsid w:val="00582E8E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3510"/>
    <w:rsid w:val="0069772F"/>
    <w:rsid w:val="006A1D6C"/>
    <w:rsid w:val="006A35D8"/>
    <w:rsid w:val="006C7985"/>
    <w:rsid w:val="006D05C5"/>
    <w:rsid w:val="006D211D"/>
    <w:rsid w:val="006D36A7"/>
    <w:rsid w:val="006E5270"/>
    <w:rsid w:val="007234B1"/>
    <w:rsid w:val="00745A78"/>
    <w:rsid w:val="007555CC"/>
    <w:rsid w:val="00760C31"/>
    <w:rsid w:val="00761801"/>
    <w:rsid w:val="007652E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D277DE"/>
    <w:rsid w:val="00D66B49"/>
    <w:rsid w:val="00D745CB"/>
    <w:rsid w:val="00D862C8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A6A0A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styleId="af9">
    <w:name w:val="Normal (Web)"/>
    <w:basedOn w:val="a"/>
    <w:uiPriority w:val="99"/>
    <w:unhideWhenUsed/>
    <w:qFormat/>
    <w:rsid w:val="0023365B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1"/>
    <w:qFormat/>
    <w:rsid w:val="00233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447417FE6B4FF0B71B67C5A43CA9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A14D92-1A68-4037-A2D4-CC5ADC309413}"/>
      </w:docPartPr>
      <w:docPartBody>
        <w:p w:rsidR="009B613B" w:rsidRDefault="007C68B5" w:rsidP="007C68B5">
          <w:pPr>
            <w:pStyle w:val="EB447417FE6B4FF0B71B67C5A43CA96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805EBDBAD7C43718722A441B523AD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17D824-C8EA-4B31-861D-D92C75B7B632}"/>
      </w:docPartPr>
      <w:docPartBody>
        <w:p w:rsidR="009B613B" w:rsidRDefault="007C68B5" w:rsidP="007C68B5">
          <w:pPr>
            <w:pStyle w:val="D805EBDBAD7C43718722A441B523ADFA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D22CE"/>
    <w:rsid w:val="003D2A58"/>
    <w:rsid w:val="004801B1"/>
    <w:rsid w:val="005A3F0A"/>
    <w:rsid w:val="005A56A2"/>
    <w:rsid w:val="005B5CA3"/>
    <w:rsid w:val="005D0008"/>
    <w:rsid w:val="00622C2B"/>
    <w:rsid w:val="00632D1F"/>
    <w:rsid w:val="00664D55"/>
    <w:rsid w:val="00671733"/>
    <w:rsid w:val="00676176"/>
    <w:rsid w:val="006D5BAB"/>
    <w:rsid w:val="00777464"/>
    <w:rsid w:val="007C1A1D"/>
    <w:rsid w:val="007C68B5"/>
    <w:rsid w:val="0086767C"/>
    <w:rsid w:val="00980AF3"/>
    <w:rsid w:val="009B613B"/>
    <w:rsid w:val="00A32243"/>
    <w:rsid w:val="00AB5FE8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68B5"/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EB447417FE6B4FF0B71B67C5A43CA960">
    <w:name w:val="EB447417FE6B4FF0B71B67C5A43CA960"/>
    <w:rsid w:val="007C68B5"/>
  </w:style>
  <w:style w:type="paragraph" w:customStyle="1" w:styleId="D805EBDBAD7C43718722A441B523ADFA">
    <w:name w:val="D805EBDBAD7C43718722A441B523ADFA"/>
    <w:rsid w:val="007C68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DBA6C-DC9E-449B-92FD-05F2ACADA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1536</Words>
  <Characters>8758</Characters>
  <Application>Microsoft Office Word</Application>
  <DocSecurity>8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10274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17</cp:revision>
  <cp:lastPrinted>2025-11-26T04:08:00Z</cp:lastPrinted>
  <dcterms:created xsi:type="dcterms:W3CDTF">2025-11-26T05:56:00Z</dcterms:created>
  <dcterms:modified xsi:type="dcterms:W3CDTF">2026-02-04T03:31:00Z</dcterms:modified>
</cp:coreProperties>
</file>