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0058EC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>
        <w:rPr>
          <w:caps/>
          <w:spacing w:val="84"/>
          <w:sz w:val="32"/>
          <w:szCs w:val="36"/>
        </w:rPr>
        <w:t>распоряжени</w:t>
      </w:r>
      <w:r w:rsidR="005352C3" w:rsidRPr="000A1BD6">
        <w:rPr>
          <w:caps/>
          <w:spacing w:val="84"/>
          <w:sz w:val="32"/>
          <w:szCs w:val="36"/>
        </w:rPr>
        <w:t>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1921938312" w:edGrp="everyone" w:displacedByCustomXml="next"/>
        <w:sdt>
          <w:sdtPr>
            <w:rPr>
              <w:rStyle w:val="31"/>
            </w:rPr>
            <w:alias w:val="Дата распоряжения"/>
            <w:tag w:val="Дата распоряжения"/>
            <w:id w:val="415821290"/>
            <w:placeholder>
              <w:docPart w:val="DefaultPlaceholder_1081868576"/>
            </w:placeholder>
            <w:date w:fullDate="2026-01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450F71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20.01.2026</w:t>
                </w:r>
              </w:p>
            </w:tc>
          </w:sdtContent>
        </w:sdt>
        <w:permEnd w:id="1921938312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974013075" w:edGrp="everyone" w:displacedByCustomXml="next"/>
        <w:sdt>
          <w:sdtPr>
            <w:rPr>
              <w:rStyle w:val="31"/>
            </w:rPr>
            <w:alias w:val="Номер распоряжения"/>
            <w:tag w:val="Номер распоряж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450F71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10-р</w:t>
                </w:r>
              </w:p>
            </w:tc>
          </w:sdtContent>
        </w:sdt>
        <w:permEnd w:id="974013075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1852716161" w:edGrp="everyone" w:displacedByCustomXml="next"/>
        <w:sdt>
          <w:sdtPr>
            <w:rPr>
              <w:b/>
              <w:sz w:val="28"/>
            </w:rPr>
            <w:alias w:val="Заголовок распоряжения"/>
            <w:tag w:val="Заголовок распоряжения"/>
            <w:id w:val="-102216050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4421C3" w:rsidP="00233476">
                <w:pPr>
                  <w:suppressAutoHyphens/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4421C3">
                  <w:rPr>
                    <w:b/>
                    <w:sz w:val="28"/>
                  </w:rPr>
                  <w:t xml:space="preserve">Об утверждении плана действий по локализации и ликвидации последствий аварийных ситуаций на территории </w:t>
                </w:r>
                <w:r>
                  <w:rPr>
                    <w:b/>
                    <w:sz w:val="28"/>
                  </w:rPr>
                  <w:t xml:space="preserve">муниципального округа </w:t>
                </w:r>
                <w:r w:rsidRPr="004421C3">
                  <w:rPr>
                    <w:b/>
                    <w:sz w:val="28"/>
                  </w:rPr>
                  <w:t>Табунск</w:t>
                </w:r>
                <w:r>
                  <w:rPr>
                    <w:b/>
                    <w:sz w:val="28"/>
                  </w:rPr>
                  <w:t>ий</w:t>
                </w:r>
                <w:r w:rsidRPr="004421C3">
                  <w:rPr>
                    <w:b/>
                    <w:sz w:val="28"/>
                  </w:rPr>
                  <w:t xml:space="preserve"> район Алтайского края</w:t>
                </w:r>
              </w:p>
            </w:tc>
          </w:sdtContent>
        </w:sdt>
        <w:permEnd w:id="1852716161" w:displacedByCustomXml="prev"/>
      </w:tr>
    </w:tbl>
    <w:p w:rsidR="00830E27" w:rsidRDefault="00830E27">
      <w:pPr>
        <w:jc w:val="both"/>
        <w:rPr>
          <w:sz w:val="28"/>
          <w:szCs w:val="28"/>
        </w:rPr>
      </w:pPr>
    </w:p>
    <w:p w:rsidR="009E57EF" w:rsidRPr="00F92510" w:rsidRDefault="009E57EF">
      <w:pPr>
        <w:jc w:val="both"/>
        <w:rPr>
          <w:sz w:val="28"/>
          <w:szCs w:val="28"/>
        </w:rPr>
      </w:pPr>
    </w:p>
    <w:permStart w:id="328878328" w:edGrp="everyone" w:displacedByCustomXml="next"/>
    <w:sdt>
      <w:sdtPr>
        <w:rPr>
          <w:rStyle w:val="31"/>
        </w:rPr>
        <w:alias w:val="Распорядительная часть"/>
        <w:tag w:val="Распорядительн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4421C3" w:rsidRDefault="004421C3" w:rsidP="004421C3">
          <w:pPr>
            <w:suppressAutoHyphens/>
            <w:ind w:firstLine="709"/>
            <w:jc w:val="both"/>
            <w:rPr>
              <w:rFonts w:eastAsia="Calibri"/>
              <w:sz w:val="28"/>
              <w:szCs w:val="28"/>
              <w:lang w:eastAsia="en-US"/>
            </w:rPr>
          </w:pPr>
          <w:r>
            <w:rPr>
              <w:rFonts w:eastAsia="Calibri"/>
              <w:sz w:val="28"/>
              <w:szCs w:val="28"/>
              <w:lang w:eastAsia="en-US"/>
            </w:rPr>
            <w:t>В целях ликвидации последствий аварийных ситуаций на системах жизнеобеспечения муниципального округа Табунский район, бесперебойного обеспечения потребителей тепловой энергией, руководствуясь пунктом 4 части 1 статьи 14 Федерального закона от 06.10.2003 № 131-ФЗ «Об общих принципах организации местного самоуправления в Российской Федерации», частью 4 статьи 20 Федерального закона от 27.07.2010 № 190-ФЗ «О теплоснабжении», в соответствии с Порядком проведения оценки обеспечения готовности к отопительному периоду, утвержденного приказом Минэнерго России от 13 ноября 2024 г. №2234:</w:t>
          </w:r>
        </w:p>
        <w:p w:rsidR="004421C3" w:rsidRDefault="004421C3" w:rsidP="004421C3">
          <w:pPr>
            <w:suppressAutoHyphens/>
            <w:spacing w:line="256" w:lineRule="auto"/>
            <w:ind w:firstLine="709"/>
            <w:jc w:val="both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1. Утвердить прилагаемый План действий по локализации и ликвидации последствий аварийных ситуаций на территории муниципального округа Табунского района Алтайского края (Приложение).</w:t>
          </w:r>
        </w:p>
        <w:p w:rsidR="004421C3" w:rsidRDefault="004421C3" w:rsidP="004421C3">
          <w:pPr>
            <w:suppressAutoHyphens/>
            <w:ind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2.</w:t>
          </w:r>
          <w:r>
            <w:t xml:space="preserve"> </w:t>
          </w:r>
          <w:r>
            <w:rPr>
              <w:sz w:val="28"/>
              <w:szCs w:val="28"/>
            </w:rPr>
            <w:t xml:space="preserve">Разместить настоящее распоряжение на официальном сайте муниципального </w:t>
          </w:r>
          <w:r w:rsidR="00450F71">
            <w:rPr>
              <w:sz w:val="28"/>
              <w:szCs w:val="28"/>
            </w:rPr>
            <w:t>ок</w:t>
          </w:r>
          <w:r>
            <w:rPr>
              <w:sz w:val="28"/>
              <w:szCs w:val="28"/>
            </w:rPr>
            <w:t>руга Табунский район Алтайского края.</w:t>
          </w:r>
        </w:p>
        <w:p w:rsidR="00450F71" w:rsidRDefault="00450F71" w:rsidP="004421C3">
          <w:pPr>
            <w:suppressAutoHyphens/>
            <w:ind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3. Распоряжение администрации Табунского района от 31.03.2025 года №43-р считать утратившим силу.</w:t>
          </w:r>
        </w:p>
        <w:p w:rsidR="004421C3" w:rsidRDefault="00450F71" w:rsidP="004421C3">
          <w:pPr>
            <w:suppressAutoHyphens/>
            <w:ind w:firstLine="709"/>
            <w:jc w:val="both"/>
          </w:pPr>
          <w:r>
            <w:rPr>
              <w:sz w:val="28"/>
              <w:szCs w:val="28"/>
            </w:rPr>
            <w:t>4</w:t>
          </w:r>
          <w:r w:rsidR="004421C3">
            <w:rPr>
              <w:sz w:val="28"/>
              <w:szCs w:val="28"/>
            </w:rPr>
            <w:t>. Контроль за исполнением настоящего распоряжения оставляю за собой.</w:t>
          </w:r>
        </w:p>
        <w:p w:rsidR="004421C3" w:rsidRDefault="004421C3" w:rsidP="004421C3">
          <w:pPr>
            <w:suppressAutoHyphens/>
            <w:jc w:val="both"/>
          </w:pPr>
        </w:p>
        <w:p w:rsidR="00C17F7F" w:rsidRPr="003A48C2" w:rsidRDefault="001F413F" w:rsidP="004421C3">
          <w:pPr>
            <w:pStyle w:val="ab"/>
            <w:tabs>
              <w:tab w:val="left" w:pos="993"/>
            </w:tabs>
            <w:spacing w:after="240"/>
            <w:ind w:left="360"/>
            <w:jc w:val="both"/>
            <w:rPr>
              <w:sz w:val="28"/>
              <w:szCs w:val="28"/>
            </w:rPr>
          </w:pPr>
        </w:p>
      </w:sdtContent>
    </w:sdt>
    <w:permEnd w:id="328878328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58206707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4421C3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58206707" w:displacedByCustomXml="prev"/>
        <w:permStart w:id="1622242133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4421C3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1622242133" w:displacedByCustomXml="prev"/>
      </w:tr>
    </w:tbl>
    <w:p w:rsidR="00B217FC" w:rsidRDefault="00B217FC" w:rsidP="000A1BD6">
      <w:pPr>
        <w:rPr>
          <w:sz w:val="28"/>
          <w:szCs w:val="28"/>
        </w:rPr>
        <w:sectPr w:rsidR="00B217FC" w:rsidSect="00474D14"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:rsidR="00B217FC" w:rsidRPr="006638B4" w:rsidRDefault="00B217FC" w:rsidP="00B217FC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permStart w:id="1993030445" w:edGrp="everyone"/>
      <w:sdt>
        <w:sdtPr>
          <w:rPr>
            <w:sz w:val="28"/>
            <w:szCs w:val="28"/>
          </w:rPr>
          <w:alias w:val="Номер приложения"/>
          <w:tag w:val="Номер приложения"/>
          <w:id w:val="-1050543268"/>
          <w:placeholder>
            <w:docPart w:val="DCEF337F04E840DCA472613F4BB2D4F9"/>
          </w:placeholder>
          <w:text/>
        </w:sdtPr>
        <w:sdtEndPr/>
        <w:sdtContent>
          <w:r>
            <w:rPr>
              <w:sz w:val="28"/>
              <w:szCs w:val="28"/>
            </w:rPr>
            <w:t xml:space="preserve"> </w:t>
          </w:r>
        </w:sdtContent>
      </w:sdt>
      <w:permEnd w:id="1993030445"/>
    </w:p>
    <w:p w:rsidR="00B217FC" w:rsidRDefault="00B217FC" w:rsidP="00B217FC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</w:t>
      </w:r>
      <w:r w:rsidRPr="006638B4">
        <w:rPr>
          <w:sz w:val="28"/>
          <w:szCs w:val="28"/>
        </w:rPr>
        <w:t xml:space="preserve">нию администрации </w:t>
      </w:r>
      <w:r>
        <w:rPr>
          <w:sz w:val="28"/>
          <w:szCs w:val="28"/>
        </w:rPr>
        <w:t xml:space="preserve">муниципального округа </w:t>
      </w:r>
      <w:r w:rsidRPr="006638B4">
        <w:rPr>
          <w:sz w:val="28"/>
          <w:szCs w:val="28"/>
        </w:rPr>
        <w:t>Табунск</w:t>
      </w:r>
      <w:r>
        <w:rPr>
          <w:sz w:val="28"/>
          <w:szCs w:val="28"/>
        </w:rPr>
        <w:t>ий</w:t>
      </w:r>
      <w:r w:rsidRPr="006638B4"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br/>
      </w:r>
      <w:r w:rsidRPr="006638B4">
        <w:rPr>
          <w:sz w:val="28"/>
          <w:szCs w:val="28"/>
        </w:rPr>
        <w:t xml:space="preserve">от </w:t>
      </w:r>
      <w:permStart w:id="1407062532" w:edGrp="everyone"/>
      <w:sdt>
        <w:sdtPr>
          <w:rPr>
            <w:sz w:val="28"/>
            <w:szCs w:val="28"/>
          </w:rPr>
          <w:alias w:val="Дата распоряжения"/>
          <w:tag w:val="Дата распоряжения"/>
          <w:id w:val="674315888"/>
          <w:placeholder>
            <w:docPart w:val="7A9A62C84C8C42FBAD946230EA7E51C2"/>
          </w:placeholder>
          <w:date w:fullDate="2026-01-2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450F71">
            <w:rPr>
              <w:sz w:val="28"/>
              <w:szCs w:val="28"/>
            </w:rPr>
            <w:t>20.01.2026</w:t>
          </w:r>
        </w:sdtContent>
      </w:sdt>
      <w:permEnd w:id="1407062532"/>
      <w:r w:rsidRPr="006638B4">
        <w:rPr>
          <w:sz w:val="28"/>
          <w:szCs w:val="28"/>
        </w:rPr>
        <w:t xml:space="preserve"> № </w:t>
      </w:r>
      <w:permStart w:id="2080126925" w:edGrp="everyone"/>
      <w:sdt>
        <w:sdtPr>
          <w:rPr>
            <w:sz w:val="28"/>
            <w:szCs w:val="28"/>
          </w:rPr>
          <w:alias w:val="Номер распоряжения"/>
          <w:tag w:val="Номер распоряжения"/>
          <w:id w:val="-1821193231"/>
          <w:placeholder>
            <w:docPart w:val="008B3D49BA874C6E9FF95C5E8BFDBCB9"/>
          </w:placeholder>
          <w:text/>
        </w:sdtPr>
        <w:sdtEndPr/>
        <w:sdtContent>
          <w:r w:rsidR="00450F71">
            <w:rPr>
              <w:sz w:val="28"/>
              <w:szCs w:val="28"/>
            </w:rPr>
            <w:t>10-р</w:t>
          </w:r>
          <w:r>
            <w:rPr>
              <w:sz w:val="28"/>
              <w:szCs w:val="28"/>
            </w:rPr>
            <w:t xml:space="preserve"> </w:t>
          </w:r>
        </w:sdtContent>
      </w:sdt>
      <w:permEnd w:id="2080126925"/>
    </w:p>
    <w:p w:rsidR="00B217FC" w:rsidRDefault="00B217FC" w:rsidP="00B217FC">
      <w:pPr>
        <w:rPr>
          <w:sz w:val="28"/>
          <w:szCs w:val="28"/>
        </w:rPr>
      </w:pPr>
    </w:p>
    <w:permStart w:id="2039565846" w:edGrp="everyone" w:displacedByCustomXml="next"/>
    <w:sdt>
      <w:sdtPr>
        <w:rPr>
          <w:sz w:val="28"/>
          <w:szCs w:val="28"/>
        </w:rPr>
        <w:alias w:val="Текст приложения"/>
        <w:tag w:val="Текст приложения"/>
        <w:id w:val="1733659714"/>
        <w:placeholder>
          <w:docPart w:val="054023642DCC49F2A21B18F45EEB13FF"/>
        </w:placeholder>
      </w:sdtPr>
      <w:sdtEndPr/>
      <w:sdtContent>
        <w:p w:rsidR="004421C3" w:rsidRDefault="004421C3" w:rsidP="004421C3">
          <w:pPr>
            <w:shd w:val="clear" w:color="auto" w:fill="FFFFFF"/>
            <w:suppressAutoHyphens/>
            <w:jc w:val="both"/>
          </w:pPr>
        </w:p>
        <w:p w:rsidR="004421C3" w:rsidRDefault="004421C3" w:rsidP="004421C3">
          <w:pPr>
            <w:shd w:val="clear" w:color="auto" w:fill="FFFFFF"/>
            <w:suppressAutoHyphens/>
            <w:jc w:val="center"/>
          </w:pPr>
          <w:r>
            <w:rPr>
              <w:b/>
              <w:bCs/>
              <w:bdr w:val="none" w:sz="0" w:space="0" w:color="auto" w:frame="1"/>
            </w:rPr>
            <w:t>План действий по ликвидации последствий аварийных ситуаций на объектах теплоснабжения</w:t>
          </w:r>
        </w:p>
        <w:p w:rsidR="004421C3" w:rsidRDefault="004421C3" w:rsidP="004421C3">
          <w:pPr>
            <w:numPr>
              <w:ilvl w:val="0"/>
              <w:numId w:val="30"/>
            </w:numPr>
            <w:shd w:val="clear" w:color="auto" w:fill="FFFFFF"/>
            <w:tabs>
              <w:tab w:val="clear" w:pos="720"/>
              <w:tab w:val="num" w:pos="993"/>
            </w:tabs>
            <w:suppressAutoHyphens/>
            <w:spacing w:before="240"/>
            <w:ind w:left="0" w:firstLine="709"/>
            <w:jc w:val="both"/>
          </w:pPr>
          <w:r>
            <w:rPr>
              <w:b/>
              <w:bCs/>
              <w:bdr w:val="none" w:sz="0" w:space="0" w:color="auto" w:frame="1"/>
            </w:rPr>
            <w:t>Общие положения.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 xml:space="preserve">План действий разработан в целях координации деятельности администрации </w:t>
          </w:r>
          <w:r w:rsidR="004B62FD">
            <w:t xml:space="preserve">муниципального округа </w:t>
          </w:r>
          <w:r>
            <w:t>Табунск</w:t>
          </w:r>
          <w:r w:rsidR="004B62FD">
            <w:t>ий</w:t>
          </w:r>
          <w:r>
            <w:t xml:space="preserve"> район тепло-, электро-, </w:t>
          </w:r>
          <w:proofErr w:type="spellStart"/>
          <w:r>
            <w:t>водоснабжающих</w:t>
          </w:r>
          <w:proofErr w:type="spellEnd"/>
          <w:r>
            <w:t xml:space="preserve"> организаций, потребителей тепловой энергии при решении вопросов, связанных с ликвидацией последствий аварийных ситуаций на системах жизнеобеспечения муниципального образования.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>Реализация Плана действий необходима для обеспечения надежной эксплуатации системы теплоснабжения муниципального образования и должна решать следующие задачи:</w:t>
          </w:r>
        </w:p>
        <w:p w:rsidR="004421C3" w:rsidRDefault="004421C3" w:rsidP="004421C3">
          <w:pPr>
            <w:numPr>
              <w:ilvl w:val="0"/>
              <w:numId w:val="31"/>
            </w:numPr>
            <w:shd w:val="clear" w:color="auto" w:fill="FFFFFF"/>
            <w:suppressAutoHyphens/>
            <w:ind w:left="0" w:firstLine="426"/>
            <w:jc w:val="both"/>
          </w:pPr>
          <w:r>
            <w:t>повышение эффективности, устойчивости и надежности функционирования объектов системы теплоснабжения;</w:t>
          </w:r>
        </w:p>
        <w:p w:rsidR="004421C3" w:rsidRDefault="004421C3" w:rsidP="004421C3">
          <w:pPr>
            <w:numPr>
              <w:ilvl w:val="0"/>
              <w:numId w:val="31"/>
            </w:numPr>
            <w:shd w:val="clear" w:color="auto" w:fill="FFFFFF"/>
            <w:suppressAutoHyphens/>
            <w:ind w:left="0" w:firstLine="426"/>
            <w:jc w:val="both"/>
          </w:pPr>
          <w:r>
            <w:t>мобилизация усилий всех инженерных служб муниципального о</w:t>
          </w:r>
          <w:r w:rsidR="004B62FD">
            <w:t>круга</w:t>
          </w:r>
          <w:r>
            <w:t xml:space="preserve"> Табунский район для ликвидации последствий аварийных ситуаций в системе централизованного теплоснабжения;</w:t>
          </w:r>
        </w:p>
        <w:p w:rsidR="004421C3" w:rsidRDefault="004421C3" w:rsidP="004421C3">
          <w:pPr>
            <w:numPr>
              <w:ilvl w:val="0"/>
              <w:numId w:val="31"/>
            </w:numPr>
            <w:shd w:val="clear" w:color="auto" w:fill="FFFFFF"/>
            <w:suppressAutoHyphens/>
            <w:ind w:left="0" w:firstLine="426"/>
            <w:jc w:val="both"/>
          </w:pPr>
          <w:r>
            <w:t>снижение до приемлемого уровня последствий аварийных ситуаций в системе централизованного теплоснабжения;</w:t>
          </w:r>
        </w:p>
        <w:p w:rsidR="004421C3" w:rsidRDefault="004421C3" w:rsidP="004421C3">
          <w:pPr>
            <w:numPr>
              <w:ilvl w:val="0"/>
              <w:numId w:val="31"/>
            </w:numPr>
            <w:shd w:val="clear" w:color="auto" w:fill="FFFFFF"/>
            <w:suppressAutoHyphens/>
            <w:ind w:left="0" w:firstLine="426"/>
            <w:jc w:val="both"/>
          </w:pPr>
          <w:r>
            <w:t>информирование ответственных лиц о возможных аварийных ситуациях с указанием причин их возникновения и действий по ликвидации последствий.</w:t>
          </w:r>
        </w:p>
        <w:p w:rsidR="004421C3" w:rsidRDefault="004421C3" w:rsidP="004421C3">
          <w:pPr>
            <w:shd w:val="clear" w:color="auto" w:fill="FFFFFF"/>
            <w:suppressAutoHyphens/>
            <w:ind w:firstLine="426"/>
            <w:jc w:val="both"/>
          </w:pPr>
          <w:r>
            <w:t xml:space="preserve">Объектами Плана действий являются системы централизованного теплоснабжения </w:t>
          </w:r>
          <w:r w:rsidR="004B62FD">
            <w:t xml:space="preserve">муниципального округа </w:t>
          </w:r>
          <w:r>
            <w:t>Табунск</w:t>
          </w:r>
          <w:r w:rsidR="004B62FD">
            <w:t>ий</w:t>
          </w:r>
          <w:r>
            <w:t xml:space="preserve"> район, включая источники тепловой энергии, магистральные и распределительные тепловые сети.</w:t>
          </w:r>
        </w:p>
        <w:p w:rsidR="004421C3" w:rsidRDefault="004421C3" w:rsidP="004421C3">
          <w:pPr>
            <w:shd w:val="clear" w:color="auto" w:fill="FFFFFF"/>
            <w:suppressAutoHyphens/>
            <w:ind w:firstLine="426"/>
            <w:jc w:val="both"/>
          </w:pPr>
          <w:r>
            <w:t>План действий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лицами, указанными в нем.</w:t>
          </w:r>
        </w:p>
        <w:p w:rsidR="004421C3" w:rsidRDefault="004421C3" w:rsidP="004421C3">
          <w:pPr>
            <w:shd w:val="clear" w:color="auto" w:fill="FFFFFF"/>
            <w:suppressAutoHyphens/>
            <w:ind w:firstLine="426"/>
            <w:jc w:val="both"/>
          </w:pPr>
        </w:p>
        <w:p w:rsidR="004421C3" w:rsidRDefault="004421C3" w:rsidP="004421C3">
          <w:pPr>
            <w:shd w:val="clear" w:color="auto" w:fill="FFFFFF"/>
            <w:suppressAutoHyphens/>
            <w:ind w:left="360"/>
            <w:jc w:val="both"/>
            <w:rPr>
              <w:b/>
            </w:rPr>
          </w:pPr>
          <w:r>
            <w:rPr>
              <w:b/>
            </w:rPr>
            <w:t>Термины и определения, используемые в настоящем документе:</w:t>
          </w:r>
        </w:p>
        <w:p w:rsidR="004421C3" w:rsidRDefault="004421C3" w:rsidP="004421C3">
          <w:pPr>
            <w:shd w:val="clear" w:color="auto" w:fill="FFFFFF"/>
            <w:suppressAutoHyphens/>
            <w:ind w:left="720"/>
            <w:jc w:val="both"/>
            <w:rPr>
              <w:b/>
            </w:rPr>
          </w:pP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rPr>
              <w:b/>
            </w:rPr>
            <w:t>Технологические нарушения</w:t>
          </w:r>
          <w:r>
            <w:t xml:space="preserve"> —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инцидент и аварию:</w:t>
          </w:r>
        </w:p>
        <w:p w:rsidR="004421C3" w:rsidRDefault="004421C3" w:rsidP="004421C3">
          <w:pPr>
            <w:numPr>
              <w:ilvl w:val="0"/>
              <w:numId w:val="32"/>
            </w:numPr>
            <w:shd w:val="clear" w:color="auto" w:fill="FFFFFF"/>
            <w:suppressAutoHyphens/>
            <w:ind w:left="709" w:hanging="567"/>
            <w:jc w:val="both"/>
          </w:pPr>
          <w:r>
            <w:rPr>
              <w:b/>
            </w:rPr>
            <w:t>инцидент</w:t>
          </w:r>
          <w:r>
            <w:t xml:space="preserve"> — отказ или повреждение оборудования и(или) сетей, отклонение от установленных режимов, нарушение федеральных законов, нормативно-правовых актов и технических документов, устанавливающих правила ведения работ на производственном объекте, включая:</w:t>
          </w:r>
        </w:p>
        <w:p w:rsidR="004421C3" w:rsidRDefault="004421C3" w:rsidP="004421C3">
          <w:pPr>
            <w:numPr>
              <w:ilvl w:val="1"/>
              <w:numId w:val="32"/>
            </w:numPr>
            <w:shd w:val="clear" w:color="auto" w:fill="FFFFFF"/>
            <w:suppressAutoHyphens/>
            <w:ind w:left="709" w:hanging="567"/>
            <w:jc w:val="both"/>
          </w:pPr>
          <w:r>
            <w:rPr>
              <w:b/>
            </w:rPr>
            <w:t>технологический отказ</w:t>
          </w:r>
          <w:r>
            <w:t xml:space="preserve"> — вынужденное отключение или ограничение работоспособности оборудования, приведшее к нарушению процесса производства и (или) передачи тепловой энергии потребителям, если они не содержат признаков аварии.</w:t>
          </w:r>
        </w:p>
        <w:p w:rsidR="004421C3" w:rsidRDefault="004421C3" w:rsidP="004421C3">
          <w:pPr>
            <w:numPr>
              <w:ilvl w:val="1"/>
              <w:numId w:val="32"/>
            </w:numPr>
            <w:shd w:val="clear" w:color="auto" w:fill="FFFFFF"/>
            <w:suppressAutoHyphens/>
            <w:ind w:left="709" w:hanging="567"/>
            <w:jc w:val="both"/>
          </w:pPr>
          <w:r>
            <w:rPr>
              <w:b/>
            </w:rPr>
            <w:t>функциональный отказ</w:t>
          </w:r>
          <w:r>
            <w:t xml:space="preserve"> — неисправности оборудования (в том числе резервного и вспомогательного), не повлиявшее на технологический процесс производства и 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</w:t>
          </w:r>
        </w:p>
        <w:p w:rsidR="004421C3" w:rsidRDefault="004421C3" w:rsidP="004421C3">
          <w:pPr>
            <w:numPr>
              <w:ilvl w:val="0"/>
              <w:numId w:val="32"/>
            </w:numPr>
            <w:shd w:val="clear" w:color="auto" w:fill="FFFFFF"/>
            <w:suppressAutoHyphens/>
            <w:ind w:left="709" w:hanging="567"/>
            <w:jc w:val="both"/>
          </w:pPr>
          <w:r>
            <w:rPr>
              <w:b/>
            </w:rPr>
            <w:t>авария на объектах теплоснабжения</w:t>
          </w:r>
          <w:r>
            <w:t xml:space="preserve"> — отказ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  <w:rPr>
              <w:b/>
            </w:rPr>
          </w:pPr>
          <w:r>
            <w:rPr>
              <w:b/>
            </w:rPr>
            <w:t>Неисправность</w:t>
          </w:r>
          <w:r>
            <w:t xml:space="preserve"> — нарушения в работе системы теплоснабжения, при которых не выполняется хотя бы одно из требований, определенных технологическим процессом.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rPr>
              <w:b/>
            </w:rPr>
            <w:t>Система теплоснабжения</w:t>
          </w:r>
          <w:r>
            <w:t xml:space="preserve"> — совокупность объединенных общим производственным процессом источников тепла и (или) тепловых сетей района,</w:t>
          </w:r>
          <w:r>
            <w:rPr>
              <w:rFonts w:ascii="Arial" w:hAnsi="Arial" w:cs="Arial"/>
            </w:rPr>
            <w:t xml:space="preserve"> </w:t>
          </w:r>
          <w:r>
            <w:t>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rPr>
              <w:b/>
            </w:rPr>
            <w:t>Тепловая сеть</w:t>
          </w:r>
          <w:r>
            <w:t xml:space="preserve"> — совокупность устройств, предназначенных для передачи и распределения тепловой энергии потребителям.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rPr>
              <w:b/>
            </w:rPr>
            <w:t>Тепловой пункт</w:t>
          </w:r>
          <w:r>
            <w:t xml:space="preserve"> —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</w:t>
          </w:r>
          <w:r>
            <w:lastRenderedPageBreak/>
            <w:t>теплоиспользующих установок промышленных и сельскохозяйственных предприятий, жилых и общественных зданий (индивидуальные — для присоединения систем теплопотребления одного здания или его части; центральные — то же, двух зданий или более).</w:t>
          </w:r>
        </w:p>
        <w:p w:rsidR="004421C3" w:rsidRDefault="004421C3" w:rsidP="004421C3">
          <w:pPr>
            <w:numPr>
              <w:ilvl w:val="0"/>
              <w:numId w:val="30"/>
            </w:numPr>
            <w:shd w:val="clear" w:color="auto" w:fill="FFFFFF"/>
            <w:tabs>
              <w:tab w:val="clear" w:pos="720"/>
              <w:tab w:val="num" w:pos="993"/>
            </w:tabs>
            <w:suppressAutoHyphens/>
            <w:spacing w:before="240"/>
            <w:ind w:left="0" w:firstLine="709"/>
            <w:jc w:val="both"/>
            <w:rPr>
              <w:b/>
              <w:bCs/>
              <w:bdr w:val="none" w:sz="0" w:space="0" w:color="auto" w:frame="1"/>
            </w:rPr>
          </w:pPr>
          <w:r>
            <w:rPr>
              <w:b/>
              <w:bCs/>
              <w:bdr w:val="none" w:sz="0" w:space="0" w:color="auto" w:frame="1"/>
            </w:rPr>
            <w:t>Описание причин возникновения аварий, их масштабов и последствий, видов реагирования и действия по ликвидации аварийной ситуации.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>Наиболее вероятными причинами возникновения аварийных ситуаций в работе систем теплоснабжения муниципального образования Табунский район могут послужить:</w:t>
          </w:r>
        </w:p>
        <w:p w:rsidR="004421C3" w:rsidRDefault="004421C3" w:rsidP="004B62FD">
          <w:pPr>
            <w:numPr>
              <w:ilvl w:val="0"/>
              <w:numId w:val="33"/>
            </w:numPr>
            <w:shd w:val="clear" w:color="auto" w:fill="FFFFFF"/>
            <w:suppressAutoHyphens/>
            <w:ind w:left="426" w:hanging="284"/>
            <w:jc w:val="both"/>
          </w:pPr>
          <w:r>
            <w:t xml:space="preserve">неблагоприятные </w:t>
          </w:r>
          <w:proofErr w:type="spellStart"/>
          <w:r>
            <w:t>погодно</w:t>
          </w:r>
          <w:proofErr w:type="spellEnd"/>
          <w:r>
            <w:t>-климатические явления (ураганы, смерчи, бури, сильные ветры, сильные морозы, снегопады и метели, обледенение и гололед);</w:t>
          </w:r>
        </w:p>
        <w:p w:rsidR="004421C3" w:rsidRDefault="004421C3" w:rsidP="004B62FD">
          <w:pPr>
            <w:numPr>
              <w:ilvl w:val="0"/>
              <w:numId w:val="33"/>
            </w:numPr>
            <w:shd w:val="clear" w:color="auto" w:fill="FFFFFF"/>
            <w:suppressAutoHyphens/>
            <w:ind w:left="426" w:hanging="284"/>
            <w:jc w:val="both"/>
          </w:pPr>
          <w:r>
            <w:t>человеческий фактор (неправильные действия персонала);</w:t>
          </w:r>
        </w:p>
        <w:p w:rsidR="004421C3" w:rsidRDefault="004421C3" w:rsidP="004B62FD">
          <w:pPr>
            <w:numPr>
              <w:ilvl w:val="0"/>
              <w:numId w:val="33"/>
            </w:numPr>
            <w:shd w:val="clear" w:color="auto" w:fill="FFFFFF"/>
            <w:suppressAutoHyphens/>
            <w:ind w:left="426" w:hanging="284"/>
            <w:jc w:val="both"/>
          </w:pPr>
          <w:r>
            <w:t>прекращение подачи электрической энергии, холодной воды, топлива на источник тепловой энергии;</w:t>
          </w:r>
        </w:p>
        <w:p w:rsidR="004421C3" w:rsidRDefault="004421C3" w:rsidP="004B62FD">
          <w:pPr>
            <w:numPr>
              <w:ilvl w:val="0"/>
              <w:numId w:val="33"/>
            </w:numPr>
            <w:shd w:val="clear" w:color="auto" w:fill="FFFFFF"/>
            <w:suppressAutoHyphens/>
            <w:ind w:left="426" w:hanging="284"/>
            <w:jc w:val="both"/>
          </w:pPr>
          <w:r>
            <w:t>внеплановый останов (выход из строя) оборудования на объектах системы теплоснабжения.</w:t>
          </w:r>
        </w:p>
        <w:p w:rsidR="004421C3" w:rsidRDefault="004421C3" w:rsidP="004421C3">
          <w:pPr>
            <w:shd w:val="clear" w:color="auto" w:fill="FFFFFF"/>
            <w:suppressAutoHyphens/>
            <w:spacing w:after="240"/>
            <w:ind w:firstLine="709"/>
            <w:jc w:val="both"/>
          </w:pPr>
          <w:r>
            <w:t>Основные причины возникновения аварии, описания аварийных ситуаций, возможных масштабов аварии и уровней реагирования, типовые действия персонала по ликвидации последствий аварийной ситуации приведены в Таблице 1.</w:t>
          </w:r>
        </w:p>
        <w:p w:rsidR="004421C3" w:rsidRDefault="004421C3" w:rsidP="004421C3">
          <w:pPr>
            <w:shd w:val="clear" w:color="auto" w:fill="FFFFFF"/>
            <w:suppressAutoHyphens/>
            <w:spacing w:after="240"/>
            <w:jc w:val="right"/>
          </w:pPr>
          <w:r>
            <w:rPr>
              <w:rFonts w:ascii="Arial" w:hAnsi="Arial" w:cs="Arial"/>
            </w:rPr>
            <w:t> </w:t>
          </w:r>
          <w:r>
            <w:t>Таблица 1</w:t>
          </w:r>
        </w:p>
        <w:p w:rsidR="004421C3" w:rsidRDefault="004421C3" w:rsidP="004421C3">
          <w:pPr>
            <w:shd w:val="clear" w:color="auto" w:fill="FFFFFF"/>
            <w:suppressAutoHyphens/>
            <w:spacing w:after="240"/>
            <w:jc w:val="center"/>
          </w:pPr>
          <w:r>
            <w:rPr>
              <w:bCs/>
              <w:bdr w:val="none" w:sz="0" w:space="0" w:color="auto" w:frame="1"/>
            </w:rPr>
            <w:t>Перечень возможных аварийных ситуаций, их описание, масштабы и уровень реагирования, типовые действия персонала</w:t>
          </w:r>
        </w:p>
        <w:tbl>
          <w:tblPr>
            <w:tblStyle w:val="11"/>
            <w:tblW w:w="5000" w:type="pct"/>
            <w:tblInd w:w="0" w:type="dxa"/>
            <w:tblLayout w:type="fixed"/>
            <w:tblLook w:val="04A0" w:firstRow="1" w:lastRow="0" w:firstColumn="1" w:lastColumn="0" w:noHBand="0" w:noVBand="1"/>
          </w:tblPr>
          <w:tblGrid>
            <w:gridCol w:w="1835"/>
            <w:gridCol w:w="1276"/>
            <w:gridCol w:w="1700"/>
            <w:gridCol w:w="844"/>
            <w:gridCol w:w="3683"/>
          </w:tblGrid>
          <w:tr w:rsidR="004421C3" w:rsidTr="004B62FD">
            <w:tc>
              <w:tcPr>
                <w:tcW w:w="9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</w:pPr>
                <w:r>
                  <w:rPr>
                    <w:b/>
                    <w:bCs/>
                    <w:bdr w:val="none" w:sz="0" w:space="0" w:color="auto" w:frame="1"/>
                  </w:rPr>
                  <w:t>Причина возникновения аварии</w:t>
                </w:r>
              </w:p>
            </w:tc>
            <w:tc>
              <w:tcPr>
                <w:tcW w:w="6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</w:pPr>
                <w:proofErr w:type="spellStart"/>
                <w:r>
                  <w:rPr>
                    <w:b/>
                    <w:bCs/>
                    <w:bdr w:val="none" w:sz="0" w:space="0" w:color="auto" w:frame="1"/>
                  </w:rPr>
                  <w:t>Описа-ние</w:t>
                </w:r>
                <w:proofErr w:type="spellEnd"/>
                <w:r>
                  <w:rPr>
                    <w:b/>
                    <w:bCs/>
                    <w:bdr w:val="none" w:sz="0" w:space="0" w:color="auto" w:frame="1"/>
                  </w:rPr>
                  <w:t xml:space="preserve"> </w:t>
                </w:r>
                <w:proofErr w:type="spellStart"/>
                <w:r>
                  <w:rPr>
                    <w:b/>
                    <w:bCs/>
                    <w:bdr w:val="none" w:sz="0" w:space="0" w:color="auto" w:frame="1"/>
                  </w:rPr>
                  <w:t>аваий</w:t>
                </w:r>
                <w:proofErr w:type="spellEnd"/>
                <w:r>
                  <w:rPr>
                    <w:b/>
                    <w:bCs/>
                    <w:bdr w:val="none" w:sz="0" w:space="0" w:color="auto" w:frame="1"/>
                  </w:rPr>
                  <w:t>-ной ситуации</w:t>
                </w:r>
              </w:p>
            </w:tc>
            <w:tc>
              <w:tcPr>
                <w:tcW w:w="91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</w:pPr>
                <w:r>
                  <w:rPr>
                    <w:b/>
                    <w:bCs/>
                    <w:bdr w:val="none" w:sz="0" w:space="0" w:color="auto" w:frame="1"/>
                  </w:rPr>
                  <w:t>Возможные масштабы аварии и последствия</w:t>
                </w:r>
              </w:p>
            </w:tc>
            <w:tc>
              <w:tcPr>
                <w:tcW w:w="452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Pr="004B62FD" w:rsidRDefault="004421C3" w:rsidP="007D50FC">
                <w:pPr>
                  <w:suppressAutoHyphens/>
                  <w:jc w:val="center"/>
                  <w:rPr>
                    <w:sz w:val="16"/>
                    <w:szCs w:val="16"/>
                  </w:rPr>
                </w:pPr>
                <w:r w:rsidRPr="004B62FD">
                  <w:rPr>
                    <w:b/>
                    <w:bCs/>
                    <w:sz w:val="16"/>
                    <w:szCs w:val="16"/>
                    <w:bdr w:val="none" w:sz="0" w:space="0" w:color="auto" w:frame="1"/>
                  </w:rPr>
                  <w:t xml:space="preserve">Уровень </w:t>
                </w:r>
                <w:proofErr w:type="spellStart"/>
                <w:r w:rsidRPr="004B62FD">
                  <w:rPr>
                    <w:b/>
                    <w:bCs/>
                    <w:sz w:val="16"/>
                    <w:szCs w:val="16"/>
                    <w:bdr w:val="none" w:sz="0" w:space="0" w:color="auto" w:frame="1"/>
                  </w:rPr>
                  <w:t>реагиро-вания</w:t>
                </w:r>
                <w:proofErr w:type="spellEnd"/>
              </w:p>
            </w:tc>
            <w:tc>
              <w:tcPr>
                <w:tcW w:w="1972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</w:pPr>
                <w:r>
                  <w:rPr>
                    <w:b/>
                    <w:bCs/>
                    <w:bdr w:val="none" w:sz="0" w:space="0" w:color="auto" w:frame="1"/>
                  </w:rPr>
                  <w:t>Действия персонала</w:t>
                </w:r>
              </w:p>
            </w:tc>
          </w:tr>
          <w:tr w:rsidR="004421C3" w:rsidTr="004B62FD">
            <w:tc>
              <w:tcPr>
                <w:tcW w:w="9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Прекращение подачи электроэнергии на источник тепловой энергии, ЦТП</w:t>
                </w:r>
              </w:p>
            </w:tc>
            <w:tc>
              <w:tcPr>
                <w:tcW w:w="6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4B62FD">
                <w:pPr>
                  <w:suppressAutoHyphens/>
                  <w:jc w:val="both"/>
                </w:pPr>
                <w:r>
                  <w:t>Остановка работы источника тепловой энергии, ЦТП</w:t>
                </w:r>
              </w:p>
            </w:tc>
            <w:tc>
              <w:tcPr>
                <w:tcW w:w="91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Прекращение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</w:t>
                </w:r>
              </w:p>
            </w:tc>
            <w:tc>
              <w:tcPr>
                <w:tcW w:w="452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Местный</w:t>
                </w:r>
              </w:p>
            </w:tc>
            <w:tc>
              <w:tcPr>
                <w:tcW w:w="1972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Сообщить об отсутствии электроэнергии дежурному диспетчеру электросетевой организации по телефону: 22-1-81</w:t>
                </w:r>
              </w:p>
              <w:p w:rsidR="004421C3" w:rsidRDefault="004421C3" w:rsidP="007D50FC">
                <w:pPr>
                  <w:suppressAutoHyphens/>
                  <w:spacing w:after="240"/>
                  <w:jc w:val="both"/>
                </w:pPr>
                <w:r>
                  <w:t>Перейти на резервный или автономный источник электроснабжения (второй ввод, дизель-генератор).</w:t>
                </w:r>
              </w:p>
              <w:p w:rsidR="004421C3" w:rsidRDefault="004421C3" w:rsidP="007D50FC">
                <w:pPr>
                  <w:suppressAutoHyphens/>
                  <w:spacing w:after="240"/>
                  <w:jc w:val="both"/>
                </w:pPr>
                <w:r>
                  <w:t>При длительном отсутствии электроэнергии организовать ремонтные работы по предотвращению размораживания силами персонала своей организации и управляющих компаний.</w:t>
                </w:r>
              </w:p>
              <w:p w:rsidR="004421C3" w:rsidRDefault="004421C3" w:rsidP="007D50FC">
                <w:pPr>
                  <w:suppressAutoHyphens/>
                  <w:spacing w:after="240"/>
                  <w:jc w:val="both"/>
                </w:pPr>
                <w:r>
                  <w:t>Время устранения аварии – 1 час</w:t>
                </w:r>
              </w:p>
            </w:tc>
          </w:tr>
          <w:tr w:rsidR="004421C3" w:rsidTr="004B62FD">
            <w:tc>
              <w:tcPr>
                <w:tcW w:w="9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Прекращение подачи холодной воды на источник тепловой энергии</w:t>
                </w:r>
              </w:p>
            </w:tc>
            <w:tc>
              <w:tcPr>
                <w:tcW w:w="6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4B62FD">
                <w:pPr>
                  <w:suppressAutoHyphens/>
                  <w:jc w:val="both"/>
                </w:pPr>
                <w:r>
                  <w:t xml:space="preserve">Ограничение работы </w:t>
                </w:r>
                <w:proofErr w:type="spellStart"/>
                <w:r>
                  <w:t>иточни</w:t>
                </w:r>
                <w:r w:rsidR="004B62FD">
                  <w:t>ка</w:t>
                </w:r>
                <w:proofErr w:type="spellEnd"/>
                <w:r w:rsidR="004B62FD">
                  <w:t xml:space="preserve"> тепло</w:t>
                </w:r>
                <w:r>
                  <w:t>вой энергии</w:t>
                </w:r>
              </w:p>
            </w:tc>
            <w:tc>
              <w:tcPr>
                <w:tcW w:w="91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Ограничение циркуляции теплоносителя в системе теплоснабжения всех потребителей населенного пункта, понижение температуры воздуха в зданиях</w:t>
                </w:r>
              </w:p>
            </w:tc>
            <w:tc>
              <w:tcPr>
                <w:tcW w:w="452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Местный</w:t>
                </w:r>
              </w:p>
            </w:tc>
            <w:tc>
              <w:tcPr>
                <w:tcW w:w="1972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 xml:space="preserve">Сообщить об отсутствии холодной воды дежурному диспетчеру </w:t>
                </w:r>
                <w:proofErr w:type="spellStart"/>
                <w:r>
                  <w:t>водоснабжающей</w:t>
                </w:r>
                <w:proofErr w:type="spellEnd"/>
                <w:r>
                  <w:t xml:space="preserve"> организации по телефону: 22-5-83</w:t>
                </w:r>
              </w:p>
              <w:p w:rsidR="004421C3" w:rsidRDefault="004421C3" w:rsidP="007D50FC">
                <w:pPr>
                  <w:suppressAutoHyphens/>
                  <w:spacing w:after="240"/>
                  <w:jc w:val="both"/>
                </w:pPr>
                <w:r>
                  <w:t>При длительном отсутствии подачи воды организовать ремонтные работы по предотвращению размораживания силами персонала своей организации.</w:t>
                </w:r>
              </w:p>
              <w:p w:rsidR="004421C3" w:rsidRDefault="004421C3" w:rsidP="007D50FC">
                <w:pPr>
                  <w:suppressAutoHyphens/>
                  <w:spacing w:after="240"/>
                  <w:jc w:val="both"/>
                </w:pPr>
                <w:r>
                  <w:t>Время устранения аварии – 4 часа</w:t>
                </w:r>
              </w:p>
            </w:tc>
          </w:tr>
          <w:tr w:rsidR="004421C3" w:rsidTr="004B62FD">
            <w:tc>
              <w:tcPr>
                <w:tcW w:w="9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Прекращение подачи топлива в котел</w:t>
                </w:r>
              </w:p>
            </w:tc>
            <w:tc>
              <w:tcPr>
                <w:tcW w:w="6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4B62FD">
                <w:pPr>
                  <w:suppressAutoHyphens/>
                  <w:jc w:val="both"/>
                </w:pPr>
                <w:r>
                  <w:t xml:space="preserve">Остановка нагрева воды на источнике </w:t>
                </w:r>
                <w:r>
                  <w:lastRenderedPageBreak/>
                  <w:t>тепловой энергии</w:t>
                </w:r>
              </w:p>
            </w:tc>
            <w:tc>
              <w:tcPr>
                <w:tcW w:w="91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lastRenderedPageBreak/>
                  <w:t xml:space="preserve">Прекращение подачи нагретой воды в систему теплоснабжения всех </w:t>
                </w:r>
                <w:r>
                  <w:lastRenderedPageBreak/>
                  <w:t>потребителей населенного</w:t>
                </w:r>
              </w:p>
              <w:p w:rsidR="004421C3" w:rsidRDefault="004421C3" w:rsidP="007D50FC">
                <w:pPr>
                  <w:suppressAutoHyphens/>
                  <w:spacing w:after="240"/>
                  <w:jc w:val="both"/>
                </w:pPr>
                <w:r>
                  <w:t>пункта, понижение температуры воздуха в зданиях</w:t>
                </w:r>
              </w:p>
            </w:tc>
            <w:tc>
              <w:tcPr>
                <w:tcW w:w="452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4B62FD">
                <w:pPr>
                  <w:suppressAutoHyphens/>
                  <w:jc w:val="both"/>
                </w:pPr>
                <w:r>
                  <w:lastRenderedPageBreak/>
                  <w:t>Объектовый (топливо – уголь)</w:t>
                </w:r>
              </w:p>
            </w:tc>
            <w:tc>
              <w:tcPr>
                <w:tcW w:w="1972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Сообщить об отсутствии подачи топлива руководителю организации.</w:t>
                </w:r>
              </w:p>
              <w:p w:rsidR="004421C3" w:rsidRDefault="004421C3" w:rsidP="007D50FC">
                <w:pPr>
                  <w:suppressAutoHyphens/>
                  <w:spacing w:after="240"/>
                  <w:jc w:val="both"/>
                </w:pPr>
                <w:r>
                  <w:t>Организовать переход на резервный источник тепловой энергии.</w:t>
                </w:r>
              </w:p>
              <w:p w:rsidR="004421C3" w:rsidRDefault="004421C3" w:rsidP="007D50FC">
                <w:pPr>
                  <w:suppressAutoHyphens/>
                  <w:spacing w:after="240"/>
                  <w:jc w:val="both"/>
                </w:pPr>
                <w:r>
                  <w:lastRenderedPageBreak/>
                  <w:t>Организовать ремонтные работы по восстановлению подачи топлива персоналом своей организации.</w:t>
                </w:r>
              </w:p>
              <w:p w:rsidR="004421C3" w:rsidRDefault="004421C3" w:rsidP="007D50FC">
                <w:pPr>
                  <w:suppressAutoHyphens/>
                  <w:spacing w:after="240"/>
                  <w:jc w:val="both"/>
                </w:pPr>
                <w:r>
                  <w:t>При длительном отсутствии подачи топлива организовать ремонтные работы по предотвращению размораживания силами персонала своей организации.</w:t>
                </w:r>
              </w:p>
              <w:p w:rsidR="004421C3" w:rsidRDefault="004421C3" w:rsidP="007D50FC">
                <w:pPr>
                  <w:suppressAutoHyphens/>
                  <w:spacing w:after="240"/>
                  <w:jc w:val="both"/>
                </w:pPr>
                <w:r>
                  <w:t>Время устранения аварии – 4 часа</w:t>
                </w:r>
              </w:p>
            </w:tc>
          </w:tr>
          <w:tr w:rsidR="004421C3" w:rsidTr="004B62FD">
            <w:tc>
              <w:tcPr>
                <w:tcW w:w="9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lastRenderedPageBreak/>
                  <w:t>Выход из строя сетевого (сетевых) насоса</w:t>
                </w:r>
              </w:p>
            </w:tc>
            <w:tc>
              <w:tcPr>
                <w:tcW w:w="6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B62FD" w:rsidP="004B62FD">
                <w:pPr>
                  <w:suppressAutoHyphens/>
                  <w:jc w:val="both"/>
                </w:pPr>
                <w:r>
                  <w:t>Ограни</w:t>
                </w:r>
                <w:r w:rsidR="004421C3">
                  <w:t>чение (оста-</w:t>
                </w:r>
                <w:proofErr w:type="spellStart"/>
                <w:r w:rsidR="004421C3">
                  <w:t>новка</w:t>
                </w:r>
                <w:proofErr w:type="spellEnd"/>
                <w:r w:rsidR="004421C3">
                  <w:t>) работы источника тепловой энергии</w:t>
                </w:r>
              </w:p>
            </w:tc>
            <w:tc>
              <w:tcPr>
                <w:tcW w:w="91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Прекращение циркуляции в системе теплоснабжения всех потребителей населенного пункта, понижение температуры воздуха в зданиях, возможное размораживание наружных тепловых сетей и внутренних отопительных систем</w:t>
                </w:r>
              </w:p>
            </w:tc>
            <w:tc>
              <w:tcPr>
                <w:tcW w:w="452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Местный</w:t>
                </w:r>
              </w:p>
            </w:tc>
            <w:tc>
              <w:tcPr>
                <w:tcW w:w="1972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Выполнить переключение на резервный насос. При невозможности переключения организовать работы по ремонту силами персонала своей организации.</w:t>
                </w:r>
              </w:p>
              <w:p w:rsidR="004421C3" w:rsidRDefault="004421C3" w:rsidP="007D50FC">
                <w:pPr>
                  <w:suppressAutoHyphens/>
                  <w:spacing w:after="240"/>
                  <w:jc w:val="both"/>
                </w:pPr>
                <w:r>
                  <w:t>При длительном отсутствии работы насоса организовать ремонтные работы по предотвращению размораживания силами персонала своей организации.</w:t>
                </w:r>
              </w:p>
              <w:p w:rsidR="004421C3" w:rsidRDefault="004421C3" w:rsidP="007D50FC">
                <w:pPr>
                  <w:suppressAutoHyphens/>
                  <w:spacing w:after="240"/>
                  <w:jc w:val="both"/>
                </w:pPr>
                <w:r>
                  <w:t>Время устранения аварии – 4 часа</w:t>
                </w:r>
              </w:p>
            </w:tc>
          </w:tr>
          <w:tr w:rsidR="004421C3" w:rsidTr="004B62FD">
            <w:tc>
              <w:tcPr>
                <w:tcW w:w="9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Выход из строя котла (котлов)</w:t>
                </w:r>
              </w:p>
            </w:tc>
            <w:tc>
              <w:tcPr>
                <w:tcW w:w="6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Ограни-</w:t>
                </w:r>
                <w:proofErr w:type="spellStart"/>
                <w:r>
                  <w:t>чение</w:t>
                </w:r>
                <w:proofErr w:type="spellEnd"/>
                <w:r>
                  <w:t xml:space="preserve"> (оста-</w:t>
                </w:r>
                <w:proofErr w:type="spellStart"/>
                <w:r>
                  <w:t>новка</w:t>
                </w:r>
                <w:proofErr w:type="spellEnd"/>
                <w:r>
                  <w:t xml:space="preserve">) работы </w:t>
                </w:r>
                <w:proofErr w:type="spellStart"/>
                <w:r>
                  <w:t>источни</w:t>
                </w:r>
                <w:proofErr w:type="spellEnd"/>
                <w:r>
                  <w:t>-ка тепло-вой энергии</w:t>
                </w:r>
              </w:p>
            </w:tc>
            <w:tc>
              <w:tcPr>
                <w:tcW w:w="91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Ограничение (прекращение) подачи горячей воды в систему отопления всех потребителей населенного пункта, понижение температуры воздуха в зданиях</w:t>
                </w:r>
              </w:p>
            </w:tc>
            <w:tc>
              <w:tcPr>
                <w:tcW w:w="452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4B62FD">
                <w:pPr>
                  <w:suppressAutoHyphens/>
                  <w:jc w:val="both"/>
                </w:pPr>
                <w:r>
                  <w:t>Объектовый</w:t>
                </w:r>
              </w:p>
            </w:tc>
            <w:tc>
              <w:tcPr>
                <w:tcW w:w="1972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Выполнить переключение на резервный котел. При невозможности переключения и снижении отпуска тепловой энергии организовать работы по ремонту силами персонала своей организации.</w:t>
                </w:r>
              </w:p>
              <w:p w:rsidR="004421C3" w:rsidRDefault="004421C3" w:rsidP="007D50FC">
                <w:pPr>
                  <w:suppressAutoHyphens/>
                  <w:spacing w:after="240"/>
                  <w:jc w:val="both"/>
                </w:pPr>
                <w:r>
                  <w:t>При длительном отсутствии работы котла организовать ремонтные работы по предотвращению размораживания силами персонала своей организации и управляющих компаний.</w:t>
                </w:r>
              </w:p>
              <w:p w:rsidR="004421C3" w:rsidRDefault="004421C3" w:rsidP="007D50FC">
                <w:pPr>
                  <w:suppressAutoHyphens/>
                  <w:spacing w:after="240"/>
                  <w:jc w:val="both"/>
                </w:pPr>
                <w:r>
                  <w:t>Время устранения аварии – 24 часа</w:t>
                </w:r>
              </w:p>
            </w:tc>
          </w:tr>
          <w:tr w:rsidR="004421C3" w:rsidTr="004B62FD">
            <w:tc>
              <w:tcPr>
                <w:tcW w:w="983" w:type="pct"/>
                <w:vMerge w:val="restar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4B62FD">
                <w:pPr>
                  <w:suppressAutoHyphens/>
                  <w:jc w:val="both"/>
                </w:pPr>
                <w:r>
                  <w:t>Предельный износ сетей, гидродинамические удары</w:t>
                </w:r>
              </w:p>
            </w:tc>
            <w:tc>
              <w:tcPr>
                <w:tcW w:w="683" w:type="pct"/>
                <w:vMerge w:val="restar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Порыв на тепловых   </w:t>
                </w:r>
              </w:p>
              <w:p w:rsidR="004421C3" w:rsidRDefault="004421C3" w:rsidP="007D50FC">
                <w:pPr>
                  <w:suppressAutoHyphens/>
                  <w:jc w:val="both"/>
                </w:pPr>
                <w:r>
                  <w:t>  сетях</w:t>
                </w:r>
              </w:p>
            </w:tc>
            <w:tc>
              <w:tcPr>
                <w:tcW w:w="91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4B62FD">
                <w:pPr>
                  <w:suppressAutoHyphens/>
                  <w:jc w:val="both"/>
                </w:pPr>
                <w:r>
                  <w:t>Прекращение циркуляции в части системы теплоснабжения, понижение температуры в зданиях, возможное размораживание наружных тепловых сетей и внутренних отопительных систем</w:t>
                </w:r>
              </w:p>
            </w:tc>
            <w:tc>
              <w:tcPr>
                <w:tcW w:w="452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4B62FD">
                <w:pPr>
                  <w:suppressAutoHyphens/>
                  <w:jc w:val="both"/>
                </w:pPr>
                <w:r>
                  <w:t>Объектовый</w:t>
                </w:r>
              </w:p>
            </w:tc>
            <w:tc>
              <w:tcPr>
                <w:tcW w:w="1972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947B11">
                <w:pPr>
                  <w:suppressAutoHyphens/>
                </w:pPr>
                <w:r>
                  <w:t>Организовать устранение аварии силами ремонтного</w:t>
                </w:r>
                <w:r w:rsidR="00947B11">
                  <w:t xml:space="preserve"> </w:t>
                </w:r>
                <w:r>
                  <w:t>персонала своей организации. При длительном отсутствии циркуляции организовать ремонтные работы по предотвращению размораживания силами персонала своей организации.</w:t>
                </w:r>
              </w:p>
              <w:p w:rsidR="004421C3" w:rsidRDefault="004421C3" w:rsidP="00947B11">
                <w:pPr>
                  <w:suppressAutoHyphens/>
                  <w:spacing w:after="240"/>
                </w:pPr>
                <w:r>
                  <w:t>Время устранения аварии – 8 часов</w:t>
                </w:r>
              </w:p>
            </w:tc>
          </w:tr>
          <w:tr w:rsidR="004421C3" w:rsidTr="004B62FD">
            <w:tc>
              <w:tcPr>
                <w:tcW w:w="983" w:type="pct"/>
                <w:vMerge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/>
            </w:tc>
            <w:tc>
              <w:tcPr>
                <w:tcW w:w="683" w:type="pct"/>
                <w:vMerge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/>
            </w:tc>
            <w:tc>
              <w:tcPr>
                <w:tcW w:w="910" w:type="pct"/>
                <w:vMerge w:val="restar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947B11">
                <w:pPr>
                  <w:suppressAutoHyphens/>
                  <w:jc w:val="both"/>
                </w:pPr>
                <w:r>
                  <w:t xml:space="preserve">Прекращение циркуляции в системе </w:t>
                </w:r>
                <w:r>
                  <w:lastRenderedPageBreak/>
                  <w:t>теплоснабжения, понижение температуры в зданиях, возможное размораживание наружных тепловых сетей и внутренних отопительных систем</w:t>
                </w:r>
              </w:p>
            </w:tc>
            <w:tc>
              <w:tcPr>
                <w:tcW w:w="452" w:type="pct"/>
                <w:vMerge w:val="restar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lastRenderedPageBreak/>
                  <w:t>Местный</w:t>
                </w:r>
              </w:p>
            </w:tc>
            <w:tc>
              <w:tcPr>
                <w:tcW w:w="1972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Организовать устранение аварии силами ремонтного персонала своей организации.</w:t>
                </w:r>
              </w:p>
            </w:tc>
          </w:tr>
          <w:tr w:rsidR="004421C3" w:rsidTr="004B62FD">
            <w:tc>
              <w:tcPr>
                <w:tcW w:w="983" w:type="pct"/>
                <w:vMerge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/>
            </w:tc>
            <w:tc>
              <w:tcPr>
                <w:tcW w:w="683" w:type="pct"/>
                <w:vMerge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/>
            </w:tc>
            <w:tc>
              <w:tcPr>
                <w:tcW w:w="910" w:type="pct"/>
                <w:vMerge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/>
            </w:tc>
            <w:tc>
              <w:tcPr>
                <w:tcW w:w="452" w:type="pct"/>
                <w:vMerge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/>
            </w:tc>
            <w:tc>
              <w:tcPr>
                <w:tcW w:w="1972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t>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компаний.</w:t>
                </w:r>
              </w:p>
              <w:p w:rsidR="004421C3" w:rsidRDefault="004421C3" w:rsidP="007D50FC">
                <w:pPr>
                  <w:suppressAutoHyphens/>
                  <w:spacing w:after="240"/>
                  <w:jc w:val="both"/>
                </w:pPr>
                <w:r>
                  <w:t>Время устранения аварии – 2 часа</w:t>
                </w:r>
              </w:p>
            </w:tc>
          </w:tr>
        </w:tbl>
        <w:p w:rsidR="004421C3" w:rsidRPr="000342A8" w:rsidRDefault="004421C3" w:rsidP="000342A8">
          <w:pPr>
            <w:shd w:val="clear" w:color="auto" w:fill="FFFFFF"/>
            <w:tabs>
              <w:tab w:val="num" w:pos="993"/>
            </w:tabs>
            <w:suppressAutoHyphens/>
            <w:spacing w:after="240"/>
            <w:jc w:val="center"/>
            <w:rPr>
              <w:b/>
              <w:bCs/>
              <w:bdr w:val="none" w:sz="0" w:space="0" w:color="auto" w:frame="1"/>
            </w:rPr>
          </w:pPr>
          <w:r w:rsidRPr="000342A8">
            <w:rPr>
              <w:b/>
              <w:bCs/>
              <w:bdr w:val="none" w:sz="0" w:space="0" w:color="auto" w:frame="1"/>
            </w:rPr>
            <w:t>Ответственные лица за действия по ликвидации последствий аварийных ситуаций.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>Обеспечение правильности ликвидации последствий аварийных ситуаций и минимизации ущерба от их возникновения зависит от согласованности действий ответственных лиц.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>При ликвидации аварий требуется чёткая и оперативная работа ответственных лиц, что возможно при соблюдении спокойствия, знания ситуации в системе теплоснабжения, оборудования и действующих инструкций.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>Все ответственные лица, указанные в Плане действий, обязаны четко знать и строго выполнять установленный порядок своих действий.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 xml:space="preserve">В системе теплоснабжения муниципального </w:t>
          </w:r>
          <w:r w:rsidR="00947B11">
            <w:t>округа</w:t>
          </w:r>
          <w:r>
            <w:t xml:space="preserve"> Табунский район настоящим Планом действий определены следующие ответственные лица за действия по ликвидации последствий аварийных ситуаций:</w:t>
          </w:r>
        </w:p>
        <w:p w:rsidR="004421C3" w:rsidRDefault="004421C3" w:rsidP="004421C3">
          <w:pPr>
            <w:numPr>
              <w:ilvl w:val="0"/>
              <w:numId w:val="34"/>
            </w:numPr>
            <w:suppressAutoHyphens/>
            <w:ind w:left="1276"/>
            <w:jc w:val="both"/>
          </w:pPr>
          <w:r>
            <w:t xml:space="preserve">Ответственные лица от </w:t>
          </w:r>
          <w:r w:rsidR="00947B11">
            <w:t>а</w:t>
          </w:r>
          <w:r>
            <w:t>дминистрации</w:t>
          </w:r>
          <w:r w:rsidR="00947B11">
            <w:t xml:space="preserve"> муниципального округа</w:t>
          </w:r>
          <w:r>
            <w:t xml:space="preserve"> Табунск</w:t>
          </w:r>
          <w:r w:rsidR="00947B11">
            <w:t>ий</w:t>
          </w:r>
          <w:r>
            <w:t xml:space="preserve"> район приведены в Таблице 2.</w:t>
          </w:r>
        </w:p>
        <w:p w:rsidR="004421C3" w:rsidRDefault="004421C3" w:rsidP="004421C3">
          <w:pPr>
            <w:numPr>
              <w:ilvl w:val="0"/>
              <w:numId w:val="34"/>
            </w:numPr>
            <w:suppressAutoHyphens/>
            <w:ind w:left="1276"/>
            <w:jc w:val="both"/>
          </w:pPr>
          <w:r>
            <w:t>Фамилии, имена, отчества, должности и контактные данные ответственных лиц от теплоснабжающей организации МУП «</w:t>
          </w:r>
          <w:proofErr w:type="spellStart"/>
          <w:r>
            <w:t>Тепловодснаб</w:t>
          </w:r>
          <w:proofErr w:type="spellEnd"/>
          <w:r>
            <w:t xml:space="preserve">» </w:t>
          </w:r>
          <w:r w:rsidR="00947B11">
            <w:t xml:space="preserve">муниципального округа </w:t>
          </w:r>
          <w:r>
            <w:t>Табунск</w:t>
          </w:r>
          <w:r w:rsidR="00947B11">
            <w:t>ий</w:t>
          </w:r>
          <w:r>
            <w:t xml:space="preserve"> район приведены в Таблице 3.</w:t>
          </w:r>
        </w:p>
        <w:p w:rsidR="004421C3" w:rsidRDefault="004421C3" w:rsidP="004421C3">
          <w:pPr>
            <w:suppressAutoHyphens/>
            <w:spacing w:after="120"/>
            <w:jc w:val="right"/>
          </w:pPr>
          <w:r>
            <w:t>Таблице 2</w:t>
          </w:r>
        </w:p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332"/>
            <w:gridCol w:w="2474"/>
            <w:gridCol w:w="2613"/>
            <w:gridCol w:w="1925"/>
          </w:tblGrid>
          <w:tr w:rsidR="004421C3" w:rsidTr="007D50FC">
            <w:trPr>
              <w:cantSplit/>
              <w:trHeight w:val="53"/>
            </w:trPr>
            <w:tc>
              <w:tcPr>
                <w:tcW w:w="12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Должность</w:t>
                </w:r>
              </w:p>
            </w:tc>
            <w:tc>
              <w:tcPr>
                <w:tcW w:w="1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Ф.И.О.</w:t>
                </w:r>
              </w:p>
            </w:tc>
            <w:tc>
              <w:tcPr>
                <w:tcW w:w="13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Адрес</w:t>
                </w:r>
              </w:p>
            </w:tc>
            <w:tc>
              <w:tcPr>
                <w:tcW w:w="10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Контактные телефоны</w:t>
                </w:r>
              </w:p>
            </w:tc>
          </w:tr>
          <w:tr w:rsidR="004421C3" w:rsidTr="007D50FC">
            <w:trPr>
              <w:cantSplit/>
              <w:trHeight w:val="53"/>
            </w:trPr>
            <w:tc>
              <w:tcPr>
                <w:tcW w:w="12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0342A8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Глава </w:t>
                </w:r>
                <w:r w:rsidR="000342A8">
                  <w:rPr>
                    <w:sz w:val="21"/>
                    <w:szCs w:val="21"/>
                  </w:rPr>
                  <w:t>муниципального округа</w:t>
                </w:r>
              </w:p>
            </w:tc>
            <w:tc>
              <w:tcPr>
                <w:tcW w:w="1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Литке Павел Викторович</w:t>
                </w:r>
              </w:p>
            </w:tc>
            <w:tc>
              <w:tcPr>
                <w:tcW w:w="13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с. Табуны, ул. Ленина 15</w:t>
                </w:r>
              </w:p>
            </w:tc>
            <w:tc>
              <w:tcPr>
                <w:tcW w:w="10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8-385-67-22-3-71</w:t>
                </w:r>
              </w:p>
            </w:tc>
          </w:tr>
          <w:tr w:rsidR="004421C3" w:rsidTr="007D50FC">
            <w:trPr>
              <w:cantSplit/>
              <w:trHeight w:val="53"/>
            </w:trPr>
            <w:tc>
              <w:tcPr>
                <w:tcW w:w="12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0342A8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Заместитель главы администрации </w:t>
                </w:r>
                <w:r w:rsidR="000342A8">
                  <w:rPr>
                    <w:sz w:val="21"/>
                    <w:szCs w:val="21"/>
                  </w:rPr>
                  <w:t>муниципального округа</w:t>
                </w:r>
                <w:r>
                  <w:rPr>
                    <w:sz w:val="21"/>
                    <w:szCs w:val="21"/>
                  </w:rPr>
                  <w:t xml:space="preserve"> по оперативным вопросам</w:t>
                </w:r>
              </w:p>
            </w:tc>
            <w:tc>
              <w:tcPr>
                <w:tcW w:w="1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Семенова </w:t>
                </w:r>
              </w:p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Светлана Александровна</w:t>
                </w:r>
              </w:p>
            </w:tc>
            <w:tc>
              <w:tcPr>
                <w:tcW w:w="13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с. Табуны, ул. Ленина 15</w:t>
                </w:r>
              </w:p>
            </w:tc>
            <w:tc>
              <w:tcPr>
                <w:tcW w:w="10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8-385-67-22-4-36</w:t>
                </w:r>
              </w:p>
            </w:tc>
          </w:tr>
          <w:tr w:rsidR="004421C3" w:rsidTr="007D50FC">
            <w:trPr>
              <w:cantSplit/>
              <w:trHeight w:val="53"/>
            </w:trPr>
            <w:tc>
              <w:tcPr>
                <w:tcW w:w="12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0342A8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Начальник отдела по ЖКХ, энергетике и строительству администрации </w:t>
                </w:r>
                <w:r w:rsidR="000342A8">
                  <w:rPr>
                    <w:sz w:val="21"/>
                    <w:szCs w:val="21"/>
                  </w:rPr>
                  <w:t>округа</w:t>
                </w:r>
              </w:p>
            </w:tc>
            <w:tc>
              <w:tcPr>
                <w:tcW w:w="1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Швыдерский </w:t>
                </w:r>
              </w:p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Владимир Владимирович</w:t>
                </w:r>
              </w:p>
            </w:tc>
            <w:tc>
              <w:tcPr>
                <w:tcW w:w="13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с. Табуны, ул. Ленина 15</w:t>
                </w:r>
              </w:p>
            </w:tc>
            <w:tc>
              <w:tcPr>
                <w:tcW w:w="10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8-385-67-23-1-19</w:t>
                </w:r>
              </w:p>
            </w:tc>
          </w:tr>
          <w:tr w:rsidR="004421C3" w:rsidTr="007D50FC">
            <w:trPr>
              <w:cantSplit/>
              <w:trHeight w:val="53"/>
            </w:trPr>
            <w:tc>
              <w:tcPr>
                <w:tcW w:w="12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Диспетчер ЕДДС</w:t>
                </w:r>
              </w:p>
            </w:tc>
            <w:tc>
              <w:tcPr>
                <w:tcW w:w="1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</w:p>
            </w:tc>
            <w:tc>
              <w:tcPr>
                <w:tcW w:w="13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с. Табуны, ул. Ленина 15</w:t>
                </w:r>
              </w:p>
            </w:tc>
            <w:tc>
              <w:tcPr>
                <w:tcW w:w="10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8-385-67-22-7-86</w:t>
                </w:r>
              </w:p>
            </w:tc>
          </w:tr>
        </w:tbl>
        <w:p w:rsidR="004421C3" w:rsidRDefault="004421C3" w:rsidP="004421C3">
          <w:pPr>
            <w:pStyle w:val="ab"/>
            <w:shd w:val="clear" w:color="auto" w:fill="FFFFFF"/>
            <w:suppressAutoHyphens/>
            <w:spacing w:after="240"/>
            <w:ind w:left="0"/>
            <w:jc w:val="both"/>
            <w:rPr>
              <w:sz w:val="24"/>
              <w:szCs w:val="24"/>
            </w:rPr>
          </w:pPr>
        </w:p>
        <w:p w:rsidR="004421C3" w:rsidRDefault="004421C3" w:rsidP="004421C3">
          <w:pPr>
            <w:pStyle w:val="ab"/>
            <w:shd w:val="clear" w:color="auto" w:fill="FFFFFF"/>
            <w:suppressAutoHyphens/>
            <w:spacing w:after="240"/>
            <w:jc w:val="right"/>
            <w:rPr>
              <w:sz w:val="21"/>
              <w:szCs w:val="21"/>
            </w:rPr>
          </w:pPr>
          <w:r>
            <w:rPr>
              <w:sz w:val="21"/>
              <w:szCs w:val="21"/>
            </w:rPr>
            <w:t>Таблица 3</w:t>
          </w:r>
        </w:p>
        <w:tbl>
          <w:tblPr>
            <w:tblStyle w:val="11"/>
            <w:tblW w:w="5000" w:type="pct"/>
            <w:tblInd w:w="0" w:type="dxa"/>
            <w:tblLook w:val="04A0" w:firstRow="1" w:lastRow="0" w:firstColumn="1" w:lastColumn="0" w:noHBand="0" w:noVBand="1"/>
          </w:tblPr>
          <w:tblGrid>
            <w:gridCol w:w="2193"/>
            <w:gridCol w:w="2336"/>
            <w:gridCol w:w="2820"/>
            <w:gridCol w:w="1989"/>
          </w:tblGrid>
          <w:tr w:rsidR="004421C3" w:rsidTr="007D50FC">
            <w:trPr>
              <w:trHeight w:val="53"/>
            </w:trPr>
            <w:tc>
              <w:tcPr>
                <w:tcW w:w="117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Должность</w:t>
                </w:r>
              </w:p>
            </w:tc>
            <w:tc>
              <w:tcPr>
                <w:tcW w:w="125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Ф.И.О</w:t>
                </w:r>
              </w:p>
            </w:tc>
            <w:tc>
              <w:tcPr>
                <w:tcW w:w="151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Адрес</w:t>
                </w:r>
              </w:p>
            </w:tc>
            <w:tc>
              <w:tcPr>
                <w:tcW w:w="1065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Контактные телефоны</w:t>
                </w:r>
              </w:p>
            </w:tc>
          </w:tr>
          <w:tr w:rsidR="004421C3" w:rsidTr="007D50FC">
            <w:trPr>
              <w:trHeight w:val="53"/>
            </w:trPr>
            <w:tc>
              <w:tcPr>
                <w:tcW w:w="117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Директор</w:t>
                </w:r>
              </w:p>
            </w:tc>
            <w:tc>
              <w:tcPr>
                <w:tcW w:w="125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4421C3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proofErr w:type="spellStart"/>
                <w:r>
                  <w:rPr>
                    <w:sz w:val="21"/>
                    <w:szCs w:val="21"/>
                  </w:rPr>
                  <w:t>Рулев</w:t>
                </w:r>
                <w:proofErr w:type="spellEnd"/>
                <w:r>
                  <w:rPr>
                    <w:sz w:val="21"/>
                    <w:szCs w:val="21"/>
                  </w:rPr>
                  <w:t xml:space="preserve"> </w:t>
                </w:r>
              </w:p>
              <w:p w:rsidR="004421C3" w:rsidRDefault="004421C3" w:rsidP="004421C3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Андрей Анатольевич </w:t>
                </w:r>
              </w:p>
            </w:tc>
            <w:tc>
              <w:tcPr>
                <w:tcW w:w="151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с. Табуны, ул. Советская 27</w:t>
                </w:r>
              </w:p>
            </w:tc>
            <w:tc>
              <w:tcPr>
                <w:tcW w:w="1065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8-385-67-22-1-98</w:t>
                </w:r>
              </w:p>
            </w:tc>
          </w:tr>
          <w:tr w:rsidR="004421C3" w:rsidTr="007D50FC">
            <w:trPr>
              <w:trHeight w:val="53"/>
            </w:trPr>
            <w:tc>
              <w:tcPr>
                <w:tcW w:w="117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Главный инженер</w:t>
                </w:r>
              </w:p>
            </w:tc>
            <w:tc>
              <w:tcPr>
                <w:tcW w:w="125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4421C3">
                <w:pPr>
                  <w:suppressAutoHyphens/>
                  <w:rPr>
                    <w:sz w:val="21"/>
                    <w:szCs w:val="21"/>
                  </w:rPr>
                </w:pPr>
                <w:proofErr w:type="spellStart"/>
                <w:r>
                  <w:rPr>
                    <w:sz w:val="21"/>
                    <w:szCs w:val="21"/>
                  </w:rPr>
                  <w:t>Цинько</w:t>
                </w:r>
                <w:proofErr w:type="spellEnd"/>
                <w:r>
                  <w:rPr>
                    <w:sz w:val="21"/>
                    <w:szCs w:val="21"/>
                  </w:rPr>
                  <w:t xml:space="preserve"> Виталий Владимирович</w:t>
                </w:r>
              </w:p>
            </w:tc>
            <w:tc>
              <w:tcPr>
                <w:tcW w:w="151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с. Табуны, ул. Советская 27</w:t>
                </w:r>
              </w:p>
            </w:tc>
            <w:tc>
              <w:tcPr>
                <w:tcW w:w="1065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8-385-67-22-1-98</w:t>
                </w:r>
              </w:p>
            </w:tc>
          </w:tr>
          <w:tr w:rsidR="004421C3" w:rsidTr="007D50FC">
            <w:trPr>
              <w:trHeight w:val="53"/>
            </w:trPr>
            <w:tc>
              <w:tcPr>
                <w:tcW w:w="117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Дежурная диспетчер</w:t>
                </w:r>
              </w:p>
            </w:tc>
            <w:tc>
              <w:tcPr>
                <w:tcW w:w="125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</w:p>
            </w:tc>
            <w:tc>
              <w:tcPr>
                <w:tcW w:w="151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с. Табуны, ул. Советская 27</w:t>
                </w:r>
              </w:p>
            </w:tc>
            <w:tc>
              <w:tcPr>
                <w:tcW w:w="1065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8-385-67-22-5-83</w:t>
                </w:r>
              </w:p>
            </w:tc>
          </w:tr>
        </w:tbl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>Ответственным руководителем работ по ликвидации аварийных ситуаций, последствия которых угрожают привести к прекращению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 является заместитель главы Администрации района (вопросы строительства, ЖКХ, дорожного хозяйства, транспорта, связи).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>До прибытия ответственного руководителя работ по ликвидации аварийной ситуации, спасением людей руководит соответственно руководитель теплоснабжающей организации, эксплуатирующий систему теплоснабжения.</w:t>
          </w:r>
        </w:p>
        <w:p w:rsidR="004421C3" w:rsidRDefault="004421C3" w:rsidP="000342A8">
          <w:pPr>
            <w:numPr>
              <w:ilvl w:val="0"/>
              <w:numId w:val="30"/>
            </w:numPr>
            <w:shd w:val="clear" w:color="auto" w:fill="FFFFFF"/>
            <w:tabs>
              <w:tab w:val="clear" w:pos="720"/>
              <w:tab w:val="num" w:pos="993"/>
            </w:tabs>
            <w:suppressAutoHyphens/>
            <w:spacing w:before="240"/>
            <w:ind w:left="0" w:firstLine="284"/>
            <w:jc w:val="both"/>
            <w:rPr>
              <w:b/>
              <w:bCs/>
              <w:bdr w:val="none" w:sz="0" w:space="0" w:color="auto" w:frame="1"/>
            </w:rPr>
          </w:pPr>
          <w:r>
            <w:rPr>
              <w:b/>
              <w:bCs/>
              <w:bdr w:val="none" w:sz="0" w:space="0" w:color="auto" w:frame="1"/>
            </w:rPr>
            <w:lastRenderedPageBreak/>
            <w:t>Обязанности ответственных лиц, участвующих в ликвидации последствий аварийных ситуаций.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  <w:rPr>
              <w:b/>
            </w:rPr>
          </w:pPr>
          <w:r>
            <w:rPr>
              <w:b/>
            </w:rPr>
            <w:t>Обязанности дежурного диспетчера теплоснабжающей организации.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Дежурный диспетчер теплоснабжающей организации: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а) по получении извещения об аварии, организует вызов ремонтной бригады и оповещение руководителя, главного инженера организации;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б) при аварии, до прибытия и в отсутствии руководителя, главного инженера своей организации выполняет обязанности ответственного руководителя работ по ликвидации аварии.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в) обязан принять меры для спасения людей, имущества и ликвидации последствий аварийной ситуации в начальный период или для прекращения ее распространения.</w:t>
          </w:r>
        </w:p>
        <w:p w:rsidR="004421C3" w:rsidRDefault="004421C3" w:rsidP="000342A8">
          <w:pPr>
            <w:shd w:val="clear" w:color="auto" w:fill="FFFFFF"/>
            <w:tabs>
              <w:tab w:val="num" w:pos="993"/>
            </w:tabs>
            <w:suppressAutoHyphens/>
            <w:ind w:firstLine="284"/>
            <w:jc w:val="both"/>
            <w:rPr>
              <w:b/>
            </w:rPr>
          </w:pPr>
          <w:r>
            <w:rPr>
              <w:b/>
            </w:rPr>
            <w:t>Обязанности руководителя, главного инженера (мастера теплотехника) теплоснабжающей организации.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Руководитель, главный инженер теплоснабжающей организации: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а)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планом;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б) организует, в случае необходимости, своевременный вызов резервной ремонтной бригады на место аварии;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в) обеспечивает из своего запаса инструментами и материалами, необходимыми для выполнения ремонтных работ, всех лиц, выделенных ответственным руководителем работ в помощь организации;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г) держит постоянную связь с руководителем работ по ликвидации последствий аварийных ситуаций и по согласованию с ним определяет опасную зону, после чего устанавливает предупредительные знаки и выставляет дежурные посты из рабочих предприятия.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д) систематически информирует ответственного руководителя работ по ликвидации последствий аварийной ситуации;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е) до прибытия ответственного руководителя работ по ликвидации аварии самостоятельно руководит ликвидацией аварийной ситуации.</w:t>
          </w:r>
        </w:p>
        <w:p w:rsidR="004421C3" w:rsidRDefault="004421C3" w:rsidP="000342A8">
          <w:pPr>
            <w:shd w:val="clear" w:color="auto" w:fill="FFFFFF"/>
            <w:tabs>
              <w:tab w:val="num" w:pos="993"/>
            </w:tabs>
            <w:suppressAutoHyphens/>
            <w:ind w:firstLine="284"/>
            <w:jc w:val="both"/>
            <w:rPr>
              <w:b/>
            </w:rPr>
          </w:pPr>
          <w:r>
            <w:rPr>
              <w:b/>
            </w:rPr>
            <w:t>Обязанности ответственного руководителя работ по ликвидации аварийной ситуации.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  <w:rPr>
              <w:b/>
              <w:i/>
            </w:rPr>
          </w:pPr>
          <w:r>
            <w:rPr>
              <w:b/>
              <w:i/>
            </w:rPr>
            <w:t>Обязанности ответственного руководителя работ по ликвидации последствий аварийной ситуации, возлагаются на заместителя главы администрации района (вопросы строительства, ЖКХ, дорожного хозяйства, транспорта, связи).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Ответственный руководитель работ по ликвидации последствий аварийной ситуации: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а) ознакомившись с обстановкой, немедленно приступает к выполнению мероприятий, предусмотренных оперативной частью Плана действий и руководит работами по спасению людей и ликвидации аварии;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б) организует командный пункт, сообщает о месте его расположения всем исполнителям и постоянно находится на нем.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В период ликвидации аварии на командном пункте могут находиться только лица, непосредственно участвующие в ликвидации аварии;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в) проверяет, вызваны ли необходимые для ликвидации последствий аварийной ситуации инженерные службы и должностные лица;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г) контролирует выполнение мероприятий, предусмотренных оперативной частью Плана действий, и своих распоряжений и заданий;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д) контролирует состояние отключенных от теплоснабжения зданий;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е) дает соответствующие распоряжения представителям взаимосвязанных с теплоснабжением, по коммуникациям инженерным службам;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ж) дает указание об удалении людей из всех опасных и угрожаемых жизни людей мест и о выставлении постов на подступах к аварийному участку;</w:t>
          </w:r>
        </w:p>
        <w:p w:rsidR="004421C3" w:rsidRDefault="004421C3" w:rsidP="000342A8">
          <w:pPr>
            <w:shd w:val="clear" w:color="auto" w:fill="FFFFFF"/>
            <w:suppressAutoHyphens/>
            <w:ind w:firstLine="284"/>
            <w:jc w:val="both"/>
          </w:pPr>
          <w:r>
            <w:t>и) докладывает (вышестоящим руководителям и органам) об обстановке и при необходимости просит вызвать на помощь дополнительные технические средства и ремонтные бригады.</w:t>
          </w:r>
        </w:p>
        <w:p w:rsidR="004421C3" w:rsidRDefault="004421C3" w:rsidP="004421C3">
          <w:pPr>
            <w:numPr>
              <w:ilvl w:val="0"/>
              <w:numId w:val="30"/>
            </w:numPr>
            <w:shd w:val="clear" w:color="auto" w:fill="FFFFFF"/>
            <w:tabs>
              <w:tab w:val="clear" w:pos="720"/>
              <w:tab w:val="num" w:pos="993"/>
            </w:tabs>
            <w:suppressAutoHyphens/>
            <w:spacing w:before="240"/>
            <w:ind w:left="0" w:firstLine="709"/>
            <w:jc w:val="both"/>
            <w:rPr>
              <w:b/>
              <w:bCs/>
              <w:bdr w:val="none" w:sz="0" w:space="0" w:color="auto" w:frame="1"/>
            </w:rPr>
          </w:pPr>
          <w:r>
            <w:rPr>
              <w:b/>
              <w:bCs/>
              <w:bdr w:val="none" w:sz="0" w:space="0" w:color="auto" w:frame="1"/>
            </w:rPr>
            <w:t>Подготовка к выполнению работ по устранению аварийных ситуаций</w:t>
          </w:r>
        </w:p>
        <w:p w:rsidR="004421C3" w:rsidRDefault="004421C3" w:rsidP="004421C3">
          <w:pPr>
            <w:shd w:val="clear" w:color="auto" w:fill="FFFFFF"/>
            <w:suppressAutoHyphens/>
            <w:spacing w:after="120"/>
            <w:ind w:firstLine="709"/>
            <w:contextualSpacing/>
            <w:jc w:val="both"/>
          </w:pPr>
          <w:r>
            <w:t xml:space="preserve">В случае возникновения аварийных ситуаций в системе теплоснабжения муниципального </w:t>
          </w:r>
          <w:r w:rsidR="000342A8">
            <w:t>округа</w:t>
          </w:r>
          <w:r>
            <w:t xml:space="preserve"> Табунский район ответственные лица, указанные в разделе 3 настоящего Плана, должны быть оповещены.</w:t>
          </w:r>
        </w:p>
        <w:p w:rsidR="004421C3" w:rsidRDefault="004421C3" w:rsidP="004421C3">
          <w:pPr>
            <w:shd w:val="clear" w:color="auto" w:fill="FFFFFF"/>
            <w:suppressAutoHyphens/>
            <w:spacing w:after="120"/>
            <w:ind w:firstLine="709"/>
            <w:contextualSpacing/>
            <w:jc w:val="both"/>
          </w:pPr>
          <w:r>
            <w:t>Дежурный диспетчер теплоснабжающей организации, получив информацию об аварийной ситуации, на основании анализа полученных данных проводит оценку сложившейся обстановки, масштаба аварии и возможных последствий, осуществляет незамедлительно следующие действия:</w:t>
          </w:r>
        </w:p>
        <w:p w:rsidR="004421C3" w:rsidRDefault="004421C3" w:rsidP="000342A8">
          <w:pPr>
            <w:numPr>
              <w:ilvl w:val="0"/>
              <w:numId w:val="35"/>
            </w:numPr>
            <w:shd w:val="clear" w:color="auto" w:fill="FFFFFF"/>
            <w:suppressAutoHyphens/>
            <w:spacing w:after="120"/>
            <w:ind w:left="426" w:hanging="284"/>
            <w:contextualSpacing/>
            <w:jc w:val="both"/>
          </w:pPr>
          <w:r>
            <w:t>принимает меры по приведению в готовность и направлению к месту аварии сил и средств аварийной бригады для обеспечения работ по ликвидации аварии;</w:t>
          </w:r>
        </w:p>
        <w:p w:rsidR="004421C3" w:rsidRDefault="004421C3" w:rsidP="000342A8">
          <w:pPr>
            <w:numPr>
              <w:ilvl w:val="0"/>
              <w:numId w:val="35"/>
            </w:numPr>
            <w:shd w:val="clear" w:color="auto" w:fill="FFFFFF"/>
            <w:suppressAutoHyphens/>
            <w:spacing w:after="120"/>
            <w:ind w:left="426" w:hanging="284"/>
            <w:contextualSpacing/>
            <w:jc w:val="both"/>
          </w:pPr>
          <w:r>
            <w:t>при необходимости принимает меры по организации спасательных работ и эвакуации людей;</w:t>
          </w:r>
        </w:p>
        <w:p w:rsidR="004421C3" w:rsidRDefault="004421C3" w:rsidP="000342A8">
          <w:pPr>
            <w:numPr>
              <w:ilvl w:val="0"/>
              <w:numId w:val="35"/>
            </w:numPr>
            <w:shd w:val="clear" w:color="auto" w:fill="FFFFFF"/>
            <w:suppressAutoHyphens/>
            <w:spacing w:after="120"/>
            <w:ind w:left="426" w:hanging="284"/>
            <w:contextualSpacing/>
            <w:jc w:val="both"/>
          </w:pPr>
          <w:r>
            <w:t>фиксирует в оперативном журнале:</w:t>
          </w:r>
        </w:p>
        <w:p w:rsidR="004421C3" w:rsidRDefault="004421C3" w:rsidP="000342A8">
          <w:pPr>
            <w:numPr>
              <w:ilvl w:val="1"/>
              <w:numId w:val="35"/>
            </w:numPr>
            <w:shd w:val="clear" w:color="auto" w:fill="FFFFFF"/>
            <w:suppressAutoHyphens/>
            <w:spacing w:after="120"/>
            <w:ind w:left="426" w:hanging="284"/>
            <w:contextualSpacing/>
            <w:jc w:val="both"/>
          </w:pPr>
          <w:r>
            <w:t>время и дату происшествия;</w:t>
          </w:r>
        </w:p>
        <w:p w:rsidR="004421C3" w:rsidRDefault="004421C3" w:rsidP="000342A8">
          <w:pPr>
            <w:numPr>
              <w:ilvl w:val="1"/>
              <w:numId w:val="35"/>
            </w:numPr>
            <w:shd w:val="clear" w:color="auto" w:fill="FFFFFF"/>
            <w:suppressAutoHyphens/>
            <w:spacing w:after="120"/>
            <w:ind w:left="426" w:hanging="284"/>
            <w:contextualSpacing/>
            <w:jc w:val="both"/>
          </w:pPr>
          <w:r>
            <w:t>место происшествия (адрес);</w:t>
          </w:r>
        </w:p>
        <w:p w:rsidR="004421C3" w:rsidRDefault="004421C3" w:rsidP="000342A8">
          <w:pPr>
            <w:numPr>
              <w:ilvl w:val="1"/>
              <w:numId w:val="35"/>
            </w:numPr>
            <w:shd w:val="clear" w:color="auto" w:fill="FFFFFF"/>
            <w:suppressAutoHyphens/>
            <w:spacing w:after="120"/>
            <w:ind w:left="426" w:hanging="284"/>
            <w:contextualSpacing/>
            <w:jc w:val="both"/>
          </w:pPr>
          <w:r>
            <w:t>тип и диаметр трубопроводной системы;</w:t>
          </w:r>
        </w:p>
        <w:p w:rsidR="004421C3" w:rsidRDefault="004421C3" w:rsidP="000342A8">
          <w:pPr>
            <w:numPr>
              <w:ilvl w:val="0"/>
              <w:numId w:val="35"/>
            </w:numPr>
            <w:shd w:val="clear" w:color="auto" w:fill="FFFFFF"/>
            <w:suppressAutoHyphens/>
            <w:spacing w:after="120"/>
            <w:ind w:left="426" w:hanging="284"/>
            <w:contextualSpacing/>
            <w:jc w:val="both"/>
          </w:pPr>
          <w:r>
            <w:lastRenderedPageBreak/>
            <w:t>определяет объем последствий аварийной ситуации (количество жилых домов, котельных, учреждений социальной сферы и т.д.);</w:t>
          </w:r>
        </w:p>
        <w:p w:rsidR="004421C3" w:rsidRDefault="004421C3" w:rsidP="000342A8">
          <w:pPr>
            <w:numPr>
              <w:ilvl w:val="0"/>
              <w:numId w:val="35"/>
            </w:numPr>
            <w:shd w:val="clear" w:color="auto" w:fill="FFFFFF"/>
            <w:suppressAutoHyphens/>
            <w:spacing w:after="120"/>
            <w:ind w:left="426" w:hanging="284"/>
            <w:contextualSpacing/>
            <w:jc w:val="both"/>
          </w:pPr>
          <w:r>
            <w:t>оповещает:</w:t>
          </w:r>
        </w:p>
        <w:p w:rsidR="004421C3" w:rsidRDefault="004421C3" w:rsidP="000342A8">
          <w:pPr>
            <w:numPr>
              <w:ilvl w:val="1"/>
              <w:numId w:val="35"/>
            </w:numPr>
            <w:shd w:val="clear" w:color="auto" w:fill="FFFFFF"/>
            <w:suppressAutoHyphens/>
            <w:spacing w:after="120"/>
            <w:ind w:left="426" w:hanging="284"/>
            <w:contextualSpacing/>
            <w:jc w:val="both"/>
          </w:pPr>
          <w:r>
            <w:t>руководителя, главного инженера организации.</w:t>
          </w:r>
        </w:p>
        <w:p w:rsidR="004421C3" w:rsidRDefault="004421C3" w:rsidP="000342A8">
          <w:pPr>
            <w:numPr>
              <w:ilvl w:val="0"/>
              <w:numId w:val="35"/>
            </w:numPr>
            <w:shd w:val="clear" w:color="auto" w:fill="FFFFFF"/>
            <w:suppressAutoHyphens/>
            <w:spacing w:after="120"/>
            <w:ind w:left="426" w:hanging="284"/>
            <w:contextualSpacing/>
            <w:jc w:val="both"/>
          </w:pPr>
          <w:r>
            <w:t>осуществляет контроль выполнения мероприятий по ликвидации аварийных ситуаций с последующим восстановлением подачи тепла, горячей воды потребителям.</w:t>
          </w:r>
        </w:p>
        <w:p w:rsidR="004421C3" w:rsidRDefault="004421C3" w:rsidP="004421C3">
          <w:pPr>
            <w:shd w:val="clear" w:color="auto" w:fill="FFFFFF"/>
            <w:suppressAutoHyphens/>
            <w:spacing w:after="120"/>
            <w:ind w:firstLine="709"/>
            <w:contextualSpacing/>
            <w:jc w:val="both"/>
          </w:pPr>
          <w:r>
            <w:t>Время сбора сил и средств аварийной бригады на месте аварии не должно превышать 1 часа с момента оповещения об аварии.</w:t>
          </w:r>
        </w:p>
        <w:p w:rsidR="004421C3" w:rsidRDefault="004421C3" w:rsidP="004421C3">
          <w:pPr>
            <w:shd w:val="clear" w:color="auto" w:fill="FFFFFF"/>
            <w:suppressAutoHyphens/>
            <w:spacing w:after="120"/>
            <w:ind w:firstLine="709"/>
            <w:contextualSpacing/>
            <w:jc w:val="both"/>
          </w:pPr>
          <w:r>
            <w:t>Руководитель, главный инженер теплоснабжающей организации, в системе теплоснабжения которой возникла аварийная ситуация, в течение 30 минут со времени возникновения аварии оповещает заместителя главы администрации района (вопросы строительства, ЖКХ, дорожного хозяйства, транспорта, связи), либо лицо его замещающего на данный момент. Ему сообщается о причинах аварии, масштабах и возможных последствиях, планируемых сроках ремонтно-восстановительных работ, привлекаемых силах и средствах.</w:t>
          </w:r>
        </w:p>
        <w:p w:rsidR="004421C3" w:rsidRDefault="004421C3" w:rsidP="004421C3">
          <w:pPr>
            <w:shd w:val="clear" w:color="auto" w:fill="FFFFFF"/>
            <w:suppressAutoHyphens/>
            <w:spacing w:after="120"/>
            <w:ind w:firstLine="709"/>
            <w:contextualSpacing/>
            <w:jc w:val="both"/>
          </w:pPr>
          <w:r>
            <w:t>Заместитель главы Администрации района (вопросы строительства, ЖКХ, дорожного хозяйства, транспорта, связи) по истечении 2 часов, в случае не устранения аварийной ситуации:</w:t>
          </w:r>
        </w:p>
        <w:p w:rsidR="004421C3" w:rsidRDefault="004421C3" w:rsidP="000342A8">
          <w:pPr>
            <w:numPr>
              <w:ilvl w:val="0"/>
              <w:numId w:val="36"/>
            </w:numPr>
            <w:shd w:val="clear" w:color="auto" w:fill="FFFFFF"/>
            <w:suppressAutoHyphens/>
            <w:ind w:left="426"/>
            <w:jc w:val="both"/>
          </w:pPr>
          <w:r>
            <w:t xml:space="preserve">оповещает главу </w:t>
          </w:r>
          <w:r w:rsidR="000342A8">
            <w:t>муниципального округа</w:t>
          </w:r>
          <w:r>
            <w:t>;</w:t>
          </w:r>
        </w:p>
        <w:p w:rsidR="004421C3" w:rsidRDefault="004421C3" w:rsidP="000342A8">
          <w:pPr>
            <w:numPr>
              <w:ilvl w:val="0"/>
              <w:numId w:val="36"/>
            </w:numPr>
            <w:shd w:val="clear" w:color="auto" w:fill="FFFFFF"/>
            <w:suppressAutoHyphens/>
            <w:ind w:left="426"/>
            <w:jc w:val="both"/>
          </w:pPr>
          <w:r>
            <w:t>лично прибывает на место аварии для координации ремонтных работ.</w:t>
          </w:r>
        </w:p>
        <w:p w:rsidR="004421C3" w:rsidRDefault="004421C3" w:rsidP="000342A8">
          <w:pPr>
            <w:shd w:val="clear" w:color="auto" w:fill="FFFFFF"/>
            <w:suppressAutoHyphens/>
            <w:ind w:left="426"/>
            <w:jc w:val="both"/>
          </w:pPr>
          <w:r>
            <w:t xml:space="preserve">Глава </w:t>
          </w:r>
          <w:r w:rsidR="000342A8">
            <w:t>муниципального округа</w:t>
          </w:r>
          <w:r>
            <w:t xml:space="preserve"> в случае аварии, связанной с угрозой для жизни и комфортного проживания людей:</w:t>
          </w:r>
        </w:p>
        <w:p w:rsidR="004421C3" w:rsidRDefault="004421C3" w:rsidP="000342A8">
          <w:pPr>
            <w:numPr>
              <w:ilvl w:val="0"/>
              <w:numId w:val="37"/>
            </w:numPr>
            <w:shd w:val="clear" w:color="auto" w:fill="FFFFFF"/>
            <w:suppressAutoHyphens/>
            <w:ind w:left="426"/>
            <w:jc w:val="both"/>
          </w:pPr>
          <w:r>
            <w:t>распоряжается об информировании через систему оповещения и информирования, жителей, которые проживают в зоне аварии;</w:t>
          </w:r>
        </w:p>
        <w:p w:rsidR="004421C3" w:rsidRDefault="004421C3" w:rsidP="000342A8">
          <w:pPr>
            <w:numPr>
              <w:ilvl w:val="0"/>
              <w:numId w:val="37"/>
            </w:numPr>
            <w:shd w:val="clear" w:color="auto" w:fill="FFFFFF"/>
            <w:suppressAutoHyphens/>
            <w:ind w:left="426"/>
            <w:jc w:val="both"/>
          </w:pPr>
          <w:r>
            <w:t>в случае необходимости принимает решение по привлечению дополнительных сил и средств, к ремонтным работам;</w:t>
          </w:r>
        </w:p>
        <w:p w:rsidR="004421C3" w:rsidRDefault="004421C3" w:rsidP="000342A8">
          <w:pPr>
            <w:numPr>
              <w:ilvl w:val="0"/>
              <w:numId w:val="37"/>
            </w:numPr>
            <w:shd w:val="clear" w:color="auto" w:fill="FFFFFF"/>
            <w:suppressAutoHyphens/>
            <w:ind w:left="426"/>
            <w:jc w:val="both"/>
          </w:pPr>
          <w:r>
            <w:t>создает и собирает штаб по локализации аварии, лично координирует проведение работ при угрозе возникновения чрезвычайной ситуации в результате аварии (аварийном отключении теплоснабжения на сутки и более, а также в условиях критически низких температур окружающего воздуха).</w:t>
          </w:r>
        </w:p>
        <w:p w:rsidR="004421C3" w:rsidRDefault="004421C3" w:rsidP="004421C3">
          <w:pPr>
            <w:numPr>
              <w:ilvl w:val="0"/>
              <w:numId w:val="30"/>
            </w:numPr>
            <w:shd w:val="clear" w:color="auto" w:fill="FFFFFF"/>
            <w:tabs>
              <w:tab w:val="clear" w:pos="720"/>
              <w:tab w:val="num" w:pos="993"/>
            </w:tabs>
            <w:suppressAutoHyphens/>
            <w:spacing w:before="240"/>
            <w:ind w:left="0" w:firstLine="709"/>
            <w:jc w:val="both"/>
            <w:rPr>
              <w:b/>
              <w:bCs/>
              <w:bdr w:val="none" w:sz="0" w:space="0" w:color="auto" w:frame="1"/>
            </w:rPr>
          </w:pPr>
          <w:r>
            <w:rPr>
              <w:b/>
              <w:bCs/>
              <w:bdr w:val="none" w:sz="0" w:space="0" w:color="auto" w:frame="1"/>
            </w:rPr>
            <w:t>Порядок действий по устранению аварийных ситуаций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 xml:space="preserve">В режиме повседневной деятельности работу по контролю функционирования системы теплоснабжения муниципального </w:t>
          </w:r>
          <w:r w:rsidR="000342A8">
            <w:t>округа</w:t>
          </w:r>
          <w:r>
            <w:t xml:space="preserve"> Табунский район осуществляется:</w:t>
          </w:r>
        </w:p>
        <w:p w:rsidR="004421C3" w:rsidRDefault="004421C3" w:rsidP="000342A8">
          <w:pPr>
            <w:numPr>
              <w:ilvl w:val="0"/>
              <w:numId w:val="38"/>
            </w:numPr>
            <w:shd w:val="clear" w:color="auto" w:fill="FFFFFF"/>
            <w:suppressAutoHyphens/>
            <w:ind w:left="567" w:hanging="425"/>
            <w:jc w:val="both"/>
          </w:pPr>
          <w:r>
            <w:t xml:space="preserve">в Администрации </w:t>
          </w:r>
          <w:r w:rsidR="000342A8">
            <w:t xml:space="preserve">муниципального округа </w:t>
          </w:r>
          <w:r>
            <w:t>Табунск</w:t>
          </w:r>
          <w:r w:rsidR="000342A8">
            <w:t xml:space="preserve">ий </w:t>
          </w:r>
          <w:r>
            <w:t xml:space="preserve">район — начальник отдела по ЖКХ, энергетике и строительству администрации </w:t>
          </w:r>
          <w:r w:rsidR="000342A8">
            <w:t>муниципального округа</w:t>
          </w:r>
          <w:r>
            <w:t>;</w:t>
          </w:r>
        </w:p>
        <w:p w:rsidR="004421C3" w:rsidRDefault="004421C3" w:rsidP="000342A8">
          <w:pPr>
            <w:numPr>
              <w:ilvl w:val="0"/>
              <w:numId w:val="38"/>
            </w:numPr>
            <w:shd w:val="clear" w:color="auto" w:fill="FFFFFF"/>
            <w:suppressAutoHyphens/>
            <w:ind w:left="567" w:hanging="425"/>
            <w:jc w:val="both"/>
          </w:pPr>
          <w:r>
            <w:t>в теплоснабжающей организации — 1 специалистом — дежурным диспетчером;</w:t>
          </w:r>
        </w:p>
        <w:p w:rsidR="004421C3" w:rsidRDefault="004421C3" w:rsidP="000342A8">
          <w:pPr>
            <w:numPr>
              <w:ilvl w:val="0"/>
              <w:numId w:val="38"/>
            </w:numPr>
            <w:shd w:val="clear" w:color="auto" w:fill="FFFFFF"/>
            <w:suppressAutoHyphens/>
            <w:ind w:left="567" w:hanging="425"/>
            <w:jc w:val="both"/>
          </w:pPr>
          <w:r>
            <w:t>в теплоснабжающей организации непосредственно на источниках тепловой энергии — машинистами(кочегарами) на каждой котельной;</w:t>
          </w:r>
        </w:p>
        <w:p w:rsidR="004421C3" w:rsidRDefault="004421C3" w:rsidP="000342A8">
          <w:pPr>
            <w:numPr>
              <w:ilvl w:val="0"/>
              <w:numId w:val="38"/>
            </w:numPr>
            <w:shd w:val="clear" w:color="auto" w:fill="FFFFFF"/>
            <w:suppressAutoHyphens/>
            <w:ind w:left="567" w:hanging="425"/>
            <w:jc w:val="both"/>
          </w:pPr>
          <w:r>
            <w:t>в теплоснабжающей организации — ремонтной бригадой, осуществляющей дежурство в дневное время в организации, и круглосуточно в домашних условиях, по вызову дежурного диспетчера — в составе 4 человек.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>Размещение органов повседневного управления осуществляется на стационарных пунктах управления, оснащаемых средствами связи, поддерживаемых в   состоянии постоянной готовности к использованию.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>Планирование и организация ремонтно-восстановительных работ на объектах системы теплоснабжения осуществляется заместителем главы администрации района (вопросы строительства, ЖКХ, дорожного хозяйства, транспорта, связи) и руководством теплоснабжающей организации, эксплуатирующей объект.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 xml:space="preserve">Устранение последствий аварийных ситуаций на тепловых сетях и объектах централизованного теплоснабжения, повлекших временное (в пределах нормативно допустимого времени) прекращение теплоснабжения или незначительные отклонения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Инструкцией взаимодействия организаций и служб жизнеобеспечения района с Единой дежурно-диспетчерской службой (ЕДДС) района, утвержденной постановлением </w:t>
          </w:r>
          <w:r w:rsidR="000342A8">
            <w:t>а</w:t>
          </w:r>
          <w:r>
            <w:t>дминистрации</w:t>
          </w:r>
          <w:r w:rsidR="000342A8">
            <w:t xml:space="preserve"> муниципального округа</w:t>
          </w:r>
          <w:r>
            <w:t xml:space="preserve"> Табунск</w:t>
          </w:r>
          <w:r w:rsidR="000342A8">
            <w:t>ий</w:t>
          </w:r>
          <w:r>
            <w:t xml:space="preserve"> район.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>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телефонограммой о повреждениях владельцев коммуникаций, смежных с поврежденной.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>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– не более 60 мин.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lastRenderedPageBreak/>
            <w:t>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 в Таблице 4.</w:t>
          </w:r>
        </w:p>
        <w:p w:rsidR="004421C3" w:rsidRDefault="004421C3" w:rsidP="004421C3">
          <w:pPr>
            <w:shd w:val="clear" w:color="auto" w:fill="FFFFFF"/>
            <w:suppressAutoHyphens/>
            <w:spacing w:after="240"/>
            <w:jc w:val="right"/>
          </w:pPr>
          <w:r>
            <w:t>Таблица 4</w:t>
          </w:r>
        </w:p>
        <w:p w:rsidR="004421C3" w:rsidRDefault="004421C3" w:rsidP="004421C3">
          <w:pPr>
            <w:shd w:val="clear" w:color="auto" w:fill="FFFFFF"/>
            <w:suppressAutoHyphens/>
            <w:spacing w:after="240"/>
            <w:jc w:val="center"/>
            <w:rPr>
              <w:b/>
            </w:rPr>
          </w:pPr>
          <w:r>
            <w:rPr>
              <w:b/>
            </w:rPr>
            <w:t>Нормативное время на устранение аварийной ситуации</w:t>
          </w:r>
        </w:p>
        <w:tbl>
          <w:tblPr>
            <w:tblStyle w:val="11"/>
            <w:tblW w:w="5000" w:type="pct"/>
            <w:tblInd w:w="0" w:type="dxa"/>
            <w:tblLook w:val="04A0" w:firstRow="1" w:lastRow="0" w:firstColumn="1" w:lastColumn="0" w:noHBand="0" w:noVBand="1"/>
          </w:tblPr>
          <w:tblGrid>
            <w:gridCol w:w="557"/>
            <w:gridCol w:w="1668"/>
            <w:gridCol w:w="1462"/>
            <w:gridCol w:w="1066"/>
            <w:gridCol w:w="1262"/>
            <w:gridCol w:w="1696"/>
            <w:gridCol w:w="1627"/>
          </w:tblGrid>
          <w:tr w:rsidR="004421C3" w:rsidTr="007D50FC">
            <w:tc>
              <w:tcPr>
                <w:tcW w:w="298" w:type="pct"/>
                <w:vMerge w:val="restar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№ п/п</w:t>
                </w:r>
              </w:p>
            </w:tc>
            <w:tc>
              <w:tcPr>
                <w:tcW w:w="893" w:type="pct"/>
                <w:vMerge w:val="restar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Вид аварийной ситуации</w:t>
                </w:r>
              </w:p>
            </w:tc>
            <w:tc>
              <w:tcPr>
                <w:tcW w:w="783" w:type="pct"/>
                <w:vMerge w:val="restar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Время на устранение, час</w:t>
                </w:r>
              </w:p>
            </w:tc>
            <w:tc>
              <w:tcPr>
                <w:tcW w:w="3027" w:type="pct"/>
                <w:gridSpan w:val="4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Ожидаемая температура в жилых помещениях при температуре наружного воздуха, </w:t>
                </w:r>
                <w:r>
                  <w:rPr>
                    <w:sz w:val="16"/>
                    <w:szCs w:val="16"/>
                    <w:bdr w:val="none" w:sz="0" w:space="0" w:color="auto" w:frame="1"/>
                    <w:vertAlign w:val="superscript"/>
                  </w:rPr>
                  <w:t>0</w:t>
                </w:r>
                <w:r>
                  <w:rPr>
                    <w:sz w:val="21"/>
                    <w:szCs w:val="21"/>
                  </w:rPr>
                  <w:t>С</w:t>
                </w:r>
              </w:p>
            </w:tc>
          </w:tr>
          <w:tr w:rsidR="004421C3" w:rsidTr="007D50FC">
            <w:tc>
              <w:tcPr>
                <w:tcW w:w="0" w:type="auto"/>
                <w:vMerge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rPr>
                    <w:sz w:val="21"/>
                    <w:szCs w:val="21"/>
                  </w:rPr>
                </w:pPr>
              </w:p>
            </w:tc>
            <w:tc>
              <w:tcPr>
                <w:tcW w:w="0" w:type="auto"/>
                <w:vMerge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rPr>
                    <w:sz w:val="21"/>
                    <w:szCs w:val="21"/>
                  </w:rPr>
                </w:pPr>
              </w:p>
            </w:tc>
            <w:tc>
              <w:tcPr>
                <w:tcW w:w="0" w:type="auto"/>
                <w:vMerge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rPr>
                    <w:sz w:val="21"/>
                    <w:szCs w:val="21"/>
                  </w:rPr>
                </w:pPr>
              </w:p>
            </w:tc>
            <w:tc>
              <w:tcPr>
                <w:tcW w:w="57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0</w:t>
                </w:r>
              </w:p>
            </w:tc>
            <w:tc>
              <w:tcPr>
                <w:tcW w:w="676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-10</w:t>
                </w:r>
              </w:p>
            </w:tc>
            <w:tc>
              <w:tcPr>
                <w:tcW w:w="9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-20</w:t>
                </w:r>
              </w:p>
            </w:tc>
            <w:tc>
              <w:tcPr>
                <w:tcW w:w="87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более -20</w:t>
                </w:r>
              </w:p>
            </w:tc>
          </w:tr>
          <w:tr w:rsidR="004421C3" w:rsidTr="00060E5A">
            <w:trPr>
              <w:trHeight w:val="584"/>
            </w:trPr>
            <w:tc>
              <w:tcPr>
                <w:tcW w:w="29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1</w:t>
                </w:r>
              </w:p>
            </w:tc>
            <w:tc>
              <w:tcPr>
                <w:tcW w:w="89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Отключение</w:t>
                </w:r>
              </w:p>
              <w:p w:rsidR="004421C3" w:rsidRDefault="004421C3" w:rsidP="007D50FC">
                <w:pPr>
                  <w:suppressAutoHyphens/>
                  <w:spacing w:after="240"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отопления</w:t>
                </w:r>
              </w:p>
            </w:tc>
            <w:tc>
              <w:tcPr>
                <w:tcW w:w="7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2</w:t>
                </w:r>
              </w:p>
            </w:tc>
            <w:tc>
              <w:tcPr>
                <w:tcW w:w="57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18</w:t>
                </w:r>
              </w:p>
            </w:tc>
            <w:tc>
              <w:tcPr>
                <w:tcW w:w="676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18</w:t>
                </w:r>
              </w:p>
            </w:tc>
            <w:tc>
              <w:tcPr>
                <w:tcW w:w="9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15</w:t>
                </w:r>
              </w:p>
            </w:tc>
            <w:tc>
              <w:tcPr>
                <w:tcW w:w="87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15</w:t>
                </w:r>
              </w:p>
            </w:tc>
          </w:tr>
          <w:tr w:rsidR="004421C3" w:rsidTr="007D50FC">
            <w:tc>
              <w:tcPr>
                <w:tcW w:w="29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2</w:t>
                </w:r>
              </w:p>
            </w:tc>
            <w:tc>
              <w:tcPr>
                <w:tcW w:w="89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Отключение отопления</w:t>
                </w:r>
              </w:p>
            </w:tc>
            <w:tc>
              <w:tcPr>
                <w:tcW w:w="7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4</w:t>
                </w:r>
              </w:p>
            </w:tc>
            <w:tc>
              <w:tcPr>
                <w:tcW w:w="57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18</w:t>
                </w:r>
              </w:p>
            </w:tc>
            <w:tc>
              <w:tcPr>
                <w:tcW w:w="676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15</w:t>
                </w:r>
              </w:p>
            </w:tc>
            <w:tc>
              <w:tcPr>
                <w:tcW w:w="9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15</w:t>
                </w:r>
              </w:p>
            </w:tc>
            <w:tc>
              <w:tcPr>
                <w:tcW w:w="87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15</w:t>
                </w:r>
              </w:p>
            </w:tc>
          </w:tr>
          <w:tr w:rsidR="004421C3" w:rsidTr="00060E5A">
            <w:trPr>
              <w:trHeight w:val="474"/>
            </w:trPr>
            <w:tc>
              <w:tcPr>
                <w:tcW w:w="29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3</w:t>
                </w:r>
              </w:p>
            </w:tc>
            <w:tc>
              <w:tcPr>
                <w:tcW w:w="89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Отключение</w:t>
                </w:r>
              </w:p>
              <w:p w:rsidR="004421C3" w:rsidRDefault="004421C3" w:rsidP="007D50FC">
                <w:pPr>
                  <w:suppressAutoHyphens/>
                  <w:spacing w:after="240"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отопления</w:t>
                </w:r>
              </w:p>
            </w:tc>
            <w:tc>
              <w:tcPr>
                <w:tcW w:w="7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6</w:t>
                </w:r>
              </w:p>
            </w:tc>
            <w:tc>
              <w:tcPr>
                <w:tcW w:w="57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15</w:t>
                </w:r>
              </w:p>
            </w:tc>
            <w:tc>
              <w:tcPr>
                <w:tcW w:w="676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15</w:t>
                </w:r>
              </w:p>
            </w:tc>
            <w:tc>
              <w:tcPr>
                <w:tcW w:w="9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15</w:t>
                </w:r>
              </w:p>
            </w:tc>
            <w:tc>
              <w:tcPr>
                <w:tcW w:w="87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10</w:t>
                </w:r>
              </w:p>
            </w:tc>
          </w:tr>
          <w:tr w:rsidR="004421C3" w:rsidTr="007D50FC">
            <w:tc>
              <w:tcPr>
                <w:tcW w:w="29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4</w:t>
                </w:r>
              </w:p>
            </w:tc>
            <w:tc>
              <w:tcPr>
                <w:tcW w:w="89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Отключение отопления</w:t>
                </w:r>
              </w:p>
            </w:tc>
            <w:tc>
              <w:tcPr>
                <w:tcW w:w="7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8</w:t>
                </w:r>
              </w:p>
            </w:tc>
            <w:tc>
              <w:tcPr>
                <w:tcW w:w="57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15</w:t>
                </w:r>
              </w:p>
            </w:tc>
            <w:tc>
              <w:tcPr>
                <w:tcW w:w="676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15</w:t>
                </w:r>
              </w:p>
            </w:tc>
            <w:tc>
              <w:tcPr>
                <w:tcW w:w="9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10</w:t>
                </w:r>
              </w:p>
            </w:tc>
            <w:tc>
              <w:tcPr>
                <w:tcW w:w="87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10</w:t>
                </w:r>
              </w:p>
            </w:tc>
          </w:tr>
        </w:tbl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>При прибытии на место аварии старший по должности из числа персонала аварийной бригады эксплуатирующей организации обязан:</w:t>
          </w:r>
        </w:p>
        <w:p w:rsidR="004421C3" w:rsidRDefault="004421C3" w:rsidP="000342A8">
          <w:pPr>
            <w:numPr>
              <w:ilvl w:val="0"/>
              <w:numId w:val="39"/>
            </w:numPr>
            <w:shd w:val="clear" w:color="auto" w:fill="FFFFFF"/>
            <w:suppressAutoHyphens/>
            <w:ind w:left="567" w:hanging="283"/>
            <w:jc w:val="both"/>
          </w:pPr>
          <w:r>
            <w:t>составить общую картину характера, места, размеров аварии;</w:t>
          </w:r>
        </w:p>
        <w:p w:rsidR="004421C3" w:rsidRDefault="004421C3" w:rsidP="000342A8">
          <w:pPr>
            <w:numPr>
              <w:ilvl w:val="0"/>
              <w:numId w:val="39"/>
            </w:numPr>
            <w:shd w:val="clear" w:color="auto" w:fill="FFFFFF"/>
            <w:suppressAutoHyphens/>
            <w:ind w:left="567" w:hanging="283"/>
            <w:jc w:val="both"/>
          </w:pPr>
          <w:r>
            <w:t>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    </w:r>
        </w:p>
        <w:p w:rsidR="004421C3" w:rsidRDefault="004421C3" w:rsidP="000342A8">
          <w:pPr>
            <w:numPr>
              <w:ilvl w:val="0"/>
              <w:numId w:val="39"/>
            </w:numPr>
            <w:shd w:val="clear" w:color="auto" w:fill="FFFFFF"/>
            <w:suppressAutoHyphens/>
            <w:ind w:left="567" w:hanging="283"/>
            <w:jc w:val="both"/>
          </w:pPr>
          <w:r>
            <w:t>организовать предотвращение развития аварии;</w:t>
          </w:r>
        </w:p>
        <w:p w:rsidR="004421C3" w:rsidRDefault="004421C3" w:rsidP="000342A8">
          <w:pPr>
            <w:numPr>
              <w:ilvl w:val="0"/>
              <w:numId w:val="39"/>
            </w:numPr>
            <w:shd w:val="clear" w:color="auto" w:fill="FFFFFF"/>
            <w:suppressAutoHyphens/>
            <w:ind w:left="567" w:hanging="283"/>
            <w:jc w:val="both"/>
          </w:pPr>
          <w:r>
            <w:t>принять меры к обеспечению безопасности персонала, находящегося в зоне работы;</w:t>
          </w:r>
        </w:p>
        <w:p w:rsidR="004421C3" w:rsidRDefault="004421C3" w:rsidP="000342A8">
          <w:pPr>
            <w:numPr>
              <w:ilvl w:val="0"/>
              <w:numId w:val="39"/>
            </w:numPr>
            <w:shd w:val="clear" w:color="auto" w:fill="FFFFFF"/>
            <w:suppressAutoHyphens/>
            <w:ind w:left="567" w:hanging="283"/>
            <w:jc w:val="both"/>
          </w:pPr>
          <w:r>
            <w:t>получить от дежурного диспетчера по средствам связи, для проведения необходимых переключений план действий, измененный режим теплоснабжения;</w:t>
          </w:r>
        </w:p>
        <w:p w:rsidR="004421C3" w:rsidRDefault="004421C3" w:rsidP="000342A8">
          <w:pPr>
            <w:numPr>
              <w:ilvl w:val="0"/>
              <w:numId w:val="39"/>
            </w:numPr>
            <w:shd w:val="clear" w:color="auto" w:fill="FFFFFF"/>
            <w:suppressAutoHyphens/>
            <w:ind w:left="567" w:hanging="283"/>
            <w:jc w:val="both"/>
          </w:pPr>
          <w:r>
            <w:t>определить последовательность отключения от теплоносителя, когда и какие инженерные системы при необходимости должны быть опорожнены;</w:t>
          </w:r>
        </w:p>
        <w:p w:rsidR="004421C3" w:rsidRDefault="004421C3" w:rsidP="000342A8">
          <w:pPr>
            <w:numPr>
              <w:ilvl w:val="0"/>
              <w:numId w:val="39"/>
            </w:numPr>
            <w:shd w:val="clear" w:color="auto" w:fill="FFFFFF"/>
            <w:suppressAutoHyphens/>
            <w:ind w:left="567" w:hanging="283"/>
            <w:jc w:val="both"/>
          </w:pPr>
          <w:r>
            <w:t>определить необходимость прибытия дополнительных сил и средств, для устранения аварии.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>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    </w:r>
        </w:p>
        <w:p w:rsidR="004421C3" w:rsidRDefault="004421C3" w:rsidP="004421C3">
          <w:pPr>
            <w:numPr>
              <w:ilvl w:val="0"/>
              <w:numId w:val="30"/>
            </w:numPr>
            <w:shd w:val="clear" w:color="auto" w:fill="FFFFFF"/>
            <w:tabs>
              <w:tab w:val="clear" w:pos="720"/>
              <w:tab w:val="num" w:pos="993"/>
            </w:tabs>
            <w:suppressAutoHyphens/>
            <w:spacing w:before="240"/>
            <w:ind w:left="0" w:firstLine="709"/>
            <w:jc w:val="both"/>
            <w:rPr>
              <w:b/>
              <w:bCs/>
              <w:bdr w:val="none" w:sz="0" w:space="0" w:color="auto" w:frame="1"/>
            </w:rPr>
          </w:pPr>
          <w:r>
            <w:rPr>
              <w:b/>
              <w:bCs/>
              <w:bdr w:val="none" w:sz="0" w:space="0" w:color="auto" w:frame="1"/>
            </w:rPr>
            <w:t>Нормативное количество ресурсов, необходимых для выполнения работ по ликвидации последствий аварийных ситуаций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>Для выполнения работ по ликвидации последствий аварийных ситуаций требуется привлечение сил и средств, достаточных для решения поставленных задач в нормативные сроки.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>Для устранения последствий аварийных ситуаций создаются и используются: резервы финансовых и материальных ресурсов теплоснабжающих организаций. Объемы резервов финансовых ресурсов (резервных фондов) определяются и утверждаются локальным правовым актом.</w:t>
          </w:r>
        </w:p>
        <w:p w:rsidR="004421C3" w:rsidRDefault="004421C3" w:rsidP="004421C3">
          <w:pPr>
            <w:shd w:val="clear" w:color="auto" w:fill="FFFFFF"/>
            <w:suppressAutoHyphens/>
            <w:ind w:firstLine="709"/>
            <w:jc w:val="both"/>
          </w:pPr>
          <w:r>
            <w:t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    </w:r>
        </w:p>
        <w:p w:rsidR="004421C3" w:rsidRDefault="004421C3" w:rsidP="004421C3">
          <w:pPr>
            <w:shd w:val="clear" w:color="auto" w:fill="FFFFFF"/>
            <w:suppressAutoHyphens/>
            <w:spacing w:after="240"/>
            <w:ind w:firstLine="709"/>
            <w:jc w:val="both"/>
          </w:pPr>
          <w:r>
            <w:t>Нормативное количество ресурсов, необходимых для выполнения работ по ликвидации последствий аварийных ситуаций по каждой организации, осуществляющей эксплуатацию систем теплоснабжения, приведено в Таблице 5.</w:t>
          </w:r>
        </w:p>
        <w:p w:rsidR="004421C3" w:rsidRDefault="004421C3" w:rsidP="004421C3">
          <w:pPr>
            <w:shd w:val="clear" w:color="auto" w:fill="FFFFFF"/>
            <w:suppressAutoHyphens/>
            <w:spacing w:after="240"/>
            <w:jc w:val="right"/>
          </w:pPr>
          <w:r>
            <w:t>Таблица 5</w:t>
          </w:r>
        </w:p>
        <w:p w:rsidR="004421C3" w:rsidRDefault="004421C3" w:rsidP="004421C3">
          <w:pPr>
            <w:shd w:val="clear" w:color="auto" w:fill="FFFFFF"/>
            <w:suppressAutoHyphens/>
            <w:spacing w:after="240"/>
            <w:jc w:val="center"/>
          </w:pPr>
          <w:r>
            <w:t>Нормативное количество ресурсов, необходимых для выполнения работ по ликвидации последствий аварийных ситуаций</w:t>
          </w:r>
        </w:p>
        <w:tbl>
          <w:tblPr>
            <w:tblStyle w:val="11"/>
            <w:tblW w:w="5000" w:type="pct"/>
            <w:tblInd w:w="0" w:type="dxa"/>
            <w:tblLook w:val="04A0" w:firstRow="1" w:lastRow="0" w:firstColumn="1" w:lastColumn="0" w:noHBand="0" w:noVBand="1"/>
          </w:tblPr>
          <w:tblGrid>
            <w:gridCol w:w="1765"/>
            <w:gridCol w:w="2490"/>
            <w:gridCol w:w="3042"/>
            <w:gridCol w:w="2041"/>
          </w:tblGrid>
          <w:tr w:rsidR="004421C3" w:rsidTr="007D50FC">
            <w:tc>
              <w:tcPr>
                <w:tcW w:w="945" w:type="pct"/>
                <w:vMerge w:val="restar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</w:pPr>
                <w:r>
                  <w:rPr>
                    <w:b/>
                    <w:bCs/>
                    <w:bdr w:val="none" w:sz="0" w:space="0" w:color="auto" w:frame="1"/>
                  </w:rPr>
                  <w:t>Наименование организации</w:t>
                </w:r>
              </w:p>
            </w:tc>
            <w:tc>
              <w:tcPr>
                <w:tcW w:w="1333" w:type="pct"/>
                <w:vMerge w:val="restar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</w:pPr>
                <w:r>
                  <w:rPr>
                    <w:b/>
                    <w:bCs/>
                    <w:bdr w:val="none" w:sz="0" w:space="0" w:color="auto" w:frame="1"/>
                  </w:rPr>
                  <w:t>Функциональные</w:t>
                </w:r>
                <w:r>
                  <w:t xml:space="preserve"> </w:t>
                </w:r>
                <w:r>
                  <w:rPr>
                    <w:b/>
                    <w:bCs/>
                    <w:bdr w:val="none" w:sz="0" w:space="0" w:color="auto" w:frame="1"/>
                  </w:rPr>
                  <w:t>группы</w:t>
                </w:r>
              </w:p>
            </w:tc>
            <w:tc>
              <w:tcPr>
                <w:tcW w:w="2722" w:type="pct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</w:pPr>
                <w:r>
                  <w:rPr>
                    <w:b/>
                    <w:bCs/>
                    <w:bdr w:val="none" w:sz="0" w:space="0" w:color="auto" w:frame="1"/>
                  </w:rPr>
                  <w:t>Выделяемые</w:t>
                </w:r>
              </w:p>
            </w:tc>
          </w:tr>
          <w:tr w:rsidR="004421C3" w:rsidTr="007D50FC">
            <w:tc>
              <w:tcPr>
                <w:tcW w:w="0" w:type="auto"/>
                <w:vMerge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/>
            </w:tc>
            <w:tc>
              <w:tcPr>
                <w:tcW w:w="0" w:type="auto"/>
                <w:vMerge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/>
            </w:tc>
            <w:tc>
              <w:tcPr>
                <w:tcW w:w="162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</w:pPr>
                <w:r>
                  <w:rPr>
                    <w:b/>
                    <w:bCs/>
                    <w:bdr w:val="none" w:sz="0" w:space="0" w:color="auto" w:frame="1"/>
                  </w:rPr>
                  <w:t>силы</w:t>
                </w:r>
              </w:p>
            </w:tc>
            <w:tc>
              <w:tcPr>
                <w:tcW w:w="109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sz w:val="21"/>
                    <w:szCs w:val="21"/>
                  </w:rPr>
                </w:pPr>
                <w:r>
                  <w:rPr>
                    <w:b/>
                    <w:bCs/>
                    <w:sz w:val="21"/>
                    <w:szCs w:val="21"/>
                    <w:bdr w:val="none" w:sz="0" w:space="0" w:color="auto" w:frame="1"/>
                  </w:rPr>
                  <w:t>средства</w:t>
                </w:r>
              </w:p>
            </w:tc>
          </w:tr>
          <w:tr w:rsidR="004421C3" w:rsidTr="007D50FC">
            <w:tc>
              <w:tcPr>
                <w:tcW w:w="5000" w:type="pct"/>
                <w:gridSpan w:val="4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b/>
                  </w:rPr>
                </w:pPr>
                <w:r>
                  <w:rPr>
                    <w:b/>
                  </w:rPr>
                  <w:t>Теплоснабжающие организации</w:t>
                </w:r>
              </w:p>
            </w:tc>
          </w:tr>
          <w:tr w:rsidR="004421C3" w:rsidTr="007D50FC">
            <w:tc>
              <w:tcPr>
                <w:tcW w:w="945" w:type="pct"/>
                <w:vMerge w:val="restar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</w:pPr>
                <w:r>
                  <w:lastRenderedPageBreak/>
                  <w:t>МУП «</w:t>
                </w:r>
                <w:proofErr w:type="spellStart"/>
                <w:r>
                  <w:t>Тепловодснаб</w:t>
                </w:r>
                <w:proofErr w:type="spellEnd"/>
                <w:r>
                  <w:t>»</w:t>
                </w:r>
              </w:p>
            </w:tc>
            <w:tc>
              <w:tcPr>
                <w:tcW w:w="133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060E5A">
                <w:pPr>
                  <w:suppressAutoHyphens/>
                </w:pPr>
                <w:r>
                  <w:t xml:space="preserve">Аварийно- диспетчерская служба – 1 ед. </w:t>
                </w:r>
                <w:r w:rsidR="00060E5A">
                  <w:t>(</w:t>
                </w:r>
                <w:r>
                  <w:t>круглосуточно)</w:t>
                </w:r>
              </w:p>
            </w:tc>
            <w:tc>
              <w:tcPr>
                <w:tcW w:w="162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</w:pPr>
                <w:r>
                  <w:t>Дежурный диспетчер – 1 чел.</w:t>
                </w:r>
              </w:p>
            </w:tc>
            <w:tc>
              <w:tcPr>
                <w:tcW w:w="109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b/>
                    <w:bCs/>
                    <w:sz w:val="21"/>
                    <w:szCs w:val="21"/>
                    <w:bdr w:val="none" w:sz="0" w:space="0" w:color="auto" w:frame="1"/>
                  </w:rPr>
                  <w:t>—</w:t>
                </w:r>
              </w:p>
            </w:tc>
          </w:tr>
          <w:tr w:rsidR="004421C3" w:rsidTr="007D50FC">
            <w:tc>
              <w:tcPr>
                <w:tcW w:w="0" w:type="auto"/>
                <w:vMerge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/>
            </w:tc>
            <w:tc>
              <w:tcPr>
                <w:tcW w:w="133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</w:pPr>
                <w:r>
                  <w:t>Оперативный персонал на котельных — 6 ед. (круглосуточно)</w:t>
                </w:r>
              </w:p>
            </w:tc>
            <w:tc>
              <w:tcPr>
                <w:tcW w:w="162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</w:pPr>
                <w:r>
                  <w:t>Машинисты (кочегары) - 3 чел.</w:t>
                </w:r>
              </w:p>
            </w:tc>
            <w:tc>
              <w:tcPr>
                <w:tcW w:w="109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b/>
                    <w:bCs/>
                    <w:sz w:val="21"/>
                    <w:szCs w:val="21"/>
                    <w:bdr w:val="none" w:sz="0" w:space="0" w:color="auto" w:frame="1"/>
                  </w:rPr>
                  <w:t>—</w:t>
                </w:r>
              </w:p>
            </w:tc>
          </w:tr>
          <w:tr w:rsidR="004421C3" w:rsidTr="007D50FC">
            <w:tc>
              <w:tcPr>
                <w:tcW w:w="0" w:type="auto"/>
                <w:vMerge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/>
            </w:tc>
            <w:tc>
              <w:tcPr>
                <w:tcW w:w="133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</w:pPr>
                <w:r>
                  <w:t>Аварийная бригада (для устранения ЧС на котельных</w:t>
                </w:r>
              </w:p>
              <w:p w:rsidR="004421C3" w:rsidRDefault="004421C3" w:rsidP="007D50FC">
                <w:pPr>
                  <w:suppressAutoHyphens/>
                </w:pPr>
                <w:r>
                  <w:t>– 1 ед. (по вызову)</w:t>
                </w:r>
              </w:p>
            </w:tc>
            <w:tc>
              <w:tcPr>
                <w:tcW w:w="162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</w:pPr>
                <w:r>
                  <w:t>Мастер — 1 чел.,</w:t>
                </w:r>
              </w:p>
              <w:p w:rsidR="004421C3" w:rsidRDefault="004421C3" w:rsidP="007D50FC">
                <w:pPr>
                  <w:suppressAutoHyphens/>
                </w:pPr>
                <w:proofErr w:type="spellStart"/>
                <w:r>
                  <w:t>Газоэлектросварщик</w:t>
                </w:r>
                <w:proofErr w:type="spellEnd"/>
                <w:r>
                  <w:t xml:space="preserve"> — 2 чел.,</w:t>
                </w:r>
              </w:p>
              <w:p w:rsidR="004421C3" w:rsidRDefault="004421C3" w:rsidP="007D50FC">
                <w:pPr>
                  <w:suppressAutoHyphens/>
                </w:pPr>
                <w:r>
                  <w:t>Слесарь- 1 чел.,</w:t>
                </w:r>
              </w:p>
              <w:p w:rsidR="004421C3" w:rsidRDefault="004421C3" w:rsidP="007D50FC">
                <w:pPr>
                  <w:suppressAutoHyphens/>
                </w:pPr>
                <w:r>
                  <w:t>электрик — 1</w:t>
                </w:r>
              </w:p>
            </w:tc>
            <w:tc>
              <w:tcPr>
                <w:tcW w:w="109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ВАЗ 21310 – 1 </w:t>
                </w:r>
                <w:proofErr w:type="spellStart"/>
                <w:r>
                  <w:rPr>
                    <w:sz w:val="21"/>
                    <w:szCs w:val="21"/>
                  </w:rPr>
                  <w:t>ед</w:t>
                </w:r>
                <w:proofErr w:type="spellEnd"/>
              </w:p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ГАЗ 32212 -1 </w:t>
                </w:r>
                <w:proofErr w:type="spellStart"/>
                <w:r>
                  <w:rPr>
                    <w:sz w:val="21"/>
                    <w:szCs w:val="21"/>
                  </w:rPr>
                  <w:t>ед</w:t>
                </w:r>
                <w:proofErr w:type="spellEnd"/>
              </w:p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 </w:t>
                </w:r>
              </w:p>
            </w:tc>
          </w:tr>
          <w:tr w:rsidR="004421C3" w:rsidTr="007D50FC">
            <w:tc>
              <w:tcPr>
                <w:tcW w:w="0" w:type="auto"/>
                <w:vMerge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/>
            </w:tc>
            <w:tc>
              <w:tcPr>
                <w:tcW w:w="133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</w:pPr>
                <w:r>
                  <w:t>Аварийная бригада (для устранения ЧС на тепловых сетях)</w:t>
                </w:r>
              </w:p>
              <w:p w:rsidR="004421C3" w:rsidRDefault="004421C3" w:rsidP="007D50FC">
                <w:pPr>
                  <w:suppressAutoHyphens/>
                </w:pPr>
                <w:r>
                  <w:t>– 1 ед. (по вызову)</w:t>
                </w:r>
              </w:p>
            </w:tc>
            <w:tc>
              <w:tcPr>
                <w:tcW w:w="162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</w:pPr>
                <w:r>
                  <w:t>Главный инженер— 1 чел.,</w:t>
                </w:r>
              </w:p>
              <w:p w:rsidR="004421C3" w:rsidRDefault="004421C3" w:rsidP="007D50FC">
                <w:pPr>
                  <w:suppressAutoHyphens/>
                </w:pPr>
                <w:proofErr w:type="spellStart"/>
                <w:r>
                  <w:t>Газоэлектросварщик</w:t>
                </w:r>
                <w:proofErr w:type="spellEnd"/>
                <w:r>
                  <w:t xml:space="preserve"> — 1 чел.,</w:t>
                </w:r>
              </w:p>
              <w:p w:rsidR="004421C3" w:rsidRDefault="004421C3" w:rsidP="007D50FC">
                <w:pPr>
                  <w:suppressAutoHyphens/>
                </w:pPr>
                <w:r>
                  <w:t>Слесарь — 1 чел.,</w:t>
                </w:r>
              </w:p>
              <w:p w:rsidR="004421C3" w:rsidRDefault="004421C3" w:rsidP="007D50FC">
                <w:pPr>
                  <w:suppressAutoHyphens/>
                </w:pPr>
                <w:r>
                  <w:t>Слесарь по ремонту т/сетей — 1 чел.,</w:t>
                </w:r>
              </w:p>
              <w:p w:rsidR="004421C3" w:rsidRDefault="004421C3" w:rsidP="007D50FC">
                <w:pPr>
                  <w:suppressAutoHyphens/>
                </w:pPr>
                <w:r>
                  <w:t>Машинист экскаватора — 1 чел.,</w:t>
                </w:r>
              </w:p>
              <w:p w:rsidR="004421C3" w:rsidRDefault="004421C3" w:rsidP="00060E5A">
                <w:pPr>
                  <w:suppressAutoHyphens/>
                </w:pPr>
                <w:r>
                  <w:t>Водитель ГАЗ 3307 – 1 ед.</w:t>
                </w:r>
              </w:p>
            </w:tc>
            <w:tc>
              <w:tcPr>
                <w:tcW w:w="109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Экскаватор — 1 ед.,</w:t>
                </w:r>
              </w:p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МТЗ 82 — 1 (КУН) (колесный) — 1 ед.,</w:t>
                </w:r>
              </w:p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ГАЗ 3307 — 1 ед.</w:t>
                </w:r>
              </w:p>
            </w:tc>
          </w:tr>
          <w:tr w:rsidR="004421C3" w:rsidTr="007D50FC">
            <w:tc>
              <w:tcPr>
                <w:tcW w:w="5000" w:type="pct"/>
                <w:gridSpan w:val="4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b/>
                  </w:rPr>
                </w:pPr>
                <w:r>
                  <w:rPr>
                    <w:b/>
                  </w:rPr>
                  <w:t>Электросетевые организации</w:t>
                </w:r>
              </w:p>
            </w:tc>
          </w:tr>
          <w:tr w:rsidR="004421C3" w:rsidTr="007D50FC">
            <w:tc>
              <w:tcPr>
                <w:tcW w:w="945" w:type="pct"/>
                <w:vMerge w:val="restar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</w:pPr>
                <w:r>
                  <w:t>Табунский участок РЭС ПО ЦЭС филиала ПАО «</w:t>
                </w:r>
                <w:proofErr w:type="spellStart"/>
                <w:r>
                  <w:t>Россети</w:t>
                </w:r>
                <w:proofErr w:type="spellEnd"/>
                <w:r>
                  <w:t xml:space="preserve"> Сибирь» — «Алтайэнерго»</w:t>
                </w:r>
              </w:p>
            </w:tc>
            <w:tc>
              <w:tcPr>
                <w:tcW w:w="133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</w:pPr>
                <w:r>
                  <w:t>Аварийно- диспетчерская служба – 1 ед. (круглосуточно)</w:t>
                </w:r>
              </w:p>
            </w:tc>
            <w:tc>
              <w:tcPr>
                <w:tcW w:w="162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</w:pPr>
                <w:r>
                  <w:t>Дежурный диспетчер</w:t>
                </w:r>
              </w:p>
              <w:p w:rsidR="004421C3" w:rsidRDefault="004421C3" w:rsidP="007D50FC">
                <w:pPr>
                  <w:suppressAutoHyphens/>
                </w:pPr>
                <w:r>
                  <w:t>– 1 чел.</w:t>
                </w:r>
              </w:p>
            </w:tc>
            <w:tc>
              <w:tcPr>
                <w:tcW w:w="109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 </w:t>
                </w:r>
              </w:p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b/>
                    <w:bCs/>
                    <w:sz w:val="21"/>
                    <w:szCs w:val="21"/>
                    <w:bdr w:val="none" w:sz="0" w:space="0" w:color="auto" w:frame="1"/>
                  </w:rPr>
                  <w:t>—</w:t>
                </w:r>
              </w:p>
            </w:tc>
          </w:tr>
          <w:tr w:rsidR="004421C3" w:rsidTr="007D50FC">
            <w:tc>
              <w:tcPr>
                <w:tcW w:w="0" w:type="auto"/>
                <w:vMerge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/>
            </w:tc>
            <w:tc>
              <w:tcPr>
                <w:tcW w:w="133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</w:pPr>
                <w:r>
                  <w:t>Аварийная бригада</w:t>
                </w:r>
              </w:p>
              <w:p w:rsidR="004421C3" w:rsidRDefault="004421C3" w:rsidP="007D50FC">
                <w:pPr>
                  <w:suppressAutoHyphens/>
                </w:pPr>
                <w:r>
                  <w:t>– 1 ед. (по вызову) (</w:t>
                </w:r>
                <w:proofErr w:type="spellStart"/>
                <w:r>
                  <w:t>с.Табуны</w:t>
                </w:r>
                <w:proofErr w:type="spellEnd"/>
                <w:r>
                  <w:t>)</w:t>
                </w:r>
              </w:p>
            </w:tc>
            <w:tc>
              <w:tcPr>
                <w:tcW w:w="162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</w:pPr>
                <w:r>
                  <w:t>Мастер — 1 чел.,</w:t>
                </w:r>
              </w:p>
              <w:p w:rsidR="004421C3" w:rsidRDefault="004421C3" w:rsidP="007D50FC">
                <w:pPr>
                  <w:suppressAutoHyphens/>
                </w:pPr>
                <w:r>
                  <w:t>Электромонтер – 2 чел.</w:t>
                </w:r>
              </w:p>
            </w:tc>
            <w:tc>
              <w:tcPr>
                <w:tcW w:w="109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Газ 3308- 1 ед.;</w:t>
                </w:r>
              </w:p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 </w:t>
                </w:r>
              </w:p>
            </w:tc>
          </w:tr>
          <w:tr w:rsidR="004421C3" w:rsidTr="007D50FC">
            <w:tc>
              <w:tcPr>
                <w:tcW w:w="0" w:type="auto"/>
                <w:vMerge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/>
            </w:tc>
            <w:tc>
              <w:tcPr>
                <w:tcW w:w="133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</w:pPr>
                <w:r>
                  <w:t>Аварийная бригада</w:t>
                </w:r>
              </w:p>
              <w:p w:rsidR="004421C3" w:rsidRDefault="004421C3" w:rsidP="007D50FC">
                <w:pPr>
                  <w:suppressAutoHyphens/>
                </w:pPr>
                <w:r>
                  <w:t>– 1 ед. (по вызову) (с. Большеромановка)</w:t>
                </w:r>
              </w:p>
            </w:tc>
            <w:tc>
              <w:tcPr>
                <w:tcW w:w="162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</w:pPr>
                <w:r>
                  <w:t>Мастер — 2 чел.,</w:t>
                </w:r>
              </w:p>
              <w:p w:rsidR="004421C3" w:rsidRDefault="004421C3" w:rsidP="007D50FC">
                <w:pPr>
                  <w:suppressAutoHyphens/>
                </w:pPr>
                <w:r>
                  <w:t>Электромонтер – 1 чел.</w:t>
                </w:r>
              </w:p>
            </w:tc>
            <w:tc>
              <w:tcPr>
                <w:tcW w:w="109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УАЗ 33094- 1ед.</w:t>
                </w:r>
              </w:p>
            </w:tc>
          </w:tr>
          <w:tr w:rsidR="004421C3" w:rsidTr="007D50FC">
            <w:tc>
              <w:tcPr>
                <w:tcW w:w="0" w:type="auto"/>
                <w:vMerge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:rsidR="004421C3" w:rsidRDefault="004421C3" w:rsidP="007D50FC"/>
            </w:tc>
            <w:tc>
              <w:tcPr>
                <w:tcW w:w="133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</w:pPr>
                <w:r>
                  <w:t>Аварийная бригада</w:t>
                </w:r>
              </w:p>
              <w:p w:rsidR="004421C3" w:rsidRDefault="004421C3" w:rsidP="007D50FC">
                <w:pPr>
                  <w:suppressAutoHyphens/>
                </w:pPr>
                <w:r>
                  <w:t>– 1 ед. (по вызову) (с. Сереброполь)</w:t>
                </w:r>
              </w:p>
            </w:tc>
            <w:tc>
              <w:tcPr>
                <w:tcW w:w="162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</w:pPr>
                <w:r>
                  <w:t>Мастер — 1 чел.,</w:t>
                </w:r>
              </w:p>
              <w:p w:rsidR="004421C3" w:rsidRDefault="004421C3" w:rsidP="007D50FC">
                <w:pPr>
                  <w:suppressAutoHyphens/>
                </w:pPr>
                <w:r>
                  <w:t>Электромонтер – 3 чел.</w:t>
                </w:r>
              </w:p>
            </w:tc>
            <w:tc>
              <w:tcPr>
                <w:tcW w:w="109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УАЗ 33094- 1ед.</w:t>
                </w:r>
              </w:p>
            </w:tc>
          </w:tr>
          <w:tr w:rsidR="004421C3" w:rsidTr="007D50FC">
            <w:tc>
              <w:tcPr>
                <w:tcW w:w="5000" w:type="pct"/>
                <w:gridSpan w:val="4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center"/>
                  <w:rPr>
                    <w:b/>
                    <w:sz w:val="21"/>
                    <w:szCs w:val="21"/>
                  </w:rPr>
                </w:pPr>
                <w:proofErr w:type="spellStart"/>
                <w:r>
                  <w:rPr>
                    <w:b/>
                    <w:sz w:val="21"/>
                    <w:szCs w:val="21"/>
                  </w:rPr>
                  <w:t>Водоснабжающие</w:t>
                </w:r>
                <w:proofErr w:type="spellEnd"/>
                <w:r>
                  <w:rPr>
                    <w:b/>
                    <w:sz w:val="21"/>
                    <w:szCs w:val="21"/>
                  </w:rPr>
                  <w:t xml:space="preserve"> организации</w:t>
                </w:r>
              </w:p>
            </w:tc>
          </w:tr>
          <w:tr w:rsidR="004421C3" w:rsidTr="007D50FC">
            <w:tc>
              <w:tcPr>
                <w:tcW w:w="945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jc w:val="both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МУП «</w:t>
                </w:r>
                <w:proofErr w:type="spellStart"/>
                <w:r>
                  <w:rPr>
                    <w:sz w:val="21"/>
                    <w:szCs w:val="21"/>
                  </w:rPr>
                  <w:t>Тепловодснаб</w:t>
                </w:r>
                <w:proofErr w:type="spellEnd"/>
                <w:r>
                  <w:rPr>
                    <w:sz w:val="21"/>
                    <w:szCs w:val="21"/>
                  </w:rPr>
                  <w:t>»</w:t>
                </w:r>
              </w:p>
            </w:tc>
            <w:tc>
              <w:tcPr>
                <w:tcW w:w="133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Аварийная бригада</w:t>
                </w:r>
              </w:p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– 1 ед. (по вызову)</w:t>
                </w:r>
              </w:p>
            </w:tc>
            <w:tc>
              <w:tcPr>
                <w:tcW w:w="162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Мастер — 1 чел.,</w:t>
                </w:r>
              </w:p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Слесарь —  2 чел.,</w:t>
                </w:r>
              </w:p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Сварщик — 1 чел.,</w:t>
                </w:r>
              </w:p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Водитель экскаватора — 1 чел.</w:t>
                </w:r>
              </w:p>
            </w:tc>
            <w:tc>
              <w:tcPr>
                <w:tcW w:w="109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УАЗ 374195 — 1 ед.,</w:t>
                </w:r>
              </w:p>
              <w:p w:rsidR="004421C3" w:rsidRDefault="004421C3" w:rsidP="007D50FC">
                <w:pPr>
                  <w:suppressAutoHyphens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Экскаватор </w:t>
                </w:r>
                <w:r>
                  <w:rPr>
                    <w:sz w:val="21"/>
                    <w:szCs w:val="21"/>
                    <w:lang w:val="en-US"/>
                  </w:rPr>
                  <w:t>ELAZ</w:t>
                </w:r>
                <w:r>
                  <w:rPr>
                    <w:sz w:val="21"/>
                    <w:szCs w:val="21"/>
                  </w:rPr>
                  <w:t xml:space="preserve"> — 1 ед.</w:t>
                </w:r>
              </w:p>
            </w:tc>
          </w:tr>
        </w:tbl>
        <w:p w:rsidR="004421C3" w:rsidRDefault="004421C3" w:rsidP="004421C3">
          <w:pPr>
            <w:numPr>
              <w:ilvl w:val="0"/>
              <w:numId w:val="30"/>
            </w:numPr>
            <w:shd w:val="clear" w:color="auto" w:fill="FFFFFF"/>
            <w:tabs>
              <w:tab w:val="clear" w:pos="720"/>
              <w:tab w:val="num" w:pos="993"/>
            </w:tabs>
            <w:suppressAutoHyphens/>
            <w:spacing w:before="240" w:after="240"/>
            <w:ind w:left="0" w:firstLine="709"/>
            <w:jc w:val="both"/>
            <w:rPr>
              <w:b/>
              <w:bCs/>
              <w:bdr w:val="none" w:sz="0" w:space="0" w:color="auto" w:frame="1"/>
            </w:rPr>
          </w:pPr>
          <w:r>
            <w:rPr>
              <w:b/>
              <w:bCs/>
              <w:bdr w:val="none" w:sz="0" w:space="0" w:color="auto" w:frame="1"/>
            </w:rPr>
            <w:t xml:space="preserve"> Применение электронного моделирования при ликвидации последствий аварийных ситуаций в сфере теплоснабжения.</w:t>
          </w:r>
        </w:p>
        <w:p w:rsidR="004421C3" w:rsidRDefault="004421C3" w:rsidP="004421C3">
          <w:pPr>
            <w:suppressAutoHyphens/>
            <w:ind w:firstLine="709"/>
            <w:jc w:val="both"/>
            <w:textAlignment w:val="baseline"/>
          </w:pPr>
          <w:r>
            <w:t>В целях компьютерного моделирования при ликвидации последствий аварийных ситуаций единая теплоснабжающая организация обязана использовать электронную модель системы теплоснабжения, созданную с применением специализированного программно-расчетного комплекса.</w:t>
          </w:r>
        </w:p>
        <w:p w:rsidR="004421C3" w:rsidRPr="00060E5A" w:rsidRDefault="004421C3" w:rsidP="004421C3">
          <w:pPr>
            <w:pStyle w:val="formattext"/>
            <w:spacing w:before="0" w:after="0" w:line="330" w:lineRule="atLeast"/>
            <w:ind w:firstLine="709"/>
            <w:jc w:val="both"/>
            <w:textAlignment w:val="baseline"/>
            <w:rPr>
              <w:sz w:val="20"/>
              <w:szCs w:val="20"/>
            </w:rPr>
          </w:pPr>
          <w:r w:rsidRPr="00060E5A">
            <w:rPr>
              <w:sz w:val="20"/>
              <w:szCs w:val="20"/>
            </w:rPr>
            <w:t>Задачи, решаемые с применением электронного моделирования ликвидации последствий аварийных ситуаций, относятся к процессам эксплуатации системы теплоснабжения, диспетчерскому и технологическому управлению системой и должны включать в себя:</w:t>
          </w:r>
        </w:p>
        <w:p w:rsidR="004421C3" w:rsidRPr="00060E5A" w:rsidRDefault="004421C3" w:rsidP="00810740">
          <w:pPr>
            <w:pStyle w:val="formattext"/>
            <w:numPr>
              <w:ilvl w:val="0"/>
              <w:numId w:val="40"/>
            </w:numPr>
            <w:spacing w:before="0" w:after="0" w:line="330" w:lineRule="atLeast"/>
            <w:ind w:left="426"/>
            <w:jc w:val="both"/>
            <w:textAlignment w:val="baseline"/>
            <w:rPr>
              <w:sz w:val="20"/>
              <w:szCs w:val="20"/>
            </w:rPr>
          </w:pPr>
          <w:r w:rsidRPr="00060E5A">
            <w:rPr>
              <w:sz w:val="20"/>
              <w:szCs w:val="20"/>
            </w:rPr>
            <w:t>моделирование изменений гидравлического режима при аварийных переключениях и отключениях;</w:t>
          </w:r>
        </w:p>
        <w:p w:rsidR="004421C3" w:rsidRPr="00060E5A" w:rsidRDefault="004421C3" w:rsidP="00810740">
          <w:pPr>
            <w:pStyle w:val="formattext"/>
            <w:numPr>
              <w:ilvl w:val="0"/>
              <w:numId w:val="40"/>
            </w:numPr>
            <w:spacing w:before="0" w:after="0" w:line="330" w:lineRule="atLeast"/>
            <w:ind w:left="426"/>
            <w:jc w:val="both"/>
            <w:textAlignment w:val="baseline"/>
            <w:rPr>
              <w:sz w:val="20"/>
              <w:szCs w:val="20"/>
            </w:rPr>
          </w:pPr>
          <w:r w:rsidRPr="00060E5A">
            <w:rPr>
              <w:sz w:val="20"/>
              <w:szCs w:val="20"/>
            </w:rPr>
            <w:t xml:space="preserve">формирование рекомендаций по локализации аварийных ситуаций и моделирование последствий выполнения этих рекомендаций; </w:t>
          </w:r>
        </w:p>
        <w:p w:rsidR="004421C3" w:rsidRPr="00060E5A" w:rsidRDefault="004421C3" w:rsidP="00810740">
          <w:pPr>
            <w:pStyle w:val="formattext"/>
            <w:numPr>
              <w:ilvl w:val="0"/>
              <w:numId w:val="40"/>
            </w:numPr>
            <w:spacing w:before="0" w:after="0" w:line="330" w:lineRule="atLeast"/>
            <w:ind w:left="426"/>
            <w:jc w:val="both"/>
            <w:textAlignment w:val="baseline"/>
            <w:rPr>
              <w:sz w:val="20"/>
              <w:szCs w:val="20"/>
            </w:rPr>
          </w:pPr>
          <w:r w:rsidRPr="00060E5A">
            <w:rPr>
              <w:sz w:val="20"/>
              <w:szCs w:val="20"/>
            </w:rPr>
            <w:t>формирование перечней и сводок по отключаемым абонентам;</w:t>
          </w:r>
        </w:p>
        <w:p w:rsidR="004421C3" w:rsidRPr="00060E5A" w:rsidRDefault="004421C3" w:rsidP="00810740">
          <w:pPr>
            <w:pStyle w:val="formattext"/>
            <w:numPr>
              <w:ilvl w:val="0"/>
              <w:numId w:val="40"/>
            </w:numPr>
            <w:spacing w:before="0" w:after="0" w:line="330" w:lineRule="atLeast"/>
            <w:ind w:left="426"/>
            <w:jc w:val="both"/>
            <w:textAlignment w:val="baseline"/>
            <w:rPr>
              <w:sz w:val="20"/>
              <w:szCs w:val="20"/>
            </w:rPr>
          </w:pPr>
          <w:r w:rsidRPr="00060E5A">
            <w:rPr>
              <w:sz w:val="20"/>
              <w:szCs w:val="20"/>
            </w:rPr>
            <w:t xml:space="preserve">иную информацию, необходимую для электронного моделирования ликвидации последствий аварийных ситуаций. </w:t>
          </w:r>
        </w:p>
        <w:p w:rsidR="004421C3" w:rsidRPr="00060E5A" w:rsidRDefault="004421C3" w:rsidP="004421C3">
          <w:pPr>
            <w:pStyle w:val="formattext"/>
            <w:spacing w:before="0" w:after="0" w:line="330" w:lineRule="atLeast"/>
            <w:ind w:firstLine="709"/>
            <w:jc w:val="both"/>
            <w:textAlignment w:val="baseline"/>
            <w:rPr>
              <w:sz w:val="22"/>
              <w:szCs w:val="22"/>
            </w:rPr>
          </w:pPr>
          <w:r w:rsidRPr="00060E5A">
            <w:rPr>
              <w:sz w:val="22"/>
              <w:szCs w:val="22"/>
            </w:rPr>
            <w:t xml:space="preserve">Электронное моделирование при ликвидации аварийных ситуаций используется дежурным и техническим персоналом единой теплоснабжающей организации для принятия оптимальных решений по обеспечению теплоснабжения в случае аварийной ситуации. </w:t>
          </w:r>
        </w:p>
        <w:p w:rsidR="00B217FC" w:rsidRDefault="001F413F" w:rsidP="00B217FC">
          <w:pPr>
            <w:jc w:val="both"/>
            <w:rPr>
              <w:sz w:val="28"/>
              <w:szCs w:val="28"/>
            </w:rPr>
          </w:pPr>
        </w:p>
      </w:sdtContent>
    </w:sdt>
    <w:permEnd w:id="2039565846" w:displacedByCustomXml="prev"/>
    <w:p w:rsidR="00514A68" w:rsidRPr="00EA0C29" w:rsidRDefault="00514A68" w:rsidP="000A1BD6">
      <w:pPr>
        <w:rPr>
          <w:sz w:val="28"/>
          <w:szCs w:val="28"/>
        </w:rPr>
      </w:pPr>
    </w:p>
    <w:sectPr w:rsidR="00514A68" w:rsidRPr="00EA0C29" w:rsidSect="001938D2">
      <w:headerReference w:type="first" r:id="rId9"/>
      <w:pgSz w:w="11906" w:h="16838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13F" w:rsidRDefault="001F413F" w:rsidP="00DD58ED">
      <w:r>
        <w:separator/>
      </w:r>
    </w:p>
  </w:endnote>
  <w:endnote w:type="continuationSeparator" w:id="0">
    <w:p w:rsidR="001F413F" w:rsidRDefault="001F413F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13F" w:rsidRDefault="001F413F" w:rsidP="00DD58ED">
      <w:r>
        <w:separator/>
      </w:r>
    </w:p>
  </w:footnote>
  <w:footnote w:type="continuationSeparator" w:id="0">
    <w:p w:rsidR="001F413F" w:rsidRDefault="001F413F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990" w:rsidRDefault="00EE6990" w:rsidP="00EE6990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1096C2E9" wp14:editId="02C01BA5">
          <wp:extent cx="720000" cy="900000"/>
          <wp:effectExtent l="0" t="0" r="4445" b="0"/>
          <wp:docPr id="2" name="Рисунок 2" descr="F:\Users\Евгений\Documents\Герб и флаг Табунского района\Герб Табунского райо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8A" w:rsidRPr="001F358A" w:rsidRDefault="001F413F" w:rsidP="001F358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781B44"/>
    <w:multiLevelType w:val="hybridMultilevel"/>
    <w:tmpl w:val="846467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F00CF2"/>
    <w:multiLevelType w:val="hybridMultilevel"/>
    <w:tmpl w:val="BABA01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5A20AF"/>
    <w:multiLevelType w:val="hybridMultilevel"/>
    <w:tmpl w:val="13388F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4632C8"/>
    <w:multiLevelType w:val="hybridMultilevel"/>
    <w:tmpl w:val="CF905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22654C"/>
    <w:multiLevelType w:val="hybridMultilevel"/>
    <w:tmpl w:val="AF2E12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6258A"/>
    <w:multiLevelType w:val="multilevel"/>
    <w:tmpl w:val="D20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0F34C2"/>
    <w:multiLevelType w:val="hybridMultilevel"/>
    <w:tmpl w:val="6472F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8AE188F"/>
    <w:multiLevelType w:val="hybridMultilevel"/>
    <w:tmpl w:val="C024CC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8621943"/>
    <w:multiLevelType w:val="hybridMultilevel"/>
    <w:tmpl w:val="BCEC3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64416D"/>
    <w:multiLevelType w:val="hybridMultilevel"/>
    <w:tmpl w:val="71DC89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E86322"/>
    <w:multiLevelType w:val="hybridMultilevel"/>
    <w:tmpl w:val="B87E64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0"/>
  </w:num>
  <w:num w:numId="4">
    <w:abstractNumId w:val="1"/>
  </w:num>
  <w:num w:numId="5">
    <w:abstractNumId w:val="23"/>
  </w:num>
  <w:num w:numId="6">
    <w:abstractNumId w:val="21"/>
  </w:num>
  <w:num w:numId="7">
    <w:abstractNumId w:val="33"/>
  </w:num>
  <w:num w:numId="8">
    <w:abstractNumId w:val="29"/>
  </w:num>
  <w:num w:numId="9">
    <w:abstractNumId w:val="14"/>
  </w:num>
  <w:num w:numId="10">
    <w:abstractNumId w:val="17"/>
  </w:num>
  <w:num w:numId="11">
    <w:abstractNumId w:val="38"/>
  </w:num>
  <w:num w:numId="12">
    <w:abstractNumId w:val="31"/>
  </w:num>
  <w:num w:numId="13">
    <w:abstractNumId w:val="34"/>
  </w:num>
  <w:num w:numId="14">
    <w:abstractNumId w:val="10"/>
  </w:num>
  <w:num w:numId="15">
    <w:abstractNumId w:val="27"/>
  </w:num>
  <w:num w:numId="16">
    <w:abstractNumId w:val="26"/>
  </w:num>
  <w:num w:numId="17">
    <w:abstractNumId w:val="11"/>
  </w:num>
  <w:num w:numId="18">
    <w:abstractNumId w:val="28"/>
  </w:num>
  <w:num w:numId="19">
    <w:abstractNumId w:val="22"/>
  </w:num>
  <w:num w:numId="20">
    <w:abstractNumId w:val="15"/>
  </w:num>
  <w:num w:numId="21">
    <w:abstractNumId w:val="5"/>
  </w:num>
  <w:num w:numId="22">
    <w:abstractNumId w:val="18"/>
  </w:num>
  <w:num w:numId="23">
    <w:abstractNumId w:val="0"/>
  </w:num>
  <w:num w:numId="24">
    <w:abstractNumId w:val="32"/>
  </w:num>
  <w:num w:numId="25">
    <w:abstractNumId w:val="2"/>
  </w:num>
  <w:num w:numId="26">
    <w:abstractNumId w:val="37"/>
  </w:num>
  <w:num w:numId="27">
    <w:abstractNumId w:val="13"/>
  </w:num>
  <w:num w:numId="28">
    <w:abstractNumId w:val="6"/>
  </w:num>
  <w:num w:numId="29">
    <w:abstractNumId w:val="24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6"/>
  </w:num>
  <w:num w:numId="33">
    <w:abstractNumId w:val="8"/>
  </w:num>
  <w:num w:numId="34">
    <w:abstractNumId w:val="12"/>
  </w:num>
  <w:num w:numId="35">
    <w:abstractNumId w:val="35"/>
  </w:num>
  <w:num w:numId="36">
    <w:abstractNumId w:val="3"/>
  </w:num>
  <w:num w:numId="37">
    <w:abstractNumId w:val="36"/>
  </w:num>
  <w:num w:numId="38">
    <w:abstractNumId w:val="30"/>
  </w:num>
  <w:num w:numId="39">
    <w:abstractNumId w:val="3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/>
  <w:documentProtection w:edit="readOnly" w:enforcement="1" w:cryptProviderType="rsaAES" w:cryptAlgorithmClass="hash" w:cryptAlgorithmType="typeAny" w:cryptAlgorithmSid="14" w:cryptSpinCount="100000" w:hash="ZjHlquj8VbkVN3BB+PEY5C7tCFyqfY6ERcjMnffG6WJvUuWVHihVt9YnXUo1owaiXY4EVhbTWOO6jLU3XuDesg==" w:salt="ciOaELD62eEIzmWilcgPKg=="/>
  <w:defaultTabStop w:val="720"/>
  <w:autoHyphenation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58EC"/>
    <w:rsid w:val="00006A69"/>
    <w:rsid w:val="00010961"/>
    <w:rsid w:val="00033E4D"/>
    <w:rsid w:val="000342A8"/>
    <w:rsid w:val="0006098E"/>
    <w:rsid w:val="00060E5A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15242"/>
    <w:rsid w:val="00130A32"/>
    <w:rsid w:val="001313AE"/>
    <w:rsid w:val="001344D2"/>
    <w:rsid w:val="00157AFC"/>
    <w:rsid w:val="00164ABE"/>
    <w:rsid w:val="001724D2"/>
    <w:rsid w:val="00185409"/>
    <w:rsid w:val="001944C6"/>
    <w:rsid w:val="001B47B4"/>
    <w:rsid w:val="001C0A64"/>
    <w:rsid w:val="001C14C2"/>
    <w:rsid w:val="001C47CE"/>
    <w:rsid w:val="001D515C"/>
    <w:rsid w:val="001F413F"/>
    <w:rsid w:val="00200902"/>
    <w:rsid w:val="00226C46"/>
    <w:rsid w:val="00233476"/>
    <w:rsid w:val="002845B8"/>
    <w:rsid w:val="00284AD6"/>
    <w:rsid w:val="002B1F83"/>
    <w:rsid w:val="002B44B5"/>
    <w:rsid w:val="002D2BAB"/>
    <w:rsid w:val="002E77A5"/>
    <w:rsid w:val="002F5236"/>
    <w:rsid w:val="00303980"/>
    <w:rsid w:val="00314D9C"/>
    <w:rsid w:val="00324F5F"/>
    <w:rsid w:val="00331DE3"/>
    <w:rsid w:val="00353AEB"/>
    <w:rsid w:val="00363112"/>
    <w:rsid w:val="0037097F"/>
    <w:rsid w:val="003749A6"/>
    <w:rsid w:val="00385A4D"/>
    <w:rsid w:val="003A2174"/>
    <w:rsid w:val="003A48C2"/>
    <w:rsid w:val="003A6070"/>
    <w:rsid w:val="003C329F"/>
    <w:rsid w:val="003E23A9"/>
    <w:rsid w:val="003E2E36"/>
    <w:rsid w:val="00404C74"/>
    <w:rsid w:val="004218D3"/>
    <w:rsid w:val="00426928"/>
    <w:rsid w:val="00441999"/>
    <w:rsid w:val="004421C3"/>
    <w:rsid w:val="00450F71"/>
    <w:rsid w:val="00456524"/>
    <w:rsid w:val="00474D14"/>
    <w:rsid w:val="004837FE"/>
    <w:rsid w:val="004B19E2"/>
    <w:rsid w:val="004B55E3"/>
    <w:rsid w:val="004B62FD"/>
    <w:rsid w:val="004C0FE4"/>
    <w:rsid w:val="004C15AA"/>
    <w:rsid w:val="004E1E14"/>
    <w:rsid w:val="004E6D42"/>
    <w:rsid w:val="00514A68"/>
    <w:rsid w:val="00531734"/>
    <w:rsid w:val="005329E4"/>
    <w:rsid w:val="005348DE"/>
    <w:rsid w:val="005352C3"/>
    <w:rsid w:val="00542A08"/>
    <w:rsid w:val="00543B6D"/>
    <w:rsid w:val="005812DA"/>
    <w:rsid w:val="005B57AF"/>
    <w:rsid w:val="005B79B6"/>
    <w:rsid w:val="005F1089"/>
    <w:rsid w:val="005F5F0B"/>
    <w:rsid w:val="00600BEE"/>
    <w:rsid w:val="00630590"/>
    <w:rsid w:val="00647CF0"/>
    <w:rsid w:val="006538DF"/>
    <w:rsid w:val="00667710"/>
    <w:rsid w:val="006755BE"/>
    <w:rsid w:val="00684CC6"/>
    <w:rsid w:val="00692B8F"/>
    <w:rsid w:val="0069772F"/>
    <w:rsid w:val="006A1D6C"/>
    <w:rsid w:val="006A35D8"/>
    <w:rsid w:val="006C7985"/>
    <w:rsid w:val="006D05C5"/>
    <w:rsid w:val="006D211D"/>
    <w:rsid w:val="006D36A7"/>
    <w:rsid w:val="006E7AD1"/>
    <w:rsid w:val="00710572"/>
    <w:rsid w:val="007234B1"/>
    <w:rsid w:val="00745A78"/>
    <w:rsid w:val="007555CC"/>
    <w:rsid w:val="00761801"/>
    <w:rsid w:val="007620CA"/>
    <w:rsid w:val="00796CBC"/>
    <w:rsid w:val="00810740"/>
    <w:rsid w:val="0081094B"/>
    <w:rsid w:val="00820F41"/>
    <w:rsid w:val="00823153"/>
    <w:rsid w:val="00830E27"/>
    <w:rsid w:val="00860331"/>
    <w:rsid w:val="0086205D"/>
    <w:rsid w:val="00862115"/>
    <w:rsid w:val="008623A6"/>
    <w:rsid w:val="00866D25"/>
    <w:rsid w:val="0087254F"/>
    <w:rsid w:val="0087773B"/>
    <w:rsid w:val="008907AA"/>
    <w:rsid w:val="008C0C36"/>
    <w:rsid w:val="008E5BE0"/>
    <w:rsid w:val="00911E4F"/>
    <w:rsid w:val="0092281A"/>
    <w:rsid w:val="00932444"/>
    <w:rsid w:val="00936A72"/>
    <w:rsid w:val="00947B11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E57EF"/>
    <w:rsid w:val="009F568E"/>
    <w:rsid w:val="009F5F32"/>
    <w:rsid w:val="00A020EF"/>
    <w:rsid w:val="00A027C9"/>
    <w:rsid w:val="00A1191B"/>
    <w:rsid w:val="00A33BB3"/>
    <w:rsid w:val="00A61EA4"/>
    <w:rsid w:val="00A741E0"/>
    <w:rsid w:val="00A770A9"/>
    <w:rsid w:val="00AA2722"/>
    <w:rsid w:val="00AC1B64"/>
    <w:rsid w:val="00AD1B4B"/>
    <w:rsid w:val="00AF1A7F"/>
    <w:rsid w:val="00B16F72"/>
    <w:rsid w:val="00B217FC"/>
    <w:rsid w:val="00B417C3"/>
    <w:rsid w:val="00B43B8F"/>
    <w:rsid w:val="00B52A80"/>
    <w:rsid w:val="00B52EEA"/>
    <w:rsid w:val="00B743A0"/>
    <w:rsid w:val="00B8287D"/>
    <w:rsid w:val="00B83D72"/>
    <w:rsid w:val="00B8412B"/>
    <w:rsid w:val="00B9733F"/>
    <w:rsid w:val="00B97C59"/>
    <w:rsid w:val="00BB5C18"/>
    <w:rsid w:val="00BF2A56"/>
    <w:rsid w:val="00BF30A0"/>
    <w:rsid w:val="00BF5B2E"/>
    <w:rsid w:val="00C000C8"/>
    <w:rsid w:val="00C03D2A"/>
    <w:rsid w:val="00C17F7F"/>
    <w:rsid w:val="00C63E24"/>
    <w:rsid w:val="00CD35EF"/>
    <w:rsid w:val="00CE0A4E"/>
    <w:rsid w:val="00CF27E7"/>
    <w:rsid w:val="00D17C99"/>
    <w:rsid w:val="00D277DE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68DC"/>
    <w:rsid w:val="00E2361B"/>
    <w:rsid w:val="00E31517"/>
    <w:rsid w:val="00E70D23"/>
    <w:rsid w:val="00E75AEE"/>
    <w:rsid w:val="00E91C3E"/>
    <w:rsid w:val="00EA0C29"/>
    <w:rsid w:val="00EA1888"/>
    <w:rsid w:val="00EB40BE"/>
    <w:rsid w:val="00EE6990"/>
    <w:rsid w:val="00EE7ACB"/>
    <w:rsid w:val="00EF090D"/>
    <w:rsid w:val="00F2699A"/>
    <w:rsid w:val="00F6725C"/>
    <w:rsid w:val="00F72E18"/>
    <w:rsid w:val="00F7313A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3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  <w:style w:type="paragraph" w:customStyle="1" w:styleId="formattext">
    <w:name w:val="formattext"/>
    <w:basedOn w:val="a"/>
    <w:qFormat/>
    <w:rsid w:val="004421C3"/>
    <w:pPr>
      <w:suppressAutoHyphens/>
      <w:spacing w:before="280" w:after="280"/>
    </w:pPr>
    <w:rPr>
      <w:sz w:val="24"/>
      <w:szCs w:val="24"/>
      <w:lang w:eastAsia="zh-CN"/>
    </w:rPr>
  </w:style>
  <w:style w:type="table" w:styleId="11">
    <w:name w:val="Table Grid 1"/>
    <w:basedOn w:val="a1"/>
    <w:semiHidden/>
    <w:unhideWhenUsed/>
    <w:rsid w:val="004421C3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DCEF337F04E840DCA472613F4BB2D4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3662AC-B2C2-451F-9DB6-BA2624024C84}"/>
      </w:docPartPr>
      <w:docPartBody>
        <w:p w:rsidR="001D2C5E" w:rsidRDefault="002D2D7A" w:rsidP="002D2D7A">
          <w:pPr>
            <w:pStyle w:val="DCEF337F04E840DCA472613F4BB2D4F9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9A62C84C8C42FBAD946230EA7E51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B64C19-9148-4614-96B5-04A7B564A06F}"/>
      </w:docPartPr>
      <w:docPartBody>
        <w:p w:rsidR="001D2C5E" w:rsidRDefault="002D2D7A" w:rsidP="002D2D7A">
          <w:pPr>
            <w:pStyle w:val="7A9A62C84C8C42FBAD946230EA7E51C2"/>
          </w:pPr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008B3D49BA874C6E9FF95C5E8BFDBC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162ACB-1C5F-4B51-8C58-28432D6A9349}"/>
      </w:docPartPr>
      <w:docPartBody>
        <w:p w:rsidR="001D2C5E" w:rsidRDefault="002D2D7A" w:rsidP="002D2D7A">
          <w:pPr>
            <w:pStyle w:val="008B3D49BA874C6E9FF95C5E8BFDBCB9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4023642DCC49F2A21B18F45EEB1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D8CE17-0E59-40B8-AB5F-F8EF23C2626F}"/>
      </w:docPartPr>
      <w:docPartBody>
        <w:p w:rsidR="001D2C5E" w:rsidRDefault="002D2D7A" w:rsidP="002D2D7A">
          <w:pPr>
            <w:pStyle w:val="054023642DCC49F2A21B18F45EEB13FF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E08B8"/>
    <w:rsid w:val="00155E3F"/>
    <w:rsid w:val="001567E4"/>
    <w:rsid w:val="00165118"/>
    <w:rsid w:val="001C175A"/>
    <w:rsid w:val="001C661B"/>
    <w:rsid w:val="001D2C5E"/>
    <w:rsid w:val="002058E2"/>
    <w:rsid w:val="002130AC"/>
    <w:rsid w:val="00222B4D"/>
    <w:rsid w:val="002571A7"/>
    <w:rsid w:val="002D2D7A"/>
    <w:rsid w:val="002D55F8"/>
    <w:rsid w:val="003D22CE"/>
    <w:rsid w:val="00511681"/>
    <w:rsid w:val="00575683"/>
    <w:rsid w:val="005A3F0A"/>
    <w:rsid w:val="005A56A2"/>
    <w:rsid w:val="005B5CA3"/>
    <w:rsid w:val="005D0008"/>
    <w:rsid w:val="005D4804"/>
    <w:rsid w:val="00632D1F"/>
    <w:rsid w:val="00662CAB"/>
    <w:rsid w:val="00664D55"/>
    <w:rsid w:val="00676176"/>
    <w:rsid w:val="006D5BAB"/>
    <w:rsid w:val="0075294A"/>
    <w:rsid w:val="00777464"/>
    <w:rsid w:val="007C1A1D"/>
    <w:rsid w:val="0086767C"/>
    <w:rsid w:val="0091336C"/>
    <w:rsid w:val="00980AF3"/>
    <w:rsid w:val="00B624B1"/>
    <w:rsid w:val="00B72DA7"/>
    <w:rsid w:val="00BE44D7"/>
    <w:rsid w:val="00C359E2"/>
    <w:rsid w:val="00C74C32"/>
    <w:rsid w:val="00C9097C"/>
    <w:rsid w:val="00C9137D"/>
    <w:rsid w:val="00C97A5D"/>
    <w:rsid w:val="00CF6A02"/>
    <w:rsid w:val="00D20D34"/>
    <w:rsid w:val="00D27190"/>
    <w:rsid w:val="00D55E75"/>
    <w:rsid w:val="00D97532"/>
    <w:rsid w:val="00D977C5"/>
    <w:rsid w:val="00D97C08"/>
    <w:rsid w:val="00E06772"/>
    <w:rsid w:val="00E10472"/>
    <w:rsid w:val="00E403F5"/>
    <w:rsid w:val="00E62BFD"/>
    <w:rsid w:val="00E727A7"/>
    <w:rsid w:val="00E7520C"/>
    <w:rsid w:val="00EA19D2"/>
    <w:rsid w:val="00EC1F48"/>
    <w:rsid w:val="00ED499C"/>
    <w:rsid w:val="00F3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2D7A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DCEF337F04E840DCA472613F4BB2D4F9">
    <w:name w:val="DCEF337F04E840DCA472613F4BB2D4F9"/>
    <w:rsid w:val="002D2D7A"/>
  </w:style>
  <w:style w:type="paragraph" w:customStyle="1" w:styleId="7A9A62C84C8C42FBAD946230EA7E51C2">
    <w:name w:val="7A9A62C84C8C42FBAD946230EA7E51C2"/>
    <w:rsid w:val="002D2D7A"/>
  </w:style>
  <w:style w:type="paragraph" w:customStyle="1" w:styleId="008B3D49BA874C6E9FF95C5E8BFDBCB9">
    <w:name w:val="008B3D49BA874C6E9FF95C5E8BFDBCB9"/>
    <w:rsid w:val="002D2D7A"/>
  </w:style>
  <w:style w:type="paragraph" w:customStyle="1" w:styleId="054023642DCC49F2A21B18F45EEB13FF">
    <w:name w:val="054023642DCC49F2A21B18F45EEB13FF"/>
    <w:rsid w:val="002D2D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B767F-87C8-4F82-8B71-C1C6A336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4102</Words>
  <Characters>23386</Characters>
  <Application>Microsoft Office Word</Application>
  <DocSecurity>8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27434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13</cp:revision>
  <cp:lastPrinted>2025-11-26T05:14:00Z</cp:lastPrinted>
  <dcterms:created xsi:type="dcterms:W3CDTF">2025-11-26T07:02:00Z</dcterms:created>
  <dcterms:modified xsi:type="dcterms:W3CDTF">2026-01-27T05:22:00Z</dcterms:modified>
</cp:coreProperties>
</file>