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  <w:bookmarkStart w:id="0" w:name="_GoBack"/>
      <w:bookmarkEnd w:id="0"/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450196111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B097D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26.01.2026</w:t>
                </w:r>
              </w:p>
            </w:tc>
          </w:sdtContent>
        </w:sdt>
        <w:permEnd w:id="450196111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576260984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B097D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23</w:t>
                </w:r>
                <w:r w:rsidR="000F793B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576260984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161245840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990AC1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990AC1">
                  <w:rPr>
                    <w:rStyle w:val="41"/>
                  </w:rPr>
                  <w:t>О введении режима «Повышенная готовность» для органов управления и сил районного звена территориальной подсистемы государственной системы предупреждения и ликвидации чрезвычайных ситуаций</w:t>
                </w:r>
              </w:p>
            </w:tc>
          </w:sdtContent>
        </w:sdt>
        <w:permEnd w:id="1161245840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257330094" w:edGrp="everyone"/>
    <w:p w:rsidR="00830E27" w:rsidRDefault="00870767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0F793B">
            <w:rPr>
              <w:rStyle w:val="31"/>
            </w:rPr>
            <w:t>В</w:t>
          </w:r>
          <w:r w:rsidR="000F793B" w:rsidRPr="000F793B">
            <w:rPr>
              <w:rStyle w:val="31"/>
            </w:rPr>
            <w:t xml:space="preserve"> соответствии с п. 9 ч. 1 ст. 93 Федерального закона от 05.04. 2013 № 44-ФЗ «О контрактной системе в сфере закупок товаров, работ, услуг для обеспечения государственных и муниципальных нужд», Федерального закона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Алтайского края от 17.03.1998 № 15-ЗС «О защите населения и территории Алтайского края от чрезвычайных ситуаций природного и техногенного характер</w:t>
          </w:r>
          <w:r w:rsidR="006A1FE2">
            <w:rPr>
              <w:rStyle w:val="31"/>
            </w:rPr>
            <w:t xml:space="preserve">а», </w:t>
          </w:r>
          <w:r w:rsidR="000F793B" w:rsidRPr="000F793B">
            <w:rPr>
              <w:rStyle w:val="31"/>
            </w:rPr>
            <w:t>на основании решения принятого на заседании комиссии по предупреждению и ликвидации чрезвычайных ситуаций и обеспечению пожарной б</w:t>
          </w:r>
          <w:r w:rsidR="000F793B">
            <w:rPr>
              <w:rStyle w:val="31"/>
            </w:rPr>
            <w:t>езопасности района от 26.01.2025 № 3</w:t>
          </w:r>
          <w:r w:rsidR="000F793B" w:rsidRPr="000F793B">
            <w:rPr>
              <w:rStyle w:val="31"/>
            </w:rPr>
            <w:t xml:space="preserve"> и недопущения</w:t>
          </w:r>
          <w:r w:rsidR="000F793B">
            <w:rPr>
              <w:rStyle w:val="31"/>
            </w:rPr>
            <w:t xml:space="preserve"> срыва отопительного сезона 2025-2026</w:t>
          </w:r>
          <w:r w:rsidR="000F793B" w:rsidRPr="000F793B">
            <w:rPr>
              <w:rStyle w:val="31"/>
            </w:rPr>
            <w:t xml:space="preserve"> годов</w:t>
          </w:r>
          <w:r w:rsidR="000F793B">
            <w:rPr>
              <w:rStyle w:val="31"/>
            </w:rPr>
            <w:t xml:space="preserve"> </w:t>
          </w:r>
        </w:sdtContent>
      </w:sdt>
      <w:permEnd w:id="1257330094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855014626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sdt>
          <w:sdtPr>
            <w:rPr>
              <w:rStyle w:val="31"/>
            </w:rPr>
            <w:alias w:val="Постановляющая часть"/>
            <w:tag w:val="Постановляющая часть"/>
            <w:id w:val="1477414723"/>
            <w:placeholder>
              <w:docPart w:val="F047070E7F394C99B2B6C235574C8F71"/>
            </w:placeholder>
          </w:sdtPr>
          <w:sdtEndPr>
            <w:rPr>
              <w:rStyle w:val="a0"/>
              <w:sz w:val="20"/>
            </w:rPr>
          </w:sdtEndPr>
          <w:sdtContent>
            <w:p w:rsidR="00990AC1" w:rsidRPr="00A93C05" w:rsidRDefault="000F793B" w:rsidP="00990AC1">
              <w:pPr>
                <w:pStyle w:val="ab"/>
                <w:numPr>
                  <w:ilvl w:val="0"/>
                  <w:numId w:val="29"/>
                </w:numPr>
                <w:tabs>
                  <w:tab w:val="left" w:pos="993"/>
                </w:tabs>
                <w:spacing w:after="240"/>
                <w:jc w:val="both"/>
                <w:rPr>
                  <w:rStyle w:val="31"/>
                  <w:szCs w:val="28"/>
                </w:rPr>
              </w:pPr>
              <w:r>
                <w:rPr>
                  <w:rStyle w:val="31"/>
                </w:rPr>
                <w:t>Ввести с 9.00 26</w:t>
              </w:r>
              <w:r w:rsidR="00990AC1">
                <w:rPr>
                  <w:rStyle w:val="31"/>
                </w:rPr>
                <w:t>.01.2026 режим «Повышенная готовность» для органов управления и сил районного звена территориальной подсистемы государственной системы предупреждения и ликвидации чрезвычайных ситуаций.</w:t>
              </w:r>
            </w:p>
            <w:p w:rsidR="00990AC1" w:rsidRPr="00A93C05" w:rsidRDefault="00990AC1" w:rsidP="00990AC1">
              <w:pPr>
                <w:pStyle w:val="ab"/>
                <w:numPr>
                  <w:ilvl w:val="0"/>
                  <w:numId w:val="29"/>
                </w:numPr>
                <w:tabs>
                  <w:tab w:val="left" w:pos="993"/>
                </w:tabs>
                <w:spacing w:after="240"/>
                <w:jc w:val="both"/>
                <w:rPr>
                  <w:rStyle w:val="31"/>
                  <w:szCs w:val="28"/>
                </w:rPr>
              </w:pPr>
              <w:r>
                <w:rPr>
                  <w:rStyle w:val="31"/>
                </w:rPr>
                <w:t>Установить муниципальный уровень реагирования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ситуаций.</w:t>
              </w:r>
            </w:p>
            <w:p w:rsidR="00990AC1" w:rsidRPr="00A93C05" w:rsidRDefault="00990AC1" w:rsidP="00990AC1">
              <w:pPr>
                <w:pStyle w:val="ab"/>
                <w:numPr>
                  <w:ilvl w:val="0"/>
                  <w:numId w:val="29"/>
                </w:numPr>
                <w:tabs>
                  <w:tab w:val="left" w:pos="993"/>
                </w:tabs>
                <w:spacing w:after="240"/>
                <w:jc w:val="both"/>
                <w:rPr>
                  <w:sz w:val="28"/>
                  <w:szCs w:val="28"/>
                </w:rPr>
              </w:pPr>
              <w:r w:rsidRPr="00F73B27">
                <w:rPr>
                  <w:rStyle w:val="31"/>
                </w:rPr>
                <w:t>Единой дежурно-диспетчерской службе района</w:t>
              </w:r>
              <w:r>
                <w:rPr>
                  <w:rStyle w:val="31"/>
                </w:rPr>
                <w:t>:</w:t>
              </w:r>
            </w:p>
          </w:sdtContent>
        </w:sdt>
        <w:p w:rsidR="00990AC1" w:rsidRDefault="00990AC1" w:rsidP="00990AC1">
          <w:p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3.1 </w:t>
          </w:r>
          <w:r w:rsidRPr="00A93C05">
            <w:rPr>
              <w:sz w:val="28"/>
              <w:szCs w:val="28"/>
            </w:rPr>
            <w:t>Организовать непрерывный сбор, обработку и передачу информации ЦУКС ГУ МЧС России по Алтайскому краю, органам управления и силам районного звена территориальной подсистемы единой государственной системы предупреждения и ликвидации чрезвычайных ситуаций.</w:t>
          </w:r>
        </w:p>
        <w:p w:rsidR="00990AC1" w:rsidRDefault="00990AC1" w:rsidP="00990AC1">
          <w:p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lastRenderedPageBreak/>
            <w:t>3.2 Оповестить территориальных управляющих округа</w:t>
          </w:r>
          <w:r w:rsidRPr="00A93C05">
            <w:rPr>
              <w:sz w:val="28"/>
              <w:szCs w:val="28"/>
            </w:rPr>
            <w:t>, руководителей организаций, население района.</w:t>
          </w:r>
        </w:p>
        <w:p w:rsidR="00990AC1" w:rsidRDefault="00990AC1" w:rsidP="00990AC1">
          <w:p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3.3 </w:t>
          </w:r>
          <w:r w:rsidRPr="00A93C05">
            <w:rPr>
              <w:sz w:val="28"/>
              <w:szCs w:val="28"/>
            </w:rPr>
            <w:t>Усилить контроль за состоянием окружающей среды, проводить мониторинг опасных природных явлений.</w:t>
          </w:r>
        </w:p>
        <w:p w:rsidR="00990AC1" w:rsidRDefault="000F793B" w:rsidP="00990AC1">
          <w:p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  <w:r w:rsidR="00990AC1">
            <w:rPr>
              <w:sz w:val="28"/>
              <w:szCs w:val="28"/>
            </w:rPr>
            <w:t xml:space="preserve">. </w:t>
          </w:r>
          <w:r w:rsidR="00990AC1" w:rsidRPr="0006440F">
            <w:rPr>
              <w:sz w:val="28"/>
              <w:szCs w:val="28"/>
            </w:rPr>
            <w:t>Настоящее постановление опубликовать в установленном порядке и разместить на официальном сайте admtabrn.gosuslugi.ru в информационно-телекоммуникационной сети «Интернет».</w:t>
          </w:r>
        </w:p>
        <w:p w:rsidR="00C17F7F" w:rsidRPr="00990AC1" w:rsidRDefault="000F793B" w:rsidP="00990AC1">
          <w:p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5</w:t>
          </w:r>
          <w:r w:rsidR="00990AC1">
            <w:rPr>
              <w:sz w:val="28"/>
              <w:szCs w:val="28"/>
            </w:rPr>
            <w:t xml:space="preserve">. </w:t>
          </w:r>
          <w:r w:rsidR="00990AC1" w:rsidRPr="0006440F">
            <w:rPr>
              <w:sz w:val="28"/>
              <w:szCs w:val="28"/>
            </w:rPr>
            <w:t>Контроль за исполнением настоящего постановления оставляю за</w:t>
          </w:r>
          <w:r w:rsidR="00990AC1">
            <w:rPr>
              <w:sz w:val="28"/>
              <w:szCs w:val="28"/>
            </w:rPr>
            <w:t xml:space="preserve"> собой.</w:t>
          </w:r>
        </w:p>
      </w:sdtContent>
    </w:sdt>
    <w:permEnd w:id="855014626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368262831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990AC1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368262831" w:displacedByCustomXml="prev"/>
        <w:permStart w:id="1477198340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990AC1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477198340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67" w:rsidRDefault="00870767" w:rsidP="00DD58ED">
      <w:r>
        <w:separator/>
      </w:r>
    </w:p>
  </w:endnote>
  <w:endnote w:type="continuationSeparator" w:id="0">
    <w:p w:rsidR="00870767" w:rsidRDefault="00870767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67" w:rsidRDefault="00870767" w:rsidP="00DD58ED">
      <w:r>
        <w:separator/>
      </w:r>
    </w:p>
  </w:footnote>
  <w:footnote w:type="continuationSeparator" w:id="0">
    <w:p w:rsidR="00870767" w:rsidRDefault="00870767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0F793B"/>
    <w:rsid w:val="0011524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1E00"/>
    <w:rsid w:val="00353AEB"/>
    <w:rsid w:val="00363112"/>
    <w:rsid w:val="0037097F"/>
    <w:rsid w:val="003749A6"/>
    <w:rsid w:val="00385A4D"/>
    <w:rsid w:val="003A2174"/>
    <w:rsid w:val="003A48C2"/>
    <w:rsid w:val="003A6070"/>
    <w:rsid w:val="003B097D"/>
    <w:rsid w:val="003C3A0D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0754E"/>
    <w:rsid w:val="00514A68"/>
    <w:rsid w:val="00531734"/>
    <w:rsid w:val="005329E4"/>
    <w:rsid w:val="005348DE"/>
    <w:rsid w:val="005352C3"/>
    <w:rsid w:val="00542A08"/>
    <w:rsid w:val="00543B6D"/>
    <w:rsid w:val="005812DA"/>
    <w:rsid w:val="005A7E99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1FE2"/>
    <w:rsid w:val="006A35D8"/>
    <w:rsid w:val="006B0922"/>
    <w:rsid w:val="006B0DE0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17F4"/>
    <w:rsid w:val="0086205D"/>
    <w:rsid w:val="00862115"/>
    <w:rsid w:val="008623A6"/>
    <w:rsid w:val="00866D25"/>
    <w:rsid w:val="00870767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0AC1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EEA"/>
    <w:rsid w:val="00B530AD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740A9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F047070E7F394C99B2B6C235574C8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20939-2540-47FB-90DD-175F2215BF9C}"/>
      </w:docPartPr>
      <w:docPartBody>
        <w:p w:rsidR="00CF70BC" w:rsidRDefault="00DD52E2" w:rsidP="00DD52E2">
          <w:pPr>
            <w:pStyle w:val="F047070E7F394C99B2B6C235574C8F71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17B80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6767C"/>
    <w:rsid w:val="00980AF3"/>
    <w:rsid w:val="00AE31A8"/>
    <w:rsid w:val="00B624B1"/>
    <w:rsid w:val="00B72DA7"/>
    <w:rsid w:val="00B90F0E"/>
    <w:rsid w:val="00BE44D7"/>
    <w:rsid w:val="00BF05A7"/>
    <w:rsid w:val="00C359E2"/>
    <w:rsid w:val="00C74C32"/>
    <w:rsid w:val="00C9097C"/>
    <w:rsid w:val="00C97A5D"/>
    <w:rsid w:val="00CF6A02"/>
    <w:rsid w:val="00CF70BC"/>
    <w:rsid w:val="00D20D34"/>
    <w:rsid w:val="00D27190"/>
    <w:rsid w:val="00D55E75"/>
    <w:rsid w:val="00D97532"/>
    <w:rsid w:val="00D977C5"/>
    <w:rsid w:val="00D97C08"/>
    <w:rsid w:val="00DD52E2"/>
    <w:rsid w:val="00E06772"/>
    <w:rsid w:val="00E06B2A"/>
    <w:rsid w:val="00E403F5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2E2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F047070E7F394C99B2B6C235574C8F71">
    <w:name w:val="F047070E7F394C99B2B6C235574C8F71"/>
    <w:rsid w:val="00DD5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65F3-F280-44E6-86CF-7DB5A579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357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User1</cp:lastModifiedBy>
  <cp:revision>24</cp:revision>
  <cp:lastPrinted>2026-01-26T03:43:00Z</cp:lastPrinted>
  <dcterms:created xsi:type="dcterms:W3CDTF">2025-11-26T04:19:00Z</dcterms:created>
  <dcterms:modified xsi:type="dcterms:W3CDTF">2026-01-26T04:11:00Z</dcterms:modified>
</cp:coreProperties>
</file>