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99" w:rsidRDefault="00BA0299" w:rsidP="00BA0299">
      <w:pPr>
        <w:spacing w:after="240" w:line="276" w:lineRule="auto"/>
        <w:jc w:val="center"/>
        <w:rPr>
          <w:b/>
          <w:caps/>
          <w:spacing w:val="20"/>
          <w:sz w:val="36"/>
        </w:rPr>
      </w:pPr>
      <w:r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BA0299" w:rsidRDefault="00BA0299" w:rsidP="00BA0299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3115"/>
        <w:gridCol w:w="424"/>
        <w:gridCol w:w="2694"/>
      </w:tblGrid>
      <w:tr w:rsidR="00BA0299" w:rsidTr="00A13A0C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299" w:rsidRPr="00B11B21" w:rsidRDefault="001A14D8" w:rsidP="00B11B21">
            <w:pPr>
              <w:tabs>
                <w:tab w:val="center" w:pos="155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28.12.2024</w:t>
            </w:r>
          </w:p>
        </w:tc>
        <w:tc>
          <w:tcPr>
            <w:tcW w:w="1666" w:type="pct"/>
          </w:tcPr>
          <w:p w:rsidR="00BA0299" w:rsidRDefault="00BA02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BA0299" w:rsidRDefault="00BA0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299" w:rsidRPr="00B11B21" w:rsidRDefault="001A14D8" w:rsidP="00B11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</w:t>
            </w:r>
            <w:bookmarkStart w:id="0" w:name="_GoBack"/>
            <w:bookmarkEnd w:id="0"/>
          </w:p>
        </w:tc>
      </w:tr>
      <w:tr w:rsidR="00BA0299" w:rsidTr="00BA0299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0299" w:rsidRDefault="00BA0299">
            <w:pPr>
              <w:jc w:val="center"/>
            </w:pPr>
          </w:p>
        </w:tc>
        <w:tc>
          <w:tcPr>
            <w:tcW w:w="1666" w:type="pct"/>
            <w:hideMark/>
          </w:tcPr>
          <w:p w:rsidR="00BA0299" w:rsidRDefault="00BA0299">
            <w:pPr>
              <w:jc w:val="center"/>
            </w:pPr>
            <w:r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BA0299" w:rsidRDefault="00BA0299">
            <w:pPr>
              <w:jc w:val="center"/>
            </w:pPr>
          </w:p>
        </w:tc>
      </w:tr>
      <w:tr w:rsidR="00BA0299" w:rsidTr="00BA0299">
        <w:sdt>
          <w:sdtPr>
            <w:rPr>
              <w:b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824A5C997C044838A045533B157C5281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BA0299" w:rsidRDefault="00D772E9">
                <w:pPr>
                  <w:spacing w:before="240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О внесении изменений в постановление администрации района от 25.12.2020 № 396 "Об утверждении муниципальной программы "Улучшение условий и охраны труда в </w:t>
                </w:r>
                <w:proofErr w:type="spellStart"/>
                <w:r>
                  <w:rPr>
                    <w:b/>
                    <w:sz w:val="28"/>
                  </w:rPr>
                  <w:t>Табунском</w:t>
                </w:r>
                <w:proofErr w:type="spellEnd"/>
                <w:r>
                  <w:rPr>
                    <w:b/>
                    <w:sz w:val="28"/>
                  </w:rPr>
                  <w:t xml:space="preserve"> районе Алтайского края" </w:t>
                </w:r>
              </w:p>
            </w:tc>
          </w:sdtContent>
        </w:sdt>
      </w:tr>
    </w:tbl>
    <w:p w:rsidR="00BA0299" w:rsidRDefault="00BA0299" w:rsidP="00BA0299">
      <w:pPr>
        <w:jc w:val="both"/>
        <w:rPr>
          <w:sz w:val="28"/>
          <w:szCs w:val="28"/>
        </w:rPr>
      </w:pPr>
    </w:p>
    <w:p w:rsidR="00BA0299" w:rsidRDefault="001A14D8" w:rsidP="00BA0299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sz w:val="28"/>
          </w:rPr>
          <w:alias w:val="Констатирующая часть"/>
          <w:tag w:val="Констатирующая часть"/>
          <w:id w:val="28846650"/>
          <w:placeholder>
            <w:docPart w:val="824A5C997C044838A045533B157C5281"/>
          </w:placeholder>
          <w:text/>
        </w:sdtPr>
        <w:sdtEndPr/>
        <w:sdtContent>
          <w:r w:rsidR="00D772E9" w:rsidRPr="001D24FE">
            <w:rPr>
              <w:sz w:val="28"/>
            </w:rPr>
            <w:t xml:space="preserve">В связи с актуализацией постановления администрации района от 25.12.2020 № 396 «Об утверждении муниципальной программы «Улучшение условий и охраны труда в </w:t>
          </w:r>
          <w:proofErr w:type="spellStart"/>
          <w:r w:rsidR="00D772E9" w:rsidRPr="001D24FE">
            <w:rPr>
              <w:sz w:val="28"/>
            </w:rPr>
            <w:t>Табунском</w:t>
          </w:r>
          <w:proofErr w:type="spellEnd"/>
          <w:r w:rsidR="00D772E9" w:rsidRPr="001D24FE">
            <w:rPr>
              <w:sz w:val="28"/>
            </w:rPr>
            <w:t xml:space="preserve"> районе Алтайск</w:t>
          </w:r>
          <w:r w:rsidR="00C81BB0">
            <w:rPr>
              <w:sz w:val="28"/>
            </w:rPr>
            <w:t>ого края», руководствуясь Уставом</w:t>
          </w:r>
          <w:r w:rsidR="00D772E9" w:rsidRPr="001D24FE">
            <w:rPr>
              <w:sz w:val="28"/>
            </w:rPr>
            <w:t xml:space="preserve"> муниципального образования </w:t>
          </w:r>
          <w:proofErr w:type="spellStart"/>
          <w:r w:rsidR="00D772E9" w:rsidRPr="001D24FE">
            <w:rPr>
              <w:sz w:val="28"/>
            </w:rPr>
            <w:t>Табунский</w:t>
          </w:r>
          <w:proofErr w:type="spellEnd"/>
          <w:r w:rsidR="00D772E9" w:rsidRPr="001D24FE">
            <w:rPr>
              <w:sz w:val="28"/>
            </w:rPr>
            <w:t xml:space="preserve"> район Алтайского края, постановлением администрации района от 30.11.2021 №350 «Об утверждении порядка разработки, реализации и оценки эффективности муниципальных программ муниципального образования </w:t>
          </w:r>
          <w:proofErr w:type="spellStart"/>
          <w:r w:rsidR="00D772E9" w:rsidRPr="001D24FE">
            <w:rPr>
              <w:sz w:val="28"/>
            </w:rPr>
            <w:t>Табунский</w:t>
          </w:r>
          <w:proofErr w:type="spellEnd"/>
          <w:r w:rsidR="00D772E9" w:rsidRPr="001D24FE">
            <w:rPr>
              <w:sz w:val="28"/>
            </w:rPr>
            <w:t xml:space="preserve"> район Алтайского края»</w:t>
          </w:r>
          <w:r w:rsidR="001D24FE" w:rsidRPr="001D24FE">
            <w:rPr>
              <w:sz w:val="28"/>
            </w:rPr>
            <w:t xml:space="preserve"> (</w:t>
          </w:r>
          <w:r w:rsidR="001D24FE">
            <w:rPr>
              <w:sz w:val="28"/>
            </w:rPr>
            <w:t>в ред. постановления администрации Табунского района от 19.09.2022 № 334)</w:t>
          </w:r>
        </w:sdtContent>
      </w:sdt>
      <w:r w:rsidR="00BA0299">
        <w:rPr>
          <w:rStyle w:val="3"/>
        </w:rPr>
        <w:t>,</w:t>
      </w:r>
      <w:r w:rsidR="00BA0299">
        <w:rPr>
          <w:spacing w:val="40"/>
          <w:sz w:val="28"/>
          <w:szCs w:val="28"/>
        </w:rPr>
        <w:t xml:space="preserve"> постановля</w:t>
      </w:r>
      <w:r w:rsidR="00BA0299">
        <w:rPr>
          <w:sz w:val="28"/>
          <w:szCs w:val="28"/>
        </w:rPr>
        <w:t>ю:</w:t>
      </w:r>
    </w:p>
    <w:sdt>
      <w:sdtPr>
        <w:rPr>
          <w:rStyle w:val="3"/>
        </w:rPr>
        <w:alias w:val="Распорядительная часть"/>
        <w:tag w:val="Распорядительная часть"/>
        <w:id w:val="-54780116"/>
        <w:placeholder>
          <w:docPart w:val="824A5C997C044838A045533B157C5281"/>
        </w:placeholder>
      </w:sdtPr>
      <w:sdtEndPr>
        <w:rPr>
          <w:rStyle w:val="3"/>
        </w:rPr>
      </w:sdtEndPr>
      <w:sdtContent>
        <w:p w:rsidR="00FD0E21" w:rsidRDefault="00FD0E21" w:rsidP="006E1CCF">
          <w:pPr>
            <w:pStyle w:val="a3"/>
            <w:numPr>
              <w:ilvl w:val="0"/>
              <w:numId w:val="1"/>
            </w:numPr>
            <w:spacing w:after="240"/>
            <w:jc w:val="both"/>
            <w:rPr>
              <w:rStyle w:val="3"/>
            </w:rPr>
          </w:pPr>
          <w:r>
            <w:rPr>
              <w:rStyle w:val="3"/>
            </w:rPr>
            <w:t>В Паспорте Программы раздел «Сроки реализации Программы» изложить в следующей редакции:</w:t>
          </w: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217"/>
            <w:gridCol w:w="5121"/>
          </w:tblGrid>
          <w:tr w:rsidR="00FD0E21" w:rsidTr="00FD0E21">
            <w:tc>
              <w:tcPr>
                <w:tcW w:w="2258" w:type="pct"/>
              </w:tcPr>
              <w:p w:rsidR="00FD0E21" w:rsidRPr="00FD0E21" w:rsidRDefault="00FD0E21" w:rsidP="009C479B">
                <w:pPr>
                  <w:pStyle w:val="a3"/>
                  <w:ind w:left="1152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«Сроки реализации программы</w:t>
                </w:r>
              </w:p>
            </w:tc>
            <w:tc>
              <w:tcPr>
                <w:tcW w:w="2742" w:type="pct"/>
              </w:tcPr>
              <w:p w:rsidR="00FD0E21" w:rsidRDefault="00FD0E21" w:rsidP="00FD0E21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2021-2030 годы»</w:t>
                </w:r>
              </w:p>
            </w:tc>
          </w:tr>
        </w:tbl>
        <w:p w:rsidR="00BA0299" w:rsidRDefault="00BA0299" w:rsidP="006E1CCF">
          <w:pPr>
            <w:pStyle w:val="a3"/>
            <w:numPr>
              <w:ilvl w:val="0"/>
              <w:numId w:val="1"/>
            </w:numPr>
            <w:spacing w:after="240"/>
            <w:jc w:val="both"/>
            <w:rPr>
              <w:rStyle w:val="3"/>
            </w:rPr>
          </w:pPr>
          <w:r>
            <w:rPr>
              <w:rStyle w:val="3"/>
            </w:rPr>
            <w:t xml:space="preserve">В Паспорте </w:t>
          </w:r>
          <w:r w:rsidR="00960BA7">
            <w:rPr>
              <w:rStyle w:val="3"/>
            </w:rPr>
            <w:t>П</w:t>
          </w:r>
          <w:r w:rsidR="00346AC7">
            <w:rPr>
              <w:rStyle w:val="3"/>
            </w:rPr>
            <w:t xml:space="preserve">рограммы </w:t>
          </w:r>
          <w:r>
            <w:rPr>
              <w:rStyle w:val="3"/>
            </w:rPr>
            <w:t xml:space="preserve">раздел «Объемы и источники финансирования» изложить в следующей редакции: </w:t>
          </w: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217"/>
            <w:gridCol w:w="5121"/>
          </w:tblGrid>
          <w:tr w:rsidR="00BA0299" w:rsidTr="00FD0E21">
            <w:tc>
              <w:tcPr>
                <w:tcW w:w="2258" w:type="pct"/>
                <w:hideMark/>
              </w:tcPr>
              <w:p w:rsidR="00BA0299" w:rsidRDefault="00960BA7" w:rsidP="00346AC7">
                <w:pPr>
                  <w:pStyle w:val="a3"/>
                  <w:ind w:left="1152"/>
                  <w:jc w:val="both"/>
                </w:pPr>
                <w:r>
                  <w:rPr>
                    <w:sz w:val="28"/>
                    <w:szCs w:val="28"/>
                  </w:rPr>
                  <w:t>«</w:t>
                </w:r>
                <w:r w:rsidR="00BA0299">
                  <w:rPr>
                    <w:sz w:val="28"/>
                    <w:szCs w:val="28"/>
                  </w:rPr>
                  <w:t xml:space="preserve">Объемы и источники финансирования </w:t>
                </w:r>
              </w:p>
            </w:tc>
            <w:tc>
              <w:tcPr>
                <w:tcW w:w="2742" w:type="pct"/>
              </w:tcPr>
              <w:p w:rsidR="00BA0299" w:rsidRPr="00803755" w:rsidRDefault="00BA0299">
                <w:pPr>
                  <w:pStyle w:val="ConsPlusNormal0"/>
                  <w:widowControl/>
                  <w:ind w:firstLine="0"/>
                  <w:jc w:val="both"/>
                  <w:outlineLvl w:val="1"/>
                  <w:rPr>
                    <w:rFonts w:ascii="Times New Roman" w:hAnsi="Times New Roman" w:cs="Times New Roman"/>
                  </w:rPr>
                </w:pPr>
                <w:r w:rsidRPr="00BA0299">
                  <w:rPr>
                    <w:rFonts w:ascii="Times New Roman" w:hAnsi="Times New Roman" w:cs="Times New Roman"/>
                  </w:rPr>
                  <w:t xml:space="preserve">общий объем финансирования программы составляет </w:t>
                </w:r>
                <w:r w:rsidR="001C0FA4" w:rsidRPr="001C0FA4">
                  <w:rPr>
                    <w:rFonts w:ascii="Times New Roman" w:hAnsi="Times New Roman" w:cs="Times New Roman"/>
                  </w:rPr>
                  <w:t>6023,584</w:t>
                </w:r>
                <w:r w:rsidR="00F126B0">
                  <w:rPr>
                    <w:rFonts w:ascii="Times New Roman" w:hAnsi="Times New Roman" w:cs="Times New Roman"/>
                  </w:rPr>
                  <w:t xml:space="preserve"> тыс.</w:t>
                </w:r>
                <w:r w:rsidRPr="00803755">
                  <w:rPr>
                    <w:rFonts w:ascii="Times New Roman" w:hAnsi="Times New Roman" w:cs="Times New Roman"/>
                  </w:rPr>
                  <w:t xml:space="preserve"> рублей, в том числе: </w:t>
                </w:r>
              </w:p>
              <w:p w:rsidR="00BA0299" w:rsidRPr="00803755" w:rsidRDefault="00BA0299">
                <w:pPr>
                  <w:jc w:val="both"/>
                  <w:rPr>
                    <w:sz w:val="28"/>
                    <w:szCs w:val="28"/>
                  </w:rPr>
                </w:pPr>
                <w:r w:rsidRPr="00803755">
                  <w:rPr>
                    <w:sz w:val="28"/>
                    <w:szCs w:val="28"/>
                  </w:rPr>
                  <w:t>за сче</w:t>
                </w:r>
                <w:r w:rsidR="00353B1D" w:rsidRPr="00803755">
                  <w:rPr>
                    <w:sz w:val="28"/>
                    <w:szCs w:val="28"/>
                  </w:rPr>
                  <w:t xml:space="preserve">т </w:t>
                </w:r>
                <w:r w:rsidR="008862F2">
                  <w:rPr>
                    <w:sz w:val="28"/>
                    <w:szCs w:val="28"/>
                  </w:rPr>
                  <w:t xml:space="preserve">средств местного бюджета – </w:t>
                </w:r>
                <w:r w:rsidR="001C0FA4" w:rsidRPr="001C0FA4">
                  <w:rPr>
                    <w:sz w:val="28"/>
                    <w:szCs w:val="28"/>
                  </w:rPr>
                  <w:t>503,584</w:t>
                </w:r>
                <w:r w:rsidRPr="001C0FA4">
                  <w:rPr>
                    <w:sz w:val="28"/>
                    <w:szCs w:val="28"/>
                  </w:rPr>
                  <w:t xml:space="preserve"> </w:t>
                </w:r>
                <w:r w:rsidRPr="00803755">
                  <w:rPr>
                    <w:sz w:val="28"/>
                    <w:szCs w:val="28"/>
                  </w:rPr>
                  <w:t>тыс. рублей, из них:</w:t>
                </w:r>
              </w:p>
              <w:p w:rsidR="00BA0299" w:rsidRPr="00803755" w:rsidRDefault="00BA0299">
                <w:pPr>
                  <w:jc w:val="both"/>
                  <w:rPr>
                    <w:sz w:val="28"/>
                    <w:szCs w:val="28"/>
                  </w:rPr>
                </w:pPr>
                <w:r w:rsidRPr="00803755">
                  <w:rPr>
                    <w:sz w:val="28"/>
                    <w:szCs w:val="28"/>
                  </w:rPr>
                  <w:t>в 2021 году -  92,944 тыс. рублей;</w:t>
                </w:r>
              </w:p>
              <w:p w:rsidR="00BA0299" w:rsidRPr="00803755" w:rsidRDefault="000F737E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в 2022 году – </w:t>
                </w:r>
                <w:r w:rsidR="00BA0299" w:rsidRPr="00803755">
                  <w:rPr>
                    <w:sz w:val="28"/>
                    <w:szCs w:val="28"/>
                  </w:rPr>
                  <w:t>30,04 тыс. рублей;</w:t>
                </w:r>
              </w:p>
              <w:p w:rsidR="00BA0299" w:rsidRPr="00803755" w:rsidRDefault="00353B1D">
                <w:pPr>
                  <w:jc w:val="both"/>
                  <w:rPr>
                    <w:sz w:val="28"/>
                    <w:szCs w:val="28"/>
                  </w:rPr>
                </w:pPr>
                <w:r w:rsidRPr="00803755">
                  <w:rPr>
                    <w:sz w:val="28"/>
                    <w:szCs w:val="28"/>
                  </w:rPr>
                  <w:t>в 2023 году – 24,4</w:t>
                </w:r>
                <w:r w:rsidR="00BA0299" w:rsidRPr="00803755">
                  <w:rPr>
                    <w:sz w:val="28"/>
                    <w:szCs w:val="28"/>
                  </w:rPr>
                  <w:t xml:space="preserve"> тыс. рублей;</w:t>
                </w:r>
              </w:p>
              <w:p w:rsidR="00BA0299" w:rsidRPr="00803755" w:rsidRDefault="00BA0299">
                <w:pPr>
                  <w:jc w:val="both"/>
                  <w:rPr>
                    <w:sz w:val="28"/>
                    <w:szCs w:val="28"/>
                  </w:rPr>
                </w:pPr>
                <w:r w:rsidRPr="00803755">
                  <w:rPr>
                    <w:sz w:val="28"/>
                    <w:szCs w:val="28"/>
                  </w:rPr>
                  <w:t xml:space="preserve">в 2024 году – </w:t>
                </w:r>
                <w:r w:rsidR="00A13A0C" w:rsidRPr="00111AB1">
                  <w:rPr>
                    <w:sz w:val="28"/>
                    <w:szCs w:val="28"/>
                  </w:rPr>
                  <w:t>1</w:t>
                </w:r>
                <w:r w:rsidR="002B0486">
                  <w:rPr>
                    <w:sz w:val="28"/>
                    <w:szCs w:val="28"/>
                  </w:rPr>
                  <w:t>31</w:t>
                </w:r>
                <w:r w:rsidR="00D87376">
                  <w:rPr>
                    <w:sz w:val="28"/>
                    <w:szCs w:val="28"/>
                  </w:rPr>
                  <w:t>,2</w:t>
                </w:r>
                <w:r w:rsidRPr="00803755">
                  <w:rPr>
                    <w:sz w:val="28"/>
                    <w:szCs w:val="28"/>
                  </w:rPr>
                  <w:t xml:space="preserve"> тыс. рублей;</w:t>
                </w:r>
              </w:p>
              <w:p w:rsidR="00BA0299" w:rsidRDefault="00144EF1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в 2025 году – </w:t>
                </w:r>
                <w:r w:rsidR="00D87376">
                  <w:rPr>
                    <w:sz w:val="28"/>
                    <w:szCs w:val="28"/>
                  </w:rPr>
                  <w:t>175</w:t>
                </w:r>
                <w:r w:rsidR="00484676">
                  <w:rPr>
                    <w:sz w:val="28"/>
                    <w:szCs w:val="28"/>
                  </w:rPr>
                  <w:t>,0</w:t>
                </w:r>
                <w:r w:rsidR="00BA0299" w:rsidRPr="00803755">
                  <w:rPr>
                    <w:sz w:val="28"/>
                    <w:szCs w:val="28"/>
                  </w:rPr>
                  <w:t xml:space="preserve"> тыс. рублей;</w:t>
                </w:r>
              </w:p>
              <w:p w:rsidR="00960BA7" w:rsidRDefault="00960BA7">
                <w:pPr>
                  <w:jc w:val="both"/>
                  <w:rPr>
                    <w:sz w:val="28"/>
                    <w:szCs w:val="28"/>
                  </w:rPr>
                </w:pPr>
                <w:r w:rsidRPr="005A277E">
                  <w:rPr>
                    <w:sz w:val="28"/>
                    <w:szCs w:val="28"/>
                  </w:rPr>
                  <w:t xml:space="preserve">в 2026 году </w:t>
                </w:r>
                <w:r w:rsidR="00F4521B" w:rsidRPr="005A277E">
                  <w:rPr>
                    <w:sz w:val="28"/>
                    <w:szCs w:val="28"/>
                  </w:rPr>
                  <w:t>–</w:t>
                </w:r>
                <w:r>
                  <w:rPr>
                    <w:sz w:val="28"/>
                    <w:szCs w:val="28"/>
                  </w:rPr>
                  <w:t xml:space="preserve"> </w:t>
                </w:r>
                <w:r w:rsidR="00D87376">
                  <w:rPr>
                    <w:sz w:val="28"/>
                    <w:szCs w:val="28"/>
                  </w:rPr>
                  <w:t>10</w:t>
                </w:r>
                <w:r w:rsidR="00144EF1">
                  <w:rPr>
                    <w:sz w:val="28"/>
                    <w:szCs w:val="28"/>
                  </w:rPr>
                  <w:t>,0</w:t>
                </w:r>
                <w:r w:rsidR="00F4521B">
                  <w:rPr>
                    <w:sz w:val="28"/>
                    <w:szCs w:val="28"/>
                  </w:rPr>
                  <w:t xml:space="preserve"> тыс. рублей</w:t>
                </w:r>
                <w:r w:rsidR="00DF1F91">
                  <w:rPr>
                    <w:sz w:val="28"/>
                    <w:szCs w:val="28"/>
                  </w:rPr>
                  <w:t>;</w:t>
                </w:r>
              </w:p>
              <w:p w:rsidR="00DF1F91" w:rsidRDefault="00D87376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2027 году – 10</w:t>
                </w:r>
                <w:r w:rsidR="00DF1F91">
                  <w:rPr>
                    <w:sz w:val="28"/>
                    <w:szCs w:val="28"/>
                  </w:rPr>
                  <w:t>,0 тыс. р</w:t>
                </w:r>
                <w:r w:rsidR="00D939B9">
                  <w:rPr>
                    <w:sz w:val="28"/>
                    <w:szCs w:val="28"/>
                  </w:rPr>
                  <w:t>ублей;</w:t>
                </w:r>
              </w:p>
              <w:p w:rsidR="00D939B9" w:rsidRDefault="00D939B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в 2028 году – </w:t>
                </w:r>
                <w:r w:rsidR="00D87376">
                  <w:rPr>
                    <w:sz w:val="28"/>
                    <w:szCs w:val="28"/>
                  </w:rPr>
                  <w:t>10,0 тыс. рублей;</w:t>
                </w:r>
              </w:p>
              <w:p w:rsidR="00D939B9" w:rsidRDefault="00D939B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в 2029 году – </w:t>
                </w:r>
                <w:r w:rsidR="00D87376">
                  <w:rPr>
                    <w:sz w:val="28"/>
                    <w:szCs w:val="28"/>
                  </w:rPr>
                  <w:t>10,0 тыс. рублей;</w:t>
                </w:r>
              </w:p>
              <w:p w:rsidR="00D939B9" w:rsidRDefault="00D939B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в 2030 году </w:t>
                </w:r>
                <w:r w:rsidR="00D87376">
                  <w:rPr>
                    <w:sz w:val="28"/>
                    <w:szCs w:val="28"/>
                  </w:rPr>
                  <w:t>–</w:t>
                </w:r>
                <w:r>
                  <w:rPr>
                    <w:sz w:val="28"/>
                    <w:szCs w:val="28"/>
                  </w:rPr>
                  <w:t xml:space="preserve"> </w:t>
                </w:r>
                <w:r w:rsidR="00D87376">
                  <w:rPr>
                    <w:sz w:val="28"/>
                    <w:szCs w:val="28"/>
                  </w:rPr>
                  <w:t>10,0 тыс. рублей</w:t>
                </w:r>
                <w:r w:rsidR="001C0FA4">
                  <w:rPr>
                    <w:sz w:val="28"/>
                    <w:szCs w:val="28"/>
                  </w:rPr>
                  <w:t>.</w:t>
                </w:r>
              </w:p>
              <w:p w:rsidR="00BA0299" w:rsidRDefault="00BA029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и</w:t>
                </w:r>
                <w:r w:rsidR="00581C0B">
                  <w:rPr>
                    <w:sz w:val="28"/>
                    <w:szCs w:val="28"/>
                  </w:rPr>
                  <w:t>з</w:t>
                </w:r>
                <w:r w:rsidR="00F126B0">
                  <w:rPr>
                    <w:sz w:val="28"/>
                    <w:szCs w:val="28"/>
                  </w:rPr>
                  <w:t xml:space="preserve"> внебюджетных источников – </w:t>
                </w:r>
                <w:r w:rsidR="001C0FA4" w:rsidRPr="001C0FA4">
                  <w:rPr>
                    <w:sz w:val="28"/>
                    <w:szCs w:val="28"/>
                  </w:rPr>
                  <w:t>5520</w:t>
                </w:r>
                <w:r>
                  <w:rPr>
                    <w:sz w:val="28"/>
                    <w:szCs w:val="28"/>
                  </w:rPr>
                  <w:t xml:space="preserve"> тыс. рублей, из них:</w:t>
                </w:r>
              </w:p>
              <w:p w:rsidR="00BA0299" w:rsidRDefault="00BA029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2021 году -  570</w:t>
                </w:r>
                <w:r w:rsidR="00144EF1">
                  <w:rPr>
                    <w:sz w:val="28"/>
                    <w:szCs w:val="28"/>
                  </w:rPr>
                  <w:t>,0</w:t>
                </w:r>
                <w:r>
                  <w:rPr>
                    <w:sz w:val="28"/>
                    <w:szCs w:val="28"/>
                  </w:rPr>
                  <w:t xml:space="preserve"> тыс. рублей;</w:t>
                </w:r>
              </w:p>
              <w:p w:rsidR="00BA0299" w:rsidRDefault="00484676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в 2022 году – </w:t>
                </w:r>
                <w:r w:rsidR="00BA0299">
                  <w:rPr>
                    <w:sz w:val="28"/>
                    <w:szCs w:val="28"/>
                  </w:rPr>
                  <w:t>560</w:t>
                </w:r>
                <w:r w:rsidR="00144EF1">
                  <w:rPr>
                    <w:sz w:val="28"/>
                    <w:szCs w:val="28"/>
                  </w:rPr>
                  <w:t>,0</w:t>
                </w:r>
                <w:r w:rsidR="00BA0299">
                  <w:rPr>
                    <w:sz w:val="28"/>
                    <w:szCs w:val="28"/>
                  </w:rPr>
                  <w:t xml:space="preserve"> тыс. рублей;</w:t>
                </w:r>
              </w:p>
              <w:p w:rsidR="00BA0299" w:rsidRDefault="00BA029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2023 году – 550</w:t>
                </w:r>
                <w:r w:rsidR="00144EF1">
                  <w:rPr>
                    <w:sz w:val="28"/>
                    <w:szCs w:val="28"/>
                  </w:rPr>
                  <w:t>,0</w:t>
                </w:r>
                <w:r>
                  <w:rPr>
                    <w:sz w:val="28"/>
                    <w:szCs w:val="28"/>
                  </w:rPr>
                  <w:t xml:space="preserve"> тыс. рублей;</w:t>
                </w:r>
              </w:p>
              <w:p w:rsidR="00BA0299" w:rsidRDefault="00BA029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2024 году – 610</w:t>
                </w:r>
                <w:r w:rsidR="00144EF1">
                  <w:rPr>
                    <w:sz w:val="28"/>
                    <w:szCs w:val="28"/>
                  </w:rPr>
                  <w:t>,0</w:t>
                </w:r>
                <w:r>
                  <w:rPr>
                    <w:sz w:val="28"/>
                    <w:szCs w:val="28"/>
                  </w:rPr>
                  <w:t xml:space="preserve"> тыс. рублей;</w:t>
                </w:r>
              </w:p>
              <w:p w:rsidR="00960BA7" w:rsidRDefault="00BA029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2025 году – 520</w:t>
                </w:r>
                <w:r w:rsidR="00144EF1">
                  <w:rPr>
                    <w:sz w:val="28"/>
                    <w:szCs w:val="28"/>
                  </w:rPr>
                  <w:t>,0</w:t>
                </w:r>
                <w:r>
                  <w:rPr>
                    <w:sz w:val="28"/>
                    <w:szCs w:val="28"/>
                  </w:rPr>
                  <w:t xml:space="preserve"> тыс. рублей;</w:t>
                </w:r>
              </w:p>
              <w:p w:rsidR="00F126B0" w:rsidRDefault="00960BA7">
                <w:pPr>
                  <w:jc w:val="both"/>
                  <w:rPr>
                    <w:sz w:val="28"/>
                    <w:szCs w:val="28"/>
                  </w:rPr>
                </w:pPr>
                <w:r w:rsidRPr="005A277E">
                  <w:rPr>
                    <w:sz w:val="28"/>
                    <w:szCs w:val="28"/>
                  </w:rPr>
                  <w:t xml:space="preserve">в 2026 году </w:t>
                </w:r>
                <w:r w:rsidR="005A277E" w:rsidRPr="005A277E">
                  <w:rPr>
                    <w:sz w:val="28"/>
                    <w:szCs w:val="28"/>
                  </w:rPr>
                  <w:t>– 540</w:t>
                </w:r>
                <w:r w:rsidR="00144EF1">
                  <w:rPr>
                    <w:sz w:val="28"/>
                    <w:szCs w:val="28"/>
                  </w:rPr>
                  <w:t>,0</w:t>
                </w:r>
                <w:r w:rsidR="005A277E" w:rsidRPr="005A277E">
                  <w:rPr>
                    <w:sz w:val="28"/>
                    <w:szCs w:val="28"/>
                  </w:rPr>
                  <w:t xml:space="preserve"> тыс. рублей</w:t>
                </w:r>
                <w:r w:rsidR="00F126B0">
                  <w:rPr>
                    <w:sz w:val="28"/>
                    <w:szCs w:val="28"/>
                  </w:rPr>
                  <w:t>;</w:t>
                </w:r>
              </w:p>
              <w:p w:rsidR="00D939B9" w:rsidRDefault="00D939B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2027 году – 550,0 тыс. рублей;</w:t>
                </w:r>
              </w:p>
              <w:p w:rsidR="00D939B9" w:rsidRDefault="00D939B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в 2028 году – </w:t>
                </w:r>
                <w:r w:rsidR="001C0FA4">
                  <w:rPr>
                    <w:sz w:val="28"/>
                    <w:szCs w:val="28"/>
                  </w:rPr>
                  <w:t>530,0 тыс. рублей;</w:t>
                </w:r>
              </w:p>
              <w:p w:rsidR="00D939B9" w:rsidRDefault="00D939B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2029 году –</w:t>
                </w:r>
                <w:r w:rsidR="001C0FA4">
                  <w:rPr>
                    <w:sz w:val="28"/>
                    <w:szCs w:val="28"/>
                  </w:rPr>
                  <w:t xml:space="preserve"> 540,0 тыс. рублей;</w:t>
                </w:r>
              </w:p>
              <w:p w:rsidR="00BA0299" w:rsidRDefault="00D939B9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в 2030 году </w:t>
                </w:r>
                <w:r w:rsidR="001C0FA4">
                  <w:rPr>
                    <w:sz w:val="28"/>
                    <w:szCs w:val="28"/>
                  </w:rPr>
                  <w:t>– 550,0 тыс. рублей.</w:t>
                </w:r>
                <w:r w:rsidR="00BA0299" w:rsidRPr="005A277E">
                  <w:rPr>
                    <w:sz w:val="28"/>
                    <w:szCs w:val="28"/>
                  </w:rPr>
                  <w:t>»</w:t>
                </w:r>
                <w:r w:rsidR="00BA0299">
                  <w:rPr>
                    <w:sz w:val="28"/>
                    <w:szCs w:val="28"/>
                  </w:rPr>
                  <w:t xml:space="preserve"> </w:t>
                </w:r>
              </w:p>
              <w:p w:rsidR="00BA0299" w:rsidRDefault="00BA0299">
                <w:pPr>
                  <w:jc w:val="both"/>
                  <w:rPr>
                    <w:sz w:val="28"/>
                    <w:szCs w:val="28"/>
                  </w:rPr>
                </w:pPr>
              </w:p>
            </w:tc>
          </w:tr>
        </w:tbl>
        <w:p w:rsidR="00B36DAE" w:rsidRDefault="00346AC7" w:rsidP="00B36DAE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 xml:space="preserve">         </w:t>
          </w:r>
          <w:r w:rsidR="00FD0E21"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t>. В Паспорте Программы раздел «Ожидаемые результаты реализации программы» изложить в следующей редакции:</w:t>
          </w:r>
        </w:p>
        <w:tbl>
          <w:tblPr>
            <w:tblW w:w="5000" w:type="pct"/>
            <w:jc w:val="center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715"/>
            <w:gridCol w:w="5617"/>
          </w:tblGrid>
          <w:tr w:rsidR="00346AC7" w:rsidRPr="009635EB" w:rsidTr="00A50248">
            <w:trPr>
              <w:jc w:val="center"/>
            </w:trPr>
            <w:tc>
              <w:tcPr>
                <w:tcW w:w="0" w:type="auto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46AC7" w:rsidRPr="009635EB" w:rsidRDefault="00FD0E21" w:rsidP="00A50248">
                <w:pPr>
                  <w:ind w:left="1198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«</w:t>
                </w:r>
                <w:r w:rsidR="00346AC7" w:rsidRPr="009635EB">
                  <w:rPr>
                    <w:sz w:val="28"/>
                    <w:szCs w:val="28"/>
                  </w:rPr>
                  <w:t xml:space="preserve">Ожидаемые результаты реализации     Программы </w:t>
                </w:r>
              </w:p>
            </w:tc>
            <w:tc>
              <w:tcPr>
                <w:tcW w:w="0" w:type="auto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46AC7" w:rsidRPr="00EC4ADA" w:rsidRDefault="00D939B9" w:rsidP="00A50248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- снижение к 2030</w:t>
                </w:r>
                <w:r w:rsidR="00346AC7" w:rsidRPr="00EC4ADA">
                  <w:rPr>
                    <w:sz w:val="28"/>
                    <w:szCs w:val="28"/>
                  </w:rPr>
                  <w:t xml:space="preserve"> году пострадавших на производстве до 1.7 человек на 1000 человек, занятых в экономике района;</w:t>
                </w:r>
              </w:p>
              <w:p w:rsidR="00346AC7" w:rsidRPr="009635EB" w:rsidRDefault="00346AC7" w:rsidP="00A50248">
                <w:pPr>
                  <w:jc w:val="both"/>
                  <w:rPr>
                    <w:sz w:val="28"/>
                    <w:szCs w:val="28"/>
                  </w:rPr>
                </w:pPr>
                <w:r w:rsidRPr="009635EB">
                  <w:rPr>
                    <w:sz w:val="28"/>
                    <w:szCs w:val="28"/>
                  </w:rPr>
                  <w:t>- охват медицинскими осмотрами не менее 100% работников</w:t>
                </w:r>
                <w:r>
                  <w:rPr>
                    <w:sz w:val="28"/>
                    <w:szCs w:val="28"/>
                  </w:rPr>
                  <w:t xml:space="preserve">, </w:t>
                </w:r>
                <w:r w:rsidRPr="009635EB">
                  <w:rPr>
                    <w:sz w:val="28"/>
                    <w:szCs w:val="28"/>
                  </w:rPr>
                  <w:t>работающих во вредных и опасных условиях труда;</w:t>
                </w:r>
              </w:p>
              <w:p w:rsidR="00346AC7" w:rsidRPr="009635EB" w:rsidRDefault="00346AC7" w:rsidP="00A50248">
                <w:pPr>
                  <w:jc w:val="both"/>
                  <w:rPr>
                    <w:sz w:val="28"/>
                    <w:szCs w:val="28"/>
                  </w:rPr>
                </w:pPr>
                <w:r w:rsidRPr="009635EB">
                  <w:rPr>
                    <w:sz w:val="28"/>
                    <w:szCs w:val="28"/>
                  </w:rPr>
                  <w:t>- охват обучением не менее 100% работодателей и специалистов, подлежащих обучению по охране труда по программе для руководителей и специалистов;</w:t>
                </w:r>
              </w:p>
              <w:p w:rsidR="00346AC7" w:rsidRPr="00EC4ADA" w:rsidRDefault="00346AC7" w:rsidP="00A50248">
                <w:pPr>
                  <w:jc w:val="both"/>
                  <w:rPr>
                    <w:sz w:val="28"/>
                    <w:szCs w:val="28"/>
                  </w:rPr>
                </w:pPr>
                <w:r w:rsidRPr="00EC4ADA">
                  <w:rPr>
                    <w:sz w:val="28"/>
                    <w:szCs w:val="28"/>
                  </w:rPr>
                  <w:t>- увеличение объема средств, направленных работодателями на улучшение условий и охраны труда не менее 25%;</w:t>
                </w:r>
              </w:p>
              <w:p w:rsidR="00346AC7" w:rsidRPr="009635EB" w:rsidRDefault="00346AC7" w:rsidP="00A50248">
                <w:pPr>
                  <w:jc w:val="both"/>
                  <w:rPr>
                    <w:sz w:val="28"/>
                    <w:szCs w:val="28"/>
                  </w:rPr>
                </w:pPr>
                <w:r w:rsidRPr="009635EB">
                  <w:rPr>
                    <w:sz w:val="28"/>
                    <w:szCs w:val="28"/>
                  </w:rPr>
                  <w:t>- обеспечение работников сертифицированными средствами индивидуальной защиты в полном объеме;</w:t>
                </w:r>
              </w:p>
              <w:p w:rsidR="00346AC7" w:rsidRPr="009635EB" w:rsidRDefault="00346AC7" w:rsidP="00A50248">
                <w:pPr>
                  <w:jc w:val="both"/>
                  <w:rPr>
                    <w:sz w:val="28"/>
                    <w:szCs w:val="28"/>
                  </w:rPr>
                </w:pPr>
                <w:r w:rsidRPr="009635EB">
                  <w:rPr>
                    <w:sz w:val="28"/>
                    <w:szCs w:val="28"/>
                  </w:rPr>
                  <w:t>- доведение доли рабочих мест, на которых проведена специальная оценка условий труда до 100%.</w:t>
                </w:r>
                <w:r w:rsidR="00FD0E21">
                  <w:rPr>
                    <w:sz w:val="28"/>
                    <w:szCs w:val="28"/>
                  </w:rPr>
                  <w:t>»</w:t>
                </w:r>
              </w:p>
            </w:tc>
          </w:tr>
        </w:tbl>
        <w:p w:rsidR="00346AC7" w:rsidRPr="00B36DAE" w:rsidRDefault="00346AC7" w:rsidP="00B36DAE">
          <w:pPr>
            <w:rPr>
              <w:sz w:val="28"/>
              <w:szCs w:val="28"/>
            </w:rPr>
          </w:pPr>
        </w:p>
        <w:p w:rsidR="00BA0299" w:rsidRDefault="00B36DAE" w:rsidP="00B36DAE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</w:t>
          </w:r>
          <w:r w:rsidR="00902156">
            <w:rPr>
              <w:sz w:val="28"/>
              <w:szCs w:val="28"/>
            </w:rPr>
            <w:t xml:space="preserve">        </w:t>
          </w:r>
          <w:r w:rsidR="00FD0E21"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t xml:space="preserve">. </w:t>
          </w:r>
          <w:r w:rsidR="00BA0299">
            <w:rPr>
              <w:sz w:val="28"/>
              <w:szCs w:val="28"/>
            </w:rPr>
            <w:t>Раздел 4 Программы изложить в следующей редакции:</w:t>
          </w:r>
        </w:p>
        <w:p w:rsidR="00BA0299" w:rsidRPr="00B36DAE" w:rsidRDefault="00BA0299" w:rsidP="00BA0299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   «4. Общий объем финансовых ресурсов, необходимых для реализации Программы</w:t>
          </w:r>
        </w:p>
        <w:p w:rsidR="00BA0299" w:rsidRDefault="00BA0299" w:rsidP="00BA0299">
          <w:pPr>
            <w:rPr>
              <w:sz w:val="28"/>
              <w:szCs w:val="28"/>
            </w:rPr>
          </w:pPr>
        </w:p>
        <w:p w:rsidR="004652F5" w:rsidRPr="00803755" w:rsidRDefault="004652F5" w:rsidP="004652F5">
          <w:pPr>
            <w:pStyle w:val="ConsPlusNormal0"/>
            <w:widowControl/>
            <w:ind w:firstLine="709"/>
            <w:jc w:val="both"/>
            <w:outlineLvl w:val="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</w:t>
          </w:r>
          <w:r w:rsidRPr="00BA0299">
            <w:rPr>
              <w:rFonts w:ascii="Times New Roman" w:hAnsi="Times New Roman" w:cs="Times New Roman"/>
            </w:rPr>
            <w:t xml:space="preserve">бщий объем финансирования программы составляет </w:t>
          </w:r>
          <w:r w:rsidRPr="001C0FA4">
            <w:rPr>
              <w:rFonts w:ascii="Times New Roman" w:hAnsi="Times New Roman" w:cs="Times New Roman"/>
            </w:rPr>
            <w:t>6023,584</w:t>
          </w:r>
          <w:r>
            <w:rPr>
              <w:rFonts w:ascii="Times New Roman" w:hAnsi="Times New Roman" w:cs="Times New Roman"/>
            </w:rPr>
            <w:t xml:space="preserve"> тыс.</w:t>
          </w:r>
          <w:r w:rsidRPr="00803755">
            <w:rPr>
              <w:rFonts w:ascii="Times New Roman" w:hAnsi="Times New Roman" w:cs="Times New Roman"/>
            </w:rPr>
            <w:t xml:space="preserve"> рублей, в том числе: </w:t>
          </w:r>
        </w:p>
        <w:p w:rsidR="004652F5" w:rsidRPr="0080375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 w:rsidRPr="00803755">
            <w:rPr>
              <w:sz w:val="28"/>
              <w:szCs w:val="28"/>
            </w:rPr>
            <w:t xml:space="preserve">за счет </w:t>
          </w:r>
          <w:r>
            <w:rPr>
              <w:sz w:val="28"/>
              <w:szCs w:val="28"/>
            </w:rPr>
            <w:t xml:space="preserve">средств местного бюджета – </w:t>
          </w:r>
          <w:r w:rsidRPr="001C0FA4">
            <w:rPr>
              <w:sz w:val="28"/>
              <w:szCs w:val="28"/>
            </w:rPr>
            <w:t xml:space="preserve">503,584 </w:t>
          </w:r>
          <w:r w:rsidRPr="00803755">
            <w:rPr>
              <w:sz w:val="28"/>
              <w:szCs w:val="28"/>
            </w:rPr>
            <w:t>тыс. рублей, из них:</w:t>
          </w:r>
        </w:p>
        <w:p w:rsidR="004652F5" w:rsidRPr="0080375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 w:rsidRPr="00803755">
            <w:rPr>
              <w:sz w:val="28"/>
              <w:szCs w:val="28"/>
            </w:rPr>
            <w:t>в 2021 году -  92,944 тыс. рублей;</w:t>
          </w:r>
        </w:p>
        <w:p w:rsidR="004652F5" w:rsidRPr="0080375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в 2022 году – </w:t>
          </w:r>
          <w:r w:rsidRPr="00803755">
            <w:rPr>
              <w:sz w:val="28"/>
              <w:szCs w:val="28"/>
            </w:rPr>
            <w:t>30,04 тыс. рублей;</w:t>
          </w:r>
        </w:p>
        <w:p w:rsidR="004652F5" w:rsidRPr="0080375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 w:rsidRPr="00803755">
            <w:rPr>
              <w:sz w:val="28"/>
              <w:szCs w:val="28"/>
            </w:rPr>
            <w:t>в 2023 году – 24,4 тыс. рублей;</w:t>
          </w:r>
        </w:p>
        <w:p w:rsidR="004652F5" w:rsidRPr="0080375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 w:rsidRPr="00803755">
            <w:rPr>
              <w:sz w:val="28"/>
              <w:szCs w:val="28"/>
            </w:rPr>
            <w:lastRenderedPageBreak/>
            <w:t xml:space="preserve">в 2024 году – </w:t>
          </w:r>
          <w:r w:rsidRPr="00111AB1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>31,2</w:t>
          </w:r>
          <w:r w:rsidRPr="00803755">
            <w:rPr>
              <w:sz w:val="28"/>
              <w:szCs w:val="28"/>
            </w:rPr>
            <w:t xml:space="preserve">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2025 году – 175,0</w:t>
          </w:r>
          <w:r w:rsidRPr="00803755">
            <w:rPr>
              <w:sz w:val="28"/>
              <w:szCs w:val="28"/>
            </w:rPr>
            <w:t xml:space="preserve">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 w:rsidRPr="005A277E">
            <w:rPr>
              <w:sz w:val="28"/>
              <w:szCs w:val="28"/>
            </w:rPr>
            <w:t>в 2026 году –</w:t>
          </w:r>
          <w:r>
            <w:rPr>
              <w:sz w:val="28"/>
              <w:szCs w:val="28"/>
            </w:rPr>
            <w:t xml:space="preserve"> 10,0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2027 году – 10,0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2028 году – 10,0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2029 году – 10,0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2030 году – 10,0 тыс. рублей.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из внебюджетных источников – </w:t>
          </w:r>
          <w:r w:rsidRPr="001C0FA4">
            <w:rPr>
              <w:sz w:val="28"/>
              <w:szCs w:val="28"/>
            </w:rPr>
            <w:t>5520</w:t>
          </w:r>
          <w:r>
            <w:rPr>
              <w:sz w:val="28"/>
              <w:szCs w:val="28"/>
            </w:rPr>
            <w:t xml:space="preserve"> тыс. рублей, из них: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2021 году -  570,0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2022 году – 560,0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2023 году – 550,0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2024 году – 610,0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2025 году – 520,0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 w:rsidRPr="005A277E">
            <w:rPr>
              <w:sz w:val="28"/>
              <w:szCs w:val="28"/>
            </w:rPr>
            <w:t>в 2026 году – 540</w:t>
          </w:r>
          <w:r>
            <w:rPr>
              <w:sz w:val="28"/>
              <w:szCs w:val="28"/>
            </w:rPr>
            <w:t>,0</w:t>
          </w:r>
          <w:r w:rsidRPr="005A277E">
            <w:rPr>
              <w:sz w:val="28"/>
              <w:szCs w:val="28"/>
            </w:rPr>
            <w:t xml:space="preserve"> тыс. рублей</w:t>
          </w:r>
          <w:r>
            <w:rPr>
              <w:sz w:val="28"/>
              <w:szCs w:val="28"/>
            </w:rPr>
            <w:t>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2027 году – 550,0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2028 году – 530,0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2029 году – 540,0 тыс. рублей;</w:t>
          </w:r>
        </w:p>
        <w:p w:rsidR="004652F5" w:rsidRDefault="004652F5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2030 году – 550,0 тыс. рублей.</w:t>
          </w:r>
          <w:r w:rsidR="00BA0299">
            <w:rPr>
              <w:sz w:val="28"/>
              <w:szCs w:val="28"/>
            </w:rPr>
            <w:t xml:space="preserve">      </w:t>
          </w:r>
        </w:p>
        <w:p w:rsidR="00BA0299" w:rsidRDefault="00BA0299" w:rsidP="004652F5">
          <w:pPr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Объемы финансирования мероприятий Программы ежегодно уточняются, исходя из возможностей районного бюджета на соответствующий финансовый год.</w:t>
          </w:r>
        </w:p>
        <w:p w:rsidR="00BA0299" w:rsidRDefault="00BA0299" w:rsidP="00BA0299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Сводные финансовые затраты на реализацию программы с распределением по годам и источникам финансиро</w:t>
          </w:r>
          <w:r w:rsidR="00902156">
            <w:rPr>
              <w:sz w:val="28"/>
              <w:szCs w:val="28"/>
            </w:rPr>
            <w:t>вания приведены в приложении 3.»</w:t>
          </w:r>
        </w:p>
        <w:p w:rsidR="00BA0299" w:rsidRDefault="00BA0299" w:rsidP="00BA0299">
          <w:pPr>
            <w:rPr>
              <w:sz w:val="24"/>
              <w:szCs w:val="24"/>
            </w:rPr>
          </w:pPr>
        </w:p>
        <w:p w:rsidR="00BA0299" w:rsidRDefault="00902156" w:rsidP="00BA0299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 </w:t>
          </w:r>
          <w:r w:rsidR="00FD0E21"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t>. Раздел 2.3. Программы изложить в следующей редакции:</w:t>
          </w:r>
        </w:p>
        <w:p w:rsidR="00902156" w:rsidRDefault="00902156" w:rsidP="00BA0299">
          <w:pPr>
            <w:rPr>
              <w:b/>
              <w:sz w:val="28"/>
              <w:szCs w:val="28"/>
            </w:rPr>
          </w:pPr>
          <w:r w:rsidRPr="00902156">
            <w:rPr>
              <w:b/>
              <w:sz w:val="28"/>
              <w:szCs w:val="28"/>
            </w:rPr>
            <w:t>«2.3. Описание основных ожидаемых конечных результатов Программы</w:t>
          </w:r>
        </w:p>
        <w:p w:rsidR="00902156" w:rsidRDefault="00902156" w:rsidP="00BA0299">
          <w:pPr>
            <w:rPr>
              <w:b/>
              <w:sz w:val="28"/>
              <w:szCs w:val="28"/>
            </w:rPr>
          </w:pPr>
        </w:p>
        <w:p w:rsidR="00902156" w:rsidRPr="009B1DA1" w:rsidRDefault="00D939B9" w:rsidP="00902156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снижение к 2030</w:t>
          </w:r>
          <w:r w:rsidR="00902156" w:rsidRPr="009B1DA1">
            <w:rPr>
              <w:sz w:val="28"/>
              <w:szCs w:val="28"/>
            </w:rPr>
            <w:t xml:space="preserve"> году пострадавших на производстве до 1,7 человек на 1000 человек, занятых в экономике района;</w:t>
          </w:r>
        </w:p>
        <w:p w:rsidR="00902156" w:rsidRPr="009635EB" w:rsidRDefault="00902156" w:rsidP="00902156">
          <w:pPr>
            <w:ind w:firstLine="567"/>
            <w:jc w:val="both"/>
            <w:rPr>
              <w:sz w:val="28"/>
              <w:szCs w:val="28"/>
            </w:rPr>
          </w:pPr>
          <w:r w:rsidRPr="009635EB">
            <w:rPr>
              <w:sz w:val="28"/>
              <w:szCs w:val="28"/>
            </w:rPr>
            <w:t>- охват медицинскими осмотрами не менее 100% работников, работающих во вредных и опасных условиях труда;</w:t>
          </w:r>
        </w:p>
        <w:p w:rsidR="00902156" w:rsidRPr="009635EB" w:rsidRDefault="00902156" w:rsidP="00902156">
          <w:pPr>
            <w:ind w:firstLine="567"/>
            <w:jc w:val="both"/>
            <w:rPr>
              <w:sz w:val="28"/>
              <w:szCs w:val="28"/>
            </w:rPr>
          </w:pPr>
          <w:r w:rsidRPr="009635EB">
            <w:rPr>
              <w:sz w:val="28"/>
              <w:szCs w:val="28"/>
            </w:rPr>
            <w:t>- охват обучением не менее 100% работодателей и специалистов, подлежащих обучению по охране труда по программе для руководителей и специалистов;</w:t>
          </w:r>
        </w:p>
        <w:p w:rsidR="00902156" w:rsidRPr="00B56627" w:rsidRDefault="00902156" w:rsidP="00902156">
          <w:pPr>
            <w:ind w:firstLine="567"/>
            <w:jc w:val="both"/>
            <w:rPr>
              <w:sz w:val="28"/>
              <w:szCs w:val="28"/>
            </w:rPr>
          </w:pPr>
          <w:r w:rsidRPr="00B56627">
            <w:rPr>
              <w:sz w:val="28"/>
              <w:szCs w:val="28"/>
            </w:rPr>
            <w:t>- увеличение объема средств, направленных работодателями на улучшение условий и охраны труда не менее 25%;</w:t>
          </w:r>
        </w:p>
        <w:p w:rsidR="00902156" w:rsidRPr="009635EB" w:rsidRDefault="00902156" w:rsidP="00902156">
          <w:pPr>
            <w:ind w:firstLine="567"/>
            <w:jc w:val="both"/>
            <w:rPr>
              <w:sz w:val="28"/>
              <w:szCs w:val="28"/>
            </w:rPr>
          </w:pPr>
          <w:r w:rsidRPr="009635EB">
            <w:rPr>
              <w:sz w:val="28"/>
              <w:szCs w:val="28"/>
            </w:rPr>
            <w:t>- обеспечение работников сертифицированными средствами индивидуальной защиты в полном объеме;</w:t>
          </w:r>
        </w:p>
        <w:p w:rsidR="00902156" w:rsidRDefault="00902156" w:rsidP="00902156">
          <w:pPr>
            <w:rPr>
              <w:sz w:val="28"/>
              <w:szCs w:val="28"/>
            </w:rPr>
          </w:pPr>
          <w:r w:rsidRPr="009635EB">
            <w:rPr>
              <w:sz w:val="28"/>
              <w:szCs w:val="28"/>
            </w:rPr>
            <w:t>- доведение доли рабочих мест, на которых проведена специальная оценка условий труда до 100%.</w:t>
          </w:r>
          <w:r w:rsidR="00AF0C44">
            <w:rPr>
              <w:sz w:val="28"/>
              <w:szCs w:val="28"/>
            </w:rPr>
            <w:t>»</w:t>
          </w:r>
        </w:p>
        <w:p w:rsidR="00AF0C44" w:rsidRDefault="00AF0C44" w:rsidP="00902156">
          <w:pPr>
            <w:rPr>
              <w:sz w:val="28"/>
              <w:szCs w:val="28"/>
            </w:rPr>
          </w:pPr>
        </w:p>
        <w:p w:rsidR="00AF0C44" w:rsidRDefault="00AF0C44" w:rsidP="00902156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</w:t>
          </w:r>
          <w:r w:rsidR="00FD0E21"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t>. Раздел 2.4. Программы изложить в следующей редакции:</w:t>
          </w:r>
        </w:p>
        <w:p w:rsidR="00AF0C44" w:rsidRDefault="009A097A" w:rsidP="00AF0C44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«2.4. Сроки и этапы реализации П</w:t>
          </w:r>
          <w:r w:rsidR="00AF0C44" w:rsidRPr="00AF0C44">
            <w:rPr>
              <w:b/>
              <w:sz w:val="28"/>
              <w:szCs w:val="28"/>
            </w:rPr>
            <w:t>рограммы</w:t>
          </w:r>
        </w:p>
        <w:p w:rsidR="00AF0C44" w:rsidRDefault="00AF0C44" w:rsidP="00AF0C44">
          <w:pPr>
            <w:ind w:firstLine="567"/>
            <w:rPr>
              <w:b/>
              <w:sz w:val="28"/>
              <w:szCs w:val="28"/>
            </w:rPr>
          </w:pPr>
        </w:p>
        <w:p w:rsidR="00AF0C44" w:rsidRDefault="00AF0C44" w:rsidP="00AF0C44">
          <w:pPr>
            <w:ind w:firstLine="567"/>
            <w:rPr>
              <w:sz w:val="28"/>
              <w:szCs w:val="28"/>
            </w:rPr>
          </w:pPr>
          <w:r w:rsidRPr="00560EE7">
            <w:rPr>
              <w:bCs/>
              <w:sz w:val="28"/>
              <w:szCs w:val="28"/>
            </w:rPr>
            <w:lastRenderedPageBreak/>
            <w:t xml:space="preserve">Программа </w:t>
          </w:r>
          <w:r w:rsidRPr="009635EB">
            <w:rPr>
              <w:bCs/>
              <w:sz w:val="28"/>
              <w:szCs w:val="28"/>
            </w:rPr>
            <w:t xml:space="preserve">«Улучшение условий и охраны труда в </w:t>
          </w:r>
          <w:proofErr w:type="spellStart"/>
          <w:r w:rsidRPr="009635EB">
            <w:rPr>
              <w:bCs/>
              <w:sz w:val="28"/>
              <w:szCs w:val="28"/>
            </w:rPr>
            <w:t>Табунском</w:t>
          </w:r>
          <w:proofErr w:type="spellEnd"/>
          <w:r w:rsidRPr="009635EB">
            <w:rPr>
              <w:bCs/>
              <w:sz w:val="28"/>
              <w:szCs w:val="28"/>
            </w:rPr>
            <w:t xml:space="preserve"> районе</w:t>
          </w:r>
          <w:r>
            <w:rPr>
              <w:bCs/>
              <w:sz w:val="28"/>
              <w:szCs w:val="28"/>
            </w:rPr>
            <w:t xml:space="preserve"> Алтайского края</w:t>
          </w:r>
          <w:r w:rsidRPr="009635EB">
            <w:rPr>
              <w:bCs/>
              <w:sz w:val="28"/>
              <w:szCs w:val="28"/>
            </w:rPr>
            <w:t xml:space="preserve">» </w:t>
          </w:r>
          <w:r w:rsidRPr="009635EB">
            <w:rPr>
              <w:sz w:val="28"/>
              <w:szCs w:val="28"/>
            </w:rPr>
            <w:t>реализуетс</w:t>
          </w:r>
          <w:r>
            <w:rPr>
              <w:sz w:val="28"/>
              <w:szCs w:val="28"/>
            </w:rPr>
            <w:t>я в период с 2021 года по 2030</w:t>
          </w:r>
          <w:r w:rsidRPr="009635EB">
            <w:rPr>
              <w:sz w:val="28"/>
              <w:szCs w:val="28"/>
            </w:rPr>
            <w:t xml:space="preserve"> год</w:t>
          </w:r>
          <w:r>
            <w:rPr>
              <w:sz w:val="28"/>
              <w:szCs w:val="28"/>
            </w:rPr>
            <w:t>.»</w:t>
          </w:r>
        </w:p>
        <w:p w:rsidR="00AF0C44" w:rsidRDefault="00AF0C44" w:rsidP="00AF0C44">
          <w:pPr>
            <w:ind w:firstLine="567"/>
            <w:rPr>
              <w:sz w:val="28"/>
              <w:szCs w:val="28"/>
            </w:rPr>
          </w:pPr>
        </w:p>
        <w:p w:rsidR="00AF0C44" w:rsidRDefault="00FD0E21" w:rsidP="009A097A">
          <w:pPr>
            <w:ind w:firstLine="567"/>
            <w:rPr>
              <w:sz w:val="28"/>
              <w:szCs w:val="28"/>
            </w:rPr>
          </w:pPr>
          <w:r>
            <w:rPr>
              <w:sz w:val="28"/>
              <w:szCs w:val="28"/>
            </w:rPr>
            <w:t>7</w:t>
          </w:r>
          <w:r w:rsidR="00AF0C44">
            <w:rPr>
              <w:sz w:val="28"/>
              <w:szCs w:val="28"/>
            </w:rPr>
            <w:t>. Раздел 6 Программы изложить</w:t>
          </w:r>
          <w:r w:rsidR="009A097A">
            <w:rPr>
              <w:sz w:val="28"/>
              <w:szCs w:val="28"/>
            </w:rPr>
            <w:t xml:space="preserve"> в следующей редакции:</w:t>
          </w:r>
        </w:p>
        <w:p w:rsidR="009A097A" w:rsidRPr="009A097A" w:rsidRDefault="009A097A" w:rsidP="009A097A">
          <w:pPr>
            <w:ind w:firstLine="567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«</w:t>
          </w:r>
          <w:r w:rsidRPr="009A097A">
            <w:rPr>
              <w:b/>
              <w:sz w:val="28"/>
              <w:szCs w:val="28"/>
            </w:rPr>
            <w:t>6. Методика оценки эффективности Программы</w:t>
          </w:r>
        </w:p>
        <w:p w:rsidR="009A097A" w:rsidRDefault="009A097A" w:rsidP="009A097A">
          <w:pPr>
            <w:ind w:firstLine="567"/>
            <w:jc w:val="center"/>
            <w:rPr>
              <w:sz w:val="28"/>
              <w:szCs w:val="28"/>
            </w:rPr>
          </w:pPr>
        </w:p>
        <w:p w:rsidR="009A097A" w:rsidRPr="009635EB" w:rsidRDefault="009A097A" w:rsidP="009A097A">
          <w:pPr>
            <w:ind w:firstLine="567"/>
            <w:jc w:val="both"/>
            <w:rPr>
              <w:sz w:val="28"/>
              <w:szCs w:val="28"/>
            </w:rPr>
          </w:pPr>
          <w:r w:rsidRPr="009635EB">
            <w:rPr>
              <w:sz w:val="28"/>
              <w:szCs w:val="28"/>
            </w:rPr>
            <w:t>Оценка эффективности Программы осуществляется согласно порядку разработки, реализации и оценки эффективности муниципальных программ утверждённым постановление администра</w:t>
          </w:r>
          <w:r>
            <w:rPr>
              <w:sz w:val="28"/>
              <w:szCs w:val="28"/>
            </w:rPr>
            <w:t xml:space="preserve">ции Табунского района от 30.11.2021 </w:t>
          </w:r>
          <w:r w:rsidRPr="009635EB">
            <w:rPr>
              <w:sz w:val="28"/>
              <w:szCs w:val="28"/>
            </w:rPr>
            <w:t>г.</w:t>
          </w:r>
          <w:r>
            <w:rPr>
              <w:sz w:val="28"/>
              <w:szCs w:val="28"/>
            </w:rPr>
            <w:t xml:space="preserve"> № 350 (в ред. постановления администрации Табунского района от 13.09.2022 № 334).»</w:t>
          </w:r>
        </w:p>
        <w:p w:rsidR="009A097A" w:rsidRDefault="009A097A" w:rsidP="00AF0C44">
          <w:pPr>
            <w:ind w:firstLine="567"/>
            <w:rPr>
              <w:sz w:val="28"/>
              <w:szCs w:val="28"/>
            </w:rPr>
          </w:pPr>
        </w:p>
        <w:p w:rsidR="00B37639" w:rsidRPr="00AF0C44" w:rsidRDefault="00B37639" w:rsidP="00902156">
          <w:pPr>
            <w:rPr>
              <w:b/>
              <w:sz w:val="28"/>
              <w:szCs w:val="28"/>
            </w:rPr>
          </w:pPr>
        </w:p>
        <w:p w:rsidR="00AF0C44" w:rsidRPr="00902156" w:rsidRDefault="00490425" w:rsidP="00902156">
          <w:pPr>
            <w:rPr>
              <w:b/>
              <w:sz w:val="28"/>
              <w:szCs w:val="28"/>
            </w:rPr>
            <w:sectPr w:rsidR="00AF0C44" w:rsidRPr="00902156">
              <w:pgSz w:w="11900" w:h="16840"/>
              <w:pgMar w:top="1134" w:right="851" w:bottom="1134" w:left="1701" w:header="0" w:footer="6" w:gutter="0"/>
              <w:cols w:space="720"/>
            </w:sectPr>
          </w:pPr>
          <w:r>
            <w:rPr>
              <w:b/>
              <w:sz w:val="28"/>
              <w:szCs w:val="28"/>
            </w:rPr>
            <w:t xml:space="preserve">  </w:t>
          </w:r>
        </w:p>
        <w:p w:rsidR="00BA0299" w:rsidRDefault="00FD0E21" w:rsidP="00BA0299">
          <w:pPr>
            <w:tabs>
              <w:tab w:val="left" w:pos="1560"/>
            </w:tabs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8</w:t>
          </w:r>
          <w:r w:rsidR="00BA0299">
            <w:rPr>
              <w:sz w:val="28"/>
              <w:szCs w:val="28"/>
            </w:rPr>
            <w:t xml:space="preserve">. </w:t>
          </w:r>
          <w:r w:rsidR="00BA0299">
            <w:t xml:space="preserve"> </w:t>
          </w:r>
          <w:r w:rsidR="00BA0299">
            <w:rPr>
              <w:sz w:val="28"/>
              <w:szCs w:val="28"/>
            </w:rPr>
            <w:t>Приложение 1 к Программе изложить в следующей редакции:</w:t>
          </w:r>
        </w:p>
        <w:p w:rsidR="00BA0299" w:rsidRDefault="00BA0299" w:rsidP="00BA0299">
          <w:pPr>
            <w:spacing w:line="240" w:lineRule="exact"/>
            <w:ind w:left="9900"/>
            <w:rPr>
              <w:sz w:val="28"/>
              <w:szCs w:val="28"/>
            </w:rPr>
          </w:pPr>
          <w:r>
            <w:rPr>
              <w:sz w:val="28"/>
              <w:szCs w:val="28"/>
            </w:rPr>
            <w:t>«ПРИЛОЖЕНИЕ 1</w:t>
          </w:r>
        </w:p>
        <w:p w:rsidR="00BA0299" w:rsidRDefault="00BA0299" w:rsidP="00BA0299">
          <w:pPr>
            <w:spacing w:line="240" w:lineRule="exact"/>
            <w:ind w:left="9923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к муниципальной программе Табунского района «Улучшение условий и охраны труда в </w:t>
          </w:r>
          <w:proofErr w:type="spellStart"/>
          <w:r>
            <w:rPr>
              <w:sz w:val="28"/>
              <w:szCs w:val="28"/>
            </w:rPr>
            <w:t>Табунском</w:t>
          </w:r>
          <w:proofErr w:type="spellEnd"/>
          <w:r>
            <w:rPr>
              <w:sz w:val="28"/>
              <w:szCs w:val="28"/>
            </w:rPr>
            <w:t xml:space="preserve"> районе Алтайского края»</w:t>
          </w:r>
        </w:p>
        <w:p w:rsidR="00BA0299" w:rsidRDefault="00BA0299" w:rsidP="00BA0299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ПЕРЕЧЕНЬ</w:t>
          </w:r>
        </w:p>
        <w:p w:rsidR="00BA0299" w:rsidRDefault="00BA0299" w:rsidP="00BA0299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мероприятий муниципальной программы «Улучшение условий и охраны труда в </w:t>
          </w:r>
          <w:proofErr w:type="spellStart"/>
          <w:r>
            <w:rPr>
              <w:sz w:val="28"/>
              <w:szCs w:val="28"/>
            </w:rPr>
            <w:t>Табунском</w:t>
          </w:r>
          <w:proofErr w:type="spellEnd"/>
          <w:r>
            <w:rPr>
              <w:sz w:val="28"/>
              <w:szCs w:val="28"/>
            </w:rPr>
            <w:t xml:space="preserve"> районе Алтайского края» </w:t>
          </w:r>
        </w:p>
        <w:tbl>
          <w:tblPr>
            <w:tblW w:w="5612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123"/>
            <w:gridCol w:w="1418"/>
            <w:gridCol w:w="1417"/>
            <w:gridCol w:w="1700"/>
            <w:gridCol w:w="850"/>
            <w:gridCol w:w="708"/>
            <w:gridCol w:w="708"/>
            <w:gridCol w:w="708"/>
            <w:gridCol w:w="712"/>
            <w:gridCol w:w="708"/>
            <w:gridCol w:w="708"/>
            <w:gridCol w:w="708"/>
            <w:gridCol w:w="708"/>
            <w:gridCol w:w="712"/>
            <w:gridCol w:w="712"/>
            <w:gridCol w:w="1456"/>
            <w:gridCol w:w="1654"/>
          </w:tblGrid>
          <w:tr w:rsidR="00DA094B" w:rsidTr="00CA236C">
            <w:trPr>
              <w:gridAfter w:val="1"/>
              <w:wAfter w:w="468" w:type="pct"/>
              <w:cantSplit/>
              <w:trHeight w:val="500"/>
            </w:trPr>
            <w:tc>
              <w:tcPr>
                <w:tcW w:w="599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A0299" w:rsidRDefault="00BA0299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A0299" w:rsidRDefault="00BA0299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Срок</w:t>
                </w:r>
              </w:p>
              <w:p w:rsidR="00BA0299" w:rsidRDefault="00BA0299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Реализации мероприят</w:t>
                </w:r>
                <w:r w:rsidR="001C0B04">
                  <w:rPr>
                    <w:szCs w:val="28"/>
                  </w:rPr>
                  <w:t>ий</w:t>
                </w:r>
              </w:p>
            </w:tc>
            <w:tc>
              <w:tcPr>
                <w:tcW w:w="400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A0299" w:rsidRDefault="00BA0299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Исполнитель</w:t>
                </w:r>
              </w:p>
            </w:tc>
            <w:tc>
              <w:tcPr>
                <w:tcW w:w="480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A0299" w:rsidRDefault="00BA0299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Источник</w:t>
                </w:r>
              </w:p>
              <w:p w:rsidR="00BA0299" w:rsidRDefault="00BA0299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финансирования</w:t>
                </w:r>
              </w:p>
            </w:tc>
            <w:tc>
              <w:tcPr>
                <w:tcW w:w="240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A0299" w:rsidRDefault="00484676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Всего, тыс. руб.</w:t>
                </w:r>
              </w:p>
            </w:tc>
            <w:tc>
              <w:tcPr>
                <w:tcW w:w="2412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A0299" w:rsidRDefault="00E204BC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Объе</w:t>
                </w:r>
                <w:r w:rsidR="00BA0299">
                  <w:rPr>
                    <w:szCs w:val="28"/>
                  </w:rPr>
                  <w:t xml:space="preserve">м финансирования по годам, </w:t>
                </w:r>
                <w:proofErr w:type="spellStart"/>
                <w:r w:rsidR="00BA0299">
                  <w:rPr>
                    <w:szCs w:val="28"/>
                  </w:rPr>
                  <w:t>тыс.руб</w:t>
                </w:r>
                <w:proofErr w:type="spellEnd"/>
              </w:p>
            </w:tc>
          </w:tr>
          <w:tr w:rsidR="00DA094B" w:rsidTr="00CA236C">
            <w:trPr>
              <w:gridAfter w:val="1"/>
              <w:wAfter w:w="468" w:type="pct"/>
              <w:cantSplit/>
              <w:trHeight w:val="559"/>
            </w:trPr>
            <w:tc>
              <w:tcPr>
                <w:tcW w:w="599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2023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2025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2026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2027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2028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2029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2030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</w:tr>
          <w:tr w:rsidR="00DA094B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4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6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7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8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9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11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13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14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15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</w:tr>
          <w:tr w:rsidR="00BA0299" w:rsidTr="00CA236C">
            <w:trPr>
              <w:gridAfter w:val="1"/>
              <w:wAfter w:w="468" w:type="pct"/>
            </w:trPr>
            <w:tc>
              <w:tcPr>
                <w:tcW w:w="4532" w:type="pct"/>
                <w:gridSpan w:val="1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A0299" w:rsidRDefault="00BA0299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Цель 1: сохранение жизни и здоровья работников предприятий района в процессе трудовой деятельности</w:t>
                </w:r>
              </w:p>
              <w:p w:rsidR="00BA0299" w:rsidRDefault="00BA0299" w:rsidP="00876174">
                <w:pPr>
                  <w:jc w:val="center"/>
                  <w:rPr>
                    <w:szCs w:val="28"/>
                  </w:rPr>
                </w:pPr>
              </w:p>
            </w:tc>
          </w:tr>
          <w:tr w:rsidR="00DA094B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b/>
                    <w:szCs w:val="28"/>
                  </w:rPr>
                </w:pPr>
                <w:r>
                  <w:rPr>
                    <w:b/>
                    <w:szCs w:val="28"/>
                  </w:rPr>
                  <w:t>Задача 1. Совершенствование системы управления охраной труда, обеспечение оценки условий труда работников и получение работниками объективной информации о состоянии условий и охраны труда на рабочих местах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</w:tr>
          <w:tr w:rsidR="00DA094B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1.1Обеспечение координации деятельности работодателей по проведению государственной политики в области охраны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В рамках основной деятельности отдела по труду администрации Табунского района 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эффективности функционирования системы управления</w:t>
                </w:r>
              </w:p>
            </w:tc>
          </w:tr>
          <w:tr w:rsidR="00DA094B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1.2.Организация сбора и обработки </w:t>
                </w:r>
                <w:r>
                  <w:rPr>
                    <w:szCs w:val="28"/>
                  </w:rPr>
                  <w:lastRenderedPageBreak/>
                  <w:t>информации о состоянии условий и охраны труда у работодателей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В рамках основной деятельности отдела по </w:t>
                </w:r>
                <w:r>
                  <w:rPr>
                    <w:szCs w:val="28"/>
                  </w:rPr>
                  <w:lastRenderedPageBreak/>
                  <w:t>труду администрации Табунского района 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90425" w:rsidRDefault="00490425" w:rsidP="00876174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Повышение уровня </w:t>
                </w:r>
                <w:r>
                  <w:rPr>
                    <w:szCs w:val="28"/>
                  </w:rPr>
                  <w:lastRenderedPageBreak/>
                  <w:t>информированности</w:t>
                </w:r>
              </w:p>
            </w:tc>
          </w:tr>
          <w:tr w:rsidR="00DA094B" w:rsidTr="00CA236C"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1.3.Подготовка предложений по обеспечению охраны труда для включения в проект повестки заседания комиссии по охране труда и безопасности производства Табунского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организации района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Совершенствование социально трудовых отношений, повышение уровня защиты трудовых прав работников на безопасные условия труда</w:t>
                </w:r>
              </w:p>
            </w:tc>
            <w:tc>
              <w:tcPr>
                <w:tcW w:w="468" w:type="pct"/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</w:tr>
          <w:tr w:rsidR="00DA094B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1.4.Создание служб охраны труда (в соответствии со статьей 217 Трудового кодекса РФ), введение должностей специалистов по охране труда в организациях с численностью более 50 человек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организации района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5009" w:rsidRDefault="00415009" w:rsidP="00415009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уровня защиты прав работников по охране труда</w:t>
                </w:r>
              </w:p>
            </w:tc>
          </w:tr>
          <w:tr w:rsidR="00DA094B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1.5.Участие в расследовании несчастных случаев на производстве, рассмотрение материалов расследования и принятие мер по устранению причин, вызвавших эти несчастные случаи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Снижение уровня производственного травматизма, профессиональной заболеваемости</w:t>
                </w:r>
              </w:p>
            </w:tc>
          </w:tr>
          <w:tr w:rsidR="00DA094B" w:rsidTr="00E204B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1.6.Проведение смотра-конкурса на лучшую организацию охраны труда в организациях, расположенных на территории Табунского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Бюджет района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E204BC" w:rsidP="00E204B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45,804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Pr="00DD75E2" w:rsidRDefault="00E204BC" w:rsidP="00E204B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0,804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Pr="00803755" w:rsidRDefault="00DA094B" w:rsidP="00DA094B">
                <w:pPr>
                  <w:jc w:val="center"/>
                  <w:rPr>
                    <w:szCs w:val="28"/>
                  </w:rPr>
                </w:pPr>
                <w:r w:rsidRPr="00111AB1"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Pr="00054316" w:rsidRDefault="00DA094B" w:rsidP="00E204B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E204BC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E204BC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E204BC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E204BC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E204BC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Активизация деятельности работодателей по созданию здоровых и безопасных условий труда, распространение передового опыта</w:t>
                </w:r>
              </w:p>
            </w:tc>
          </w:tr>
          <w:tr w:rsidR="00DA094B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b/>
                    <w:szCs w:val="28"/>
                  </w:rPr>
                  <w:t xml:space="preserve">Задача </w:t>
                </w:r>
                <w:r w:rsidRPr="00DA094B">
                  <w:rPr>
                    <w:b/>
                    <w:szCs w:val="28"/>
                  </w:rPr>
                  <w:t>2</w:t>
                </w:r>
                <w:r>
                  <w:rPr>
                    <w:szCs w:val="28"/>
                  </w:rPr>
                  <w:t xml:space="preserve">. </w:t>
                </w:r>
                <w:r>
                  <w:rPr>
                    <w:b/>
                    <w:szCs w:val="28"/>
                  </w:rPr>
                  <w:t>Организационно-методическое обеспечение условий и охраны труда, информационное обеспечение населения и пропаганда охраны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</w:tr>
          <w:tr w:rsidR="00DA094B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2.1.Предусмотрение в трехстороннем соглашении и в коллективных договорах взаимных обязательств сторон по:</w:t>
                </w:r>
              </w:p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 улучшению организации охраны труда;</w:t>
                </w:r>
              </w:p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-профилактике производственного травматизма, профессиональной заболеваемости;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организации района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В рамках основной деятельности отдела по труду администрации Табунского района 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уровня защиты трудовых прав работников на здоровые и безопасные условия труда;</w:t>
                </w:r>
              </w:p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финансирование работ по улучшению условий труда работников;</w:t>
                </w:r>
              </w:p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 определение компенсационных профилактиче</w:t>
                </w:r>
                <w:r>
                  <w:rPr>
                    <w:szCs w:val="28"/>
                  </w:rPr>
                  <w:lastRenderedPageBreak/>
                  <w:t>ских и защитных мероприятий; аттестации рабочих мест по условиям труда и сертификации работ по охране труда (оценка условий труда);</w:t>
                </w:r>
              </w:p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уровня защиты трудовых прав работников на здоровые и безопасные условия труд</w:t>
                </w:r>
              </w:p>
            </w:tc>
          </w:tr>
          <w:tr w:rsidR="00DA094B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2.2. Организация и проведение специальной оценки условий труда в организациях, расположенных на территории Табунского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организации района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3900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570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560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610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520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540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054316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530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054316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540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054316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A094B" w:rsidRDefault="00DA094B" w:rsidP="00DA094B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Улучшение условий труда</w:t>
                </w:r>
              </w:p>
            </w:tc>
          </w:tr>
          <w:tr w:rsidR="005A6CE3" w:rsidTr="00CA236C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2.3. Организация и проведение специальной оценки условий труда в муниципальных учреждениях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учреждения района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Районный бюджет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Pr="00714444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184,613</w:t>
                </w:r>
              </w:p>
              <w:p w:rsidR="005A6CE3" w:rsidRPr="00DD75E2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14,4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Pr="00803755" w:rsidRDefault="004652F5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120,2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Pr="00484676" w:rsidRDefault="00BA5050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103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Pr="00714444" w:rsidRDefault="005A6CE3" w:rsidP="005A6CE3">
                <w:pPr>
                  <w:jc w:val="center"/>
                  <w:rPr>
                    <w:szCs w:val="28"/>
                    <w:lang w:val="en-US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Pr="000523C4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BA5050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BA5050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BA5050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</w:tr>
          <w:tr w:rsidR="005A6CE3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2.4. Организации в пределах своих полномочий ведомственного контроля за </w:t>
                </w:r>
                <w:r>
                  <w:rPr>
                    <w:szCs w:val="28"/>
                  </w:rPr>
                  <w:lastRenderedPageBreak/>
                  <w:t>соблюдением трудового законодательства и иных нормативных правовых актов, содержащих нормы трудового права, в подведомственных организациях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организации района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В рамках основной деятельности отдела по труду Администрации Табунского района дополнительного </w:t>
                </w:r>
                <w:r>
                  <w:rPr>
                    <w:szCs w:val="28"/>
                  </w:rPr>
                  <w:lastRenderedPageBreak/>
                  <w:t>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Pr="00803755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Мониторинг и оценка состояния условий и охраны труда</w:t>
                </w:r>
              </w:p>
            </w:tc>
          </w:tr>
          <w:tr w:rsidR="005A6CE3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b/>
                    <w:szCs w:val="28"/>
                  </w:rPr>
                  <w:t xml:space="preserve">Задача </w:t>
                </w:r>
                <w:r>
                  <w:rPr>
                    <w:szCs w:val="28"/>
                  </w:rPr>
                  <w:t xml:space="preserve">3. </w:t>
                </w:r>
                <w:r>
                  <w:rPr>
                    <w:b/>
                    <w:szCs w:val="28"/>
                  </w:rPr>
                  <w:t>Повышение уровня знаний по охране труда, обеспечение непрерывной подготовки работников по вопросам охраны труда на основе современных технологий обучения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Pr="00803755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</w:p>
            </w:tc>
          </w:tr>
          <w:tr w:rsidR="005A6CE3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3.1.Организация обучения руководителей и специалистов по охране труда муниципальных и бюджетных учреждений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обучающая организация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Районный бюджет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118,18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92,14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20,04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Pr="00803755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A6CE3" w:rsidRDefault="00BA5050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62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BA5050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BA5050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BA5050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A6CE3" w:rsidRDefault="005A6CE3" w:rsidP="005A6CE3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Формирование системы обучения, повышение квалификации по охране труда</w:t>
                </w:r>
              </w:p>
            </w:tc>
          </w:tr>
          <w:tr w:rsidR="00CA236C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3.2. Организация обучения и проверка знаний по охране труда специалистов по охране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обучающая организация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квалификации по охране труда</w:t>
                </w:r>
              </w:p>
            </w:tc>
          </w:tr>
          <w:tr w:rsidR="00CA236C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3.3Организация обучения и проверка знаний по вопросам охраны труда работодателей организаций, </w:t>
                </w:r>
                <w:r>
                  <w:rPr>
                    <w:szCs w:val="28"/>
                  </w:rPr>
                  <w:lastRenderedPageBreak/>
                  <w:t>расположенных на территории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обучающая организация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Формирование системы обучения, повышение квалификации по охране труда</w:t>
                </w:r>
              </w:p>
            </w:tc>
          </w:tr>
          <w:tr w:rsidR="00CA236C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3.4.Участие в семинарах, совещаниях, конференциях по охране труда, проводимых Управлением Алтайского края по труду и занятости населения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Управление Алтайского края по труду и занятости</w:t>
                </w:r>
              </w:p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В рамках основной деятельности отдела по труду администрации Табунского района 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Pr="00074B88" w:rsidRDefault="00CA236C" w:rsidP="00CA236C">
                <w:pPr>
                  <w:ind w:firstLine="708"/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Pr="00074B88" w:rsidRDefault="00CA236C" w:rsidP="00CA236C">
                <w:pPr>
                  <w:ind w:firstLine="708"/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Pr="00074B88" w:rsidRDefault="00CA236C" w:rsidP="00CA236C">
                <w:pPr>
                  <w:tabs>
                    <w:tab w:val="left" w:pos="930"/>
                  </w:tabs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квалификации по охране труда</w:t>
                </w:r>
              </w:p>
            </w:tc>
          </w:tr>
          <w:tr w:rsidR="00CA236C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3.5.Обучение работников организаций охране труда, безопасным методам и приемам выполнения работ, и оказания первой доврачебной помощи пострадавшим при несчастных случаях, инструктаж по охране труда, стажировка на рабочих местах работников и проверка их знаний требований охраны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Руководители 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Текущие (за счет средств, предусмотренных на финансирование основной деятельности исполнителя)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квалификации по охране труда, сохранение жизни и здоровья пострадавших</w:t>
                </w:r>
              </w:p>
            </w:tc>
          </w:tr>
          <w:tr w:rsidR="00CA236C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b/>
                    <w:szCs w:val="28"/>
                  </w:rPr>
                  <w:t xml:space="preserve">Задача </w:t>
                </w:r>
                <w:r>
                  <w:rPr>
                    <w:szCs w:val="28"/>
                  </w:rPr>
                  <w:t xml:space="preserve">4. </w:t>
                </w:r>
                <w:r>
                  <w:rPr>
                    <w:b/>
                    <w:szCs w:val="28"/>
                  </w:rPr>
                  <w:t>Совершенствование системы обеспечения средствами коллективной и индивидуальной защиты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</w:tr>
          <w:tr w:rsidR="00CA236C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4.1.Помощь руководителям организаций, расположенных на </w:t>
                </w:r>
                <w:r>
                  <w:rPr>
                    <w:szCs w:val="28"/>
                  </w:rPr>
                  <w:lastRenderedPageBreak/>
                  <w:t>территории Табунского района, в приобретении реестров предприятий, производящих и торгующих средствами индивидуальной защиты в Алтайском крае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В рамках основной деятельности отдела по труду Администрации Табунского района </w:t>
                </w:r>
                <w:r>
                  <w:rPr>
                    <w:szCs w:val="28"/>
                  </w:rPr>
                  <w:lastRenderedPageBreak/>
                  <w:t>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информированности руководителе</w:t>
                </w:r>
                <w:r>
                  <w:rPr>
                    <w:szCs w:val="28"/>
                  </w:rPr>
                  <w:lastRenderedPageBreak/>
                  <w:t>й о предприятиях, производящих и торгующих средствами защиты</w:t>
                </w:r>
              </w:p>
            </w:tc>
          </w:tr>
          <w:tr w:rsidR="00CA236C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4.2. Обеспечение на 100% всех работников, занятых на работах с вредными или опасными условиями труда, а также на работах, выполняемых в особых температурных условиях или связанных с загрязнением спецодеждой, спецобувью и другими средствами индивидуальной защиты (СИЗ)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Руководители 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Текущие (за счет средств, предусмотренных на финансирование  основной деятельности исполнителя)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A236C" w:rsidRDefault="00CA236C" w:rsidP="00CA236C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уровня защиты трудовых прав работников на здоровье и безопасные условия труда</w:t>
                </w:r>
              </w:p>
            </w:tc>
          </w:tr>
          <w:tr w:rsidR="00CA236C" w:rsidTr="00CA236C">
            <w:trPr>
              <w:gridAfter w:val="1"/>
              <w:wAfter w:w="468" w:type="pct"/>
            </w:trPr>
            <w:tc>
              <w:tcPr>
                <w:tcW w:w="4532" w:type="pct"/>
                <w:gridSpan w:val="1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A236C" w:rsidRDefault="00CA236C" w:rsidP="00CA236C">
                <w:pPr>
                  <w:jc w:val="center"/>
                  <w:rPr>
                    <w:b/>
                    <w:szCs w:val="28"/>
                  </w:rPr>
                </w:pPr>
                <w:r>
                  <w:rPr>
                    <w:szCs w:val="28"/>
                  </w:rPr>
                  <w:t>Цель 2: профилактика производственного травматизма, профессиональных заболеваний.</w:t>
                </w:r>
              </w:p>
            </w:tc>
          </w:tr>
          <w:tr w:rsidR="00C1272E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A236C">
                <w:pPr>
                  <w:jc w:val="center"/>
                  <w:rPr>
                    <w:b/>
                    <w:szCs w:val="28"/>
                  </w:rPr>
                </w:pPr>
                <w:r>
                  <w:rPr>
                    <w:b/>
                    <w:szCs w:val="28"/>
                  </w:rPr>
                  <w:t xml:space="preserve">Задача 5.  Реализация мер, направленных на улучшение условий труда работников, снижение уровней производственного травматизма и профессиональной производственного </w:t>
                </w:r>
                <w:r>
                  <w:rPr>
                    <w:b/>
                    <w:szCs w:val="28"/>
                  </w:rPr>
                  <w:lastRenderedPageBreak/>
                  <w:t>травматизма и профессиональной заболеваемости, включая лечебно-профилактическое обслуживание и обеспечение современными средствами индивидуальной и коллективной защиты работающего населения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A236C">
                <w:pPr>
                  <w:jc w:val="center"/>
                  <w:rPr>
                    <w:b/>
                    <w:szCs w:val="28"/>
                  </w:rPr>
                </w:pPr>
              </w:p>
            </w:tc>
          </w:tr>
          <w:tr w:rsidR="00C1272E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5.1.Проведение предварительных и периодических медицинских осмотров сотрудников, работающих во вредных и тяжелых условиях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Руководители 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Текущие (за счет средств, предусмотренных на финансирование основной деятельности исполнителя)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Снижение профессиональных заболеваний, сохранение жизни и здоровья работников</w:t>
                </w:r>
              </w:p>
            </w:tc>
          </w:tr>
          <w:tr w:rsidR="00C1272E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5.2.Производственный контроль за соблюдением установленных санитарных правил, уровнем воздействия вредных и опасных производственных факторов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Руководители 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Текущие (за счет средств, предусмотренных на финансирование основной деятельности исполнителя)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Снижение профессиональных заболеваний, сохранение жизни и здоровья работников</w:t>
                </w:r>
              </w:p>
            </w:tc>
          </w:tr>
          <w:tr w:rsidR="00C1272E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5.3.Диспансеризация работающего населения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Руководители 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территориального фонда обязательного медицинского страхования, средства работодателей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Снижение профессиональных заболеваний, сохранение жизни и здоровья работников</w:t>
                </w:r>
              </w:p>
            </w:tc>
          </w:tr>
          <w:tr w:rsidR="00C1272E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Итоговые суммы: районный бюджет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665507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503, 584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92,944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30,04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24,4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Pr="00803755" w:rsidRDefault="004652F5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131, 2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Pr="006E1CCF" w:rsidRDefault="00054316" w:rsidP="00C1272E">
                <w:pPr>
                  <w:jc w:val="center"/>
                  <w:rPr>
                    <w:szCs w:val="28"/>
                    <w:lang w:val="en-US"/>
                  </w:rPr>
                </w:pPr>
                <w:r>
                  <w:rPr>
                    <w:szCs w:val="28"/>
                  </w:rPr>
                  <w:t>175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054316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054316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054316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054316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054316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</w:tr>
          <w:tr w:rsidR="00C1272E" w:rsidTr="000F46F2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  работодателей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665507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5520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570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560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610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520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540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054316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530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054316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540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054316" w:rsidP="00C1272E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272E" w:rsidRDefault="00C1272E" w:rsidP="00C1272E">
                <w:pPr>
                  <w:jc w:val="center"/>
                  <w:rPr>
                    <w:szCs w:val="28"/>
                  </w:rPr>
                </w:pPr>
              </w:p>
            </w:tc>
          </w:tr>
        </w:tbl>
        <w:p w:rsidR="00BA0299" w:rsidRDefault="00BA0299" w:rsidP="00BA0299">
          <w:pPr>
            <w:rPr>
              <w:szCs w:val="28"/>
            </w:rPr>
          </w:pPr>
          <w:r>
            <w:rPr>
              <w:szCs w:val="28"/>
            </w:rPr>
            <w:t>»</w:t>
          </w:r>
        </w:p>
        <w:p w:rsidR="00BA0299" w:rsidRDefault="00BA0299" w:rsidP="00BA0299">
          <w:pPr>
            <w:jc w:val="center"/>
            <w:rPr>
              <w:szCs w:val="28"/>
            </w:rPr>
          </w:pPr>
        </w:p>
        <w:p w:rsidR="00111AB1" w:rsidRDefault="00111AB1" w:rsidP="00BA0299">
          <w:pPr>
            <w:ind w:firstLine="720"/>
            <w:rPr>
              <w:sz w:val="28"/>
            </w:rPr>
          </w:pPr>
        </w:p>
        <w:p w:rsidR="00111AB1" w:rsidRDefault="00111AB1" w:rsidP="00BA0299">
          <w:pPr>
            <w:ind w:firstLine="720"/>
            <w:rPr>
              <w:sz w:val="28"/>
            </w:rPr>
          </w:pPr>
        </w:p>
        <w:p w:rsidR="00BF119E" w:rsidRDefault="00BF119E" w:rsidP="00017511">
          <w:pPr>
            <w:jc w:val="both"/>
            <w:rPr>
              <w:sz w:val="28"/>
              <w:szCs w:val="28"/>
            </w:rPr>
          </w:pPr>
        </w:p>
        <w:p w:rsidR="004F1850" w:rsidRDefault="004F1850" w:rsidP="004F1850">
          <w:pPr>
            <w:ind w:left="4962"/>
            <w:jc w:val="both"/>
            <w:rPr>
              <w:sz w:val="28"/>
              <w:szCs w:val="28"/>
            </w:rPr>
            <w:sectPr w:rsidR="004F1850">
              <w:pgSz w:w="16838" w:h="11906" w:orient="landscape"/>
              <w:pgMar w:top="1559" w:right="709" w:bottom="851" w:left="340" w:header="709" w:footer="709" w:gutter="0"/>
              <w:cols w:space="720"/>
            </w:sectPr>
          </w:pPr>
        </w:p>
        <w:p w:rsidR="004F1850" w:rsidRPr="009635EB" w:rsidRDefault="004F1850" w:rsidP="004F1850">
          <w:pPr>
            <w:ind w:left="4962"/>
            <w:jc w:val="both"/>
            <w:rPr>
              <w:sz w:val="28"/>
              <w:szCs w:val="28"/>
            </w:rPr>
          </w:pPr>
          <w:r w:rsidRPr="009635EB">
            <w:rPr>
              <w:sz w:val="28"/>
              <w:szCs w:val="28"/>
            </w:rPr>
            <w:lastRenderedPageBreak/>
            <w:t xml:space="preserve">Приложение </w:t>
          </w:r>
          <w:r>
            <w:rPr>
              <w:sz w:val="28"/>
              <w:szCs w:val="28"/>
            </w:rPr>
            <w:t>2</w:t>
          </w:r>
        </w:p>
        <w:p w:rsidR="004F1850" w:rsidRPr="009635EB" w:rsidRDefault="004F1850" w:rsidP="004F1850">
          <w:pPr>
            <w:ind w:left="4962"/>
            <w:jc w:val="both"/>
            <w:rPr>
              <w:sz w:val="28"/>
              <w:szCs w:val="28"/>
            </w:rPr>
          </w:pPr>
          <w:r w:rsidRPr="009635EB">
            <w:rPr>
              <w:sz w:val="28"/>
              <w:szCs w:val="28"/>
            </w:rPr>
            <w:t>к муниципальной</w:t>
          </w:r>
          <w:r>
            <w:rPr>
              <w:sz w:val="28"/>
              <w:szCs w:val="28"/>
            </w:rPr>
            <w:t xml:space="preserve"> программе "Улучшение условий и охраны</w:t>
          </w:r>
          <w:r w:rsidRPr="009635EB">
            <w:rPr>
              <w:sz w:val="28"/>
              <w:szCs w:val="28"/>
            </w:rPr>
            <w:t xml:space="preserve"> труда в </w:t>
          </w:r>
          <w:proofErr w:type="spellStart"/>
          <w:r w:rsidRPr="009635EB">
            <w:rPr>
              <w:sz w:val="28"/>
              <w:szCs w:val="28"/>
            </w:rPr>
            <w:t>Табунском</w:t>
          </w:r>
          <w:proofErr w:type="spellEnd"/>
          <w:r w:rsidRPr="009635EB">
            <w:rPr>
              <w:sz w:val="28"/>
              <w:szCs w:val="28"/>
            </w:rPr>
            <w:t xml:space="preserve"> районе</w:t>
          </w:r>
          <w:r>
            <w:rPr>
              <w:sz w:val="28"/>
              <w:szCs w:val="28"/>
            </w:rPr>
            <w:t xml:space="preserve"> Алтайского края</w:t>
          </w:r>
          <w:r w:rsidRPr="009635EB">
            <w:rPr>
              <w:sz w:val="28"/>
              <w:szCs w:val="28"/>
            </w:rPr>
            <w:t>"</w:t>
          </w:r>
          <w:r>
            <w:rPr>
              <w:sz w:val="28"/>
              <w:szCs w:val="28"/>
            </w:rPr>
            <w:t xml:space="preserve"> </w:t>
          </w:r>
        </w:p>
        <w:p w:rsidR="004F1850" w:rsidRDefault="004F1850" w:rsidP="004F1850">
          <w:pPr>
            <w:ind w:firstLine="567"/>
            <w:jc w:val="center"/>
            <w:rPr>
              <w:b/>
              <w:bCs/>
              <w:sz w:val="28"/>
              <w:szCs w:val="28"/>
            </w:rPr>
          </w:pPr>
        </w:p>
        <w:p w:rsidR="004F1850" w:rsidRPr="009635EB" w:rsidRDefault="004F1850" w:rsidP="004F1850">
          <w:pPr>
            <w:ind w:firstLine="567"/>
            <w:jc w:val="center"/>
            <w:rPr>
              <w:b/>
              <w:bCs/>
              <w:sz w:val="28"/>
              <w:szCs w:val="28"/>
            </w:rPr>
          </w:pPr>
          <w:r w:rsidRPr="009635EB">
            <w:rPr>
              <w:b/>
              <w:bCs/>
              <w:sz w:val="28"/>
              <w:szCs w:val="28"/>
            </w:rPr>
            <w:t>ЦЕЛЕВЫЕ ИНДИКАТОРЫ</w:t>
          </w:r>
        </w:p>
        <w:p w:rsidR="004F1850" w:rsidRPr="009635EB" w:rsidRDefault="004F1850" w:rsidP="004F1850">
          <w:pPr>
            <w:ind w:firstLine="567"/>
            <w:jc w:val="center"/>
            <w:rPr>
              <w:bCs/>
              <w:sz w:val="28"/>
              <w:szCs w:val="28"/>
            </w:rPr>
          </w:pPr>
          <w:r w:rsidRPr="009635EB">
            <w:rPr>
              <w:bCs/>
              <w:sz w:val="28"/>
              <w:szCs w:val="28"/>
            </w:rPr>
            <w:t>Муниципальной программы «Улучшение условий и охраны труда</w:t>
          </w:r>
        </w:p>
        <w:p w:rsidR="004F1850" w:rsidRDefault="004F1850" w:rsidP="004F1850">
          <w:pPr>
            <w:ind w:firstLine="567"/>
            <w:jc w:val="center"/>
            <w:rPr>
              <w:bCs/>
              <w:sz w:val="28"/>
              <w:szCs w:val="28"/>
            </w:rPr>
          </w:pPr>
          <w:r w:rsidRPr="009635EB">
            <w:rPr>
              <w:bCs/>
              <w:sz w:val="28"/>
              <w:szCs w:val="28"/>
            </w:rPr>
            <w:t xml:space="preserve">в </w:t>
          </w:r>
          <w:proofErr w:type="spellStart"/>
          <w:r w:rsidRPr="009635EB">
            <w:rPr>
              <w:bCs/>
              <w:sz w:val="28"/>
              <w:szCs w:val="28"/>
            </w:rPr>
            <w:t>Табунском</w:t>
          </w:r>
          <w:proofErr w:type="spellEnd"/>
          <w:r>
            <w:rPr>
              <w:bCs/>
              <w:sz w:val="28"/>
              <w:szCs w:val="28"/>
            </w:rPr>
            <w:t xml:space="preserve"> районе Алтайского края» на 2021</w:t>
          </w:r>
          <w:r w:rsidR="00FB02A1">
            <w:rPr>
              <w:bCs/>
              <w:sz w:val="28"/>
              <w:szCs w:val="28"/>
            </w:rPr>
            <w:t>-</w:t>
          </w:r>
          <w:r w:rsidR="00C1272E">
            <w:rPr>
              <w:bCs/>
              <w:sz w:val="28"/>
              <w:szCs w:val="28"/>
            </w:rPr>
            <w:t>2030</w:t>
          </w:r>
          <w:r w:rsidRPr="009635EB">
            <w:rPr>
              <w:bCs/>
              <w:sz w:val="28"/>
              <w:szCs w:val="28"/>
            </w:rPr>
            <w:t xml:space="preserve"> годы</w:t>
          </w:r>
        </w:p>
        <w:p w:rsidR="004F1850" w:rsidRPr="009635EB" w:rsidRDefault="004F1850" w:rsidP="004F1850">
          <w:pPr>
            <w:ind w:firstLine="567"/>
            <w:jc w:val="center"/>
            <w:rPr>
              <w:bCs/>
              <w:sz w:val="28"/>
              <w:szCs w:val="28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86"/>
            <w:gridCol w:w="7545"/>
            <w:gridCol w:w="579"/>
            <w:gridCol w:w="716"/>
            <w:gridCol w:w="716"/>
            <w:gridCol w:w="716"/>
            <w:gridCol w:w="716"/>
            <w:gridCol w:w="716"/>
            <w:gridCol w:w="716"/>
            <w:gridCol w:w="716"/>
            <w:gridCol w:w="723"/>
            <w:gridCol w:w="718"/>
            <w:gridCol w:w="716"/>
          </w:tblGrid>
          <w:tr w:rsidR="00776D95" w:rsidRPr="00C1272E" w:rsidTr="00665507">
            <w:trPr>
              <w:trHeight w:val="285"/>
            </w:trPr>
            <w:tc>
              <w:tcPr>
                <w:tcW w:w="0" w:type="auto"/>
                <w:vMerge w:val="restart"/>
                <w:vAlign w:val="center"/>
              </w:tcPr>
              <w:p w:rsidR="00776D95" w:rsidRPr="00C1272E" w:rsidRDefault="00776D95" w:rsidP="00776D95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п/п</w:t>
                </w:r>
              </w:p>
            </w:tc>
            <w:tc>
              <w:tcPr>
                <w:tcW w:w="0" w:type="auto"/>
                <w:vMerge w:val="restart"/>
                <w:vAlign w:val="center"/>
              </w:tcPr>
              <w:p w:rsidR="00776D95" w:rsidRPr="00C1272E" w:rsidRDefault="00D772E9" w:rsidP="00776D95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Название индикатора</w:t>
                </w:r>
              </w:p>
            </w:tc>
            <w:tc>
              <w:tcPr>
                <w:tcW w:w="0" w:type="auto"/>
                <w:vMerge w:val="restart"/>
                <w:vAlign w:val="center"/>
              </w:tcPr>
              <w:p w:rsidR="00776D95" w:rsidRPr="00C1272E" w:rsidRDefault="00776D95" w:rsidP="00776D95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Ед.</w:t>
                </w:r>
              </w:p>
              <w:p w:rsidR="00776D95" w:rsidRPr="00C1272E" w:rsidRDefault="00776D95" w:rsidP="00776D95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изм.</w:t>
                </w:r>
              </w:p>
            </w:tc>
            <w:tc>
              <w:tcPr>
                <w:tcW w:w="7169" w:type="dxa"/>
                <w:gridSpan w:val="10"/>
                <w:vAlign w:val="center"/>
              </w:tcPr>
              <w:p w:rsidR="00776D95" w:rsidRPr="00C1272E" w:rsidRDefault="00776D95" w:rsidP="00776D95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Годы</w:t>
                </w:r>
              </w:p>
            </w:tc>
          </w:tr>
          <w:tr w:rsidR="00D730AA" w:rsidRPr="00C1272E" w:rsidTr="00665507">
            <w:trPr>
              <w:trHeight w:val="285"/>
            </w:trPr>
            <w:tc>
              <w:tcPr>
                <w:tcW w:w="0" w:type="auto"/>
                <w:vMerge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Merge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Merge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2021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2022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2023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2024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2025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2026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2027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2028</w:t>
                </w:r>
              </w:p>
            </w:tc>
            <w:tc>
              <w:tcPr>
                <w:tcW w:w="718" w:type="dxa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2029</w:t>
                </w:r>
              </w:p>
            </w:tc>
            <w:tc>
              <w:tcPr>
                <w:tcW w:w="716" w:type="dxa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2030</w:t>
                </w:r>
              </w:p>
            </w:tc>
          </w:tr>
          <w:tr w:rsidR="00213341" w:rsidRPr="00C1272E" w:rsidTr="00665507">
            <w:trPr>
              <w:trHeight w:val="285"/>
            </w:trPr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2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3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4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5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6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7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8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213341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11</w:t>
                </w:r>
              </w:p>
            </w:tc>
            <w:tc>
              <w:tcPr>
                <w:tcW w:w="718" w:type="dxa"/>
                <w:vAlign w:val="center"/>
              </w:tcPr>
              <w:p w:rsidR="00776D95" w:rsidRPr="00C1272E" w:rsidRDefault="00213341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12</w:t>
                </w:r>
              </w:p>
            </w:tc>
            <w:tc>
              <w:tcPr>
                <w:tcW w:w="716" w:type="dxa"/>
                <w:vAlign w:val="center"/>
              </w:tcPr>
              <w:p w:rsidR="00776D95" w:rsidRPr="00C1272E" w:rsidRDefault="00213341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13</w:t>
                </w:r>
              </w:p>
            </w:tc>
          </w:tr>
          <w:tr w:rsidR="00213341" w:rsidRPr="00C1272E" w:rsidTr="00665507">
            <w:trPr>
              <w:trHeight w:val="2044"/>
            </w:trPr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/>
                    <w:bCs/>
                  </w:rPr>
                </w:pPr>
                <w:r w:rsidRPr="00C1272E">
                  <w:t>Количество руководителей и специалистов организаций, прошедших обучение по охране труда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Чел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115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115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115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115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115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115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776D95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115</w:t>
                </w:r>
              </w:p>
            </w:tc>
            <w:tc>
              <w:tcPr>
                <w:tcW w:w="0" w:type="auto"/>
                <w:vAlign w:val="center"/>
              </w:tcPr>
              <w:p w:rsidR="00776D95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115</w:t>
                </w:r>
              </w:p>
            </w:tc>
            <w:tc>
              <w:tcPr>
                <w:tcW w:w="718" w:type="dxa"/>
                <w:vAlign w:val="center"/>
              </w:tcPr>
              <w:p w:rsidR="00776D95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115</w:t>
                </w:r>
              </w:p>
            </w:tc>
            <w:tc>
              <w:tcPr>
                <w:tcW w:w="716" w:type="dxa"/>
                <w:vAlign w:val="center"/>
              </w:tcPr>
              <w:p w:rsidR="00776D95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115</w:t>
                </w:r>
              </w:p>
            </w:tc>
          </w:tr>
          <w:tr w:rsidR="00D730AA" w:rsidRPr="00C1272E" w:rsidTr="00665507">
            <w:trPr>
              <w:trHeight w:val="2344"/>
            </w:trPr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2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/>
                    <w:bCs/>
                  </w:rPr>
                </w:pPr>
                <w:r w:rsidRPr="00C1272E">
                  <w:t>Удельный вес работников, охваченных обязательными предварительными и периодическими медицинскими осмотрами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%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98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98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98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98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  <w:tc>
              <w:tcPr>
                <w:tcW w:w="718" w:type="dxa"/>
                <w:vAlign w:val="center"/>
              </w:tcPr>
              <w:p w:rsidR="00213341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  <w:tc>
              <w:tcPr>
                <w:tcW w:w="716" w:type="dxa"/>
                <w:vAlign w:val="center"/>
              </w:tcPr>
              <w:p w:rsidR="00213341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</w:tr>
          <w:tr w:rsidR="00D730AA" w:rsidRPr="00C1272E" w:rsidTr="00665507">
            <w:trPr>
              <w:trHeight w:val="2044"/>
            </w:trPr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lastRenderedPageBreak/>
                  <w:t>3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/>
                    <w:bCs/>
                  </w:rPr>
                </w:pPr>
                <w:r w:rsidRPr="00C1272E">
                  <w:t>Обеспеченность организаций с численностью работников более 50 человек штатным специалистом по охране труда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%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95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95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97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  <w:tc>
              <w:tcPr>
                <w:tcW w:w="718" w:type="dxa"/>
                <w:vAlign w:val="center"/>
              </w:tcPr>
              <w:p w:rsidR="00213341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  <w:tc>
              <w:tcPr>
                <w:tcW w:w="716" w:type="dxa"/>
                <w:vAlign w:val="center"/>
              </w:tcPr>
              <w:p w:rsidR="00213341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</w:tr>
          <w:tr w:rsidR="00D730AA" w:rsidRPr="00C1272E" w:rsidTr="00665507">
            <w:trPr>
              <w:trHeight w:val="1458"/>
            </w:trPr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4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/>
                    <w:bCs/>
                  </w:rPr>
                </w:pPr>
                <w:r w:rsidRPr="00C1272E">
                  <w:t>Охват обучением руководителей и специалистов организаций по охране труда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%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213341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213341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  <w:tc>
              <w:tcPr>
                <w:tcW w:w="718" w:type="dxa"/>
                <w:vAlign w:val="center"/>
              </w:tcPr>
              <w:p w:rsidR="00213341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  <w:tc>
              <w:tcPr>
                <w:tcW w:w="716" w:type="dxa"/>
                <w:vAlign w:val="center"/>
              </w:tcPr>
              <w:p w:rsidR="00213341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</w:tr>
          <w:tr w:rsidR="00D730AA" w:rsidRPr="00C1272E" w:rsidTr="00665507">
            <w:trPr>
              <w:trHeight w:val="1745"/>
            </w:trPr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6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/>
                    <w:bCs/>
                  </w:rPr>
                </w:pPr>
                <w:r w:rsidRPr="00C1272E">
                  <w:t>Доля рабочих мест в организациях района, на которых проведена специальная оценка условий труда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%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95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97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97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99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99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98</w:t>
                </w:r>
              </w:p>
            </w:tc>
            <w:tc>
              <w:tcPr>
                <w:tcW w:w="718" w:type="dxa"/>
                <w:vAlign w:val="center"/>
              </w:tcPr>
              <w:p w:rsidR="00D730AA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98</w:t>
                </w:r>
              </w:p>
            </w:tc>
            <w:tc>
              <w:tcPr>
                <w:tcW w:w="716" w:type="dxa"/>
                <w:vAlign w:val="center"/>
              </w:tcPr>
              <w:p w:rsidR="00D730AA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100</w:t>
                </w:r>
              </w:p>
            </w:tc>
          </w:tr>
          <w:tr w:rsidR="00D730AA" w:rsidRPr="00C1272E" w:rsidTr="00665507">
            <w:trPr>
              <w:trHeight w:val="885"/>
            </w:trPr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7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</w:pPr>
                <w:r w:rsidRPr="00C1272E">
                  <w:t>Количество средств, потраченных работодателями района на улучшение и охрану труда в расчёте на 1 работника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</w:pPr>
                <w:r w:rsidRPr="00C1272E">
                  <w:t>руб.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10000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10400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11200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12000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12500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13000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D730AA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13500</w:t>
                </w:r>
              </w:p>
            </w:tc>
            <w:tc>
              <w:tcPr>
                <w:tcW w:w="0" w:type="auto"/>
                <w:vAlign w:val="center"/>
              </w:tcPr>
              <w:p w:rsidR="00D730AA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14000</w:t>
                </w:r>
              </w:p>
            </w:tc>
            <w:tc>
              <w:tcPr>
                <w:tcW w:w="718" w:type="dxa"/>
                <w:vAlign w:val="center"/>
              </w:tcPr>
              <w:p w:rsidR="00D730AA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14500</w:t>
                </w:r>
              </w:p>
            </w:tc>
            <w:tc>
              <w:tcPr>
                <w:tcW w:w="716" w:type="dxa"/>
                <w:vAlign w:val="center"/>
              </w:tcPr>
              <w:p w:rsidR="00D730AA" w:rsidRPr="00C1272E" w:rsidRDefault="00665507" w:rsidP="00A50248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15000</w:t>
                </w:r>
              </w:p>
            </w:tc>
          </w:tr>
          <w:tr w:rsidR="00D772E9" w:rsidRPr="00C1272E" w:rsidTr="00665507">
            <w:trPr>
              <w:trHeight w:val="872"/>
            </w:trPr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8</w:t>
                </w: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</w:pPr>
                <w:r w:rsidRPr="00C1272E">
                  <w:t>Уровень производственного травматизма:</w:t>
                </w: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</w:pP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0" w:type="auto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718" w:type="dxa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  <w:tc>
              <w:tcPr>
                <w:tcW w:w="716" w:type="dxa"/>
                <w:vAlign w:val="center"/>
              </w:tcPr>
              <w:p w:rsidR="00D772E9" w:rsidRPr="00C1272E" w:rsidRDefault="00D772E9" w:rsidP="00A50248">
                <w:pPr>
                  <w:jc w:val="center"/>
                  <w:rPr>
                    <w:bCs/>
                  </w:rPr>
                </w:pPr>
              </w:p>
            </w:tc>
          </w:tr>
          <w:tr w:rsidR="00665507" w:rsidRPr="00C1272E" w:rsidTr="00665507">
            <w:trPr>
              <w:trHeight w:val="1745"/>
            </w:trPr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8.1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</w:pPr>
                <w:r w:rsidRPr="00C1272E">
                  <w:t>- коэффициент частоты производственного травматизма в расчете на 1000 работающих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</w:pPr>
                <w:proofErr w:type="spellStart"/>
                <w:r w:rsidRPr="00C1272E">
                  <w:t>Кч</w:t>
                </w:r>
                <w:proofErr w:type="spellEnd"/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1.7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1.7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1.7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1.7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1.7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1.7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1.7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1.7</w:t>
                </w:r>
              </w:p>
            </w:tc>
            <w:tc>
              <w:tcPr>
                <w:tcW w:w="718" w:type="dxa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1.7</w:t>
                </w:r>
              </w:p>
            </w:tc>
            <w:tc>
              <w:tcPr>
                <w:tcW w:w="716" w:type="dxa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1.7</w:t>
                </w:r>
              </w:p>
            </w:tc>
          </w:tr>
          <w:tr w:rsidR="00665507" w:rsidRPr="00C1272E" w:rsidTr="00665507">
            <w:trPr>
              <w:trHeight w:val="1171"/>
            </w:trPr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lastRenderedPageBreak/>
                  <w:t>8.2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</w:pPr>
                <w:r w:rsidRPr="00C1272E">
                  <w:t>-число дней нетрудоспособности в расчете на одного пострадавшего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</w:pPr>
                <w:proofErr w:type="spellStart"/>
                <w:r w:rsidRPr="00C1272E">
                  <w:t>Кт</w:t>
                </w:r>
                <w:proofErr w:type="spellEnd"/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30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30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30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30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30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30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30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30</w:t>
                </w:r>
              </w:p>
            </w:tc>
            <w:tc>
              <w:tcPr>
                <w:tcW w:w="718" w:type="dxa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30</w:t>
                </w:r>
              </w:p>
            </w:tc>
            <w:tc>
              <w:tcPr>
                <w:tcW w:w="716" w:type="dxa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>
                  <w:rPr>
                    <w:bCs/>
                  </w:rPr>
                  <w:t>30</w:t>
                </w:r>
              </w:p>
            </w:tc>
          </w:tr>
          <w:tr w:rsidR="00665507" w:rsidRPr="00C1272E" w:rsidTr="00665507">
            <w:trPr>
              <w:trHeight w:val="1158"/>
            </w:trPr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8.3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</w:pPr>
                <w:r w:rsidRPr="00C1272E">
                  <w:t>- коэффициент частоты со смертельным исходом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</w:pPr>
                <w:proofErr w:type="spellStart"/>
                <w:r w:rsidRPr="00C1272E">
                  <w:t>Кчс</w:t>
                </w:r>
                <w:proofErr w:type="spellEnd"/>
              </w:p>
              <w:p w:rsidR="00665507" w:rsidRPr="00C1272E" w:rsidRDefault="00665507" w:rsidP="00665507">
                <w:pPr>
                  <w:jc w:val="center"/>
                </w:pP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  <w:tc>
              <w:tcPr>
                <w:tcW w:w="0" w:type="auto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  <w:tc>
              <w:tcPr>
                <w:tcW w:w="723" w:type="dxa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  <w:tc>
              <w:tcPr>
                <w:tcW w:w="718" w:type="dxa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  <w:tc>
              <w:tcPr>
                <w:tcW w:w="716" w:type="dxa"/>
                <w:vAlign w:val="center"/>
              </w:tcPr>
              <w:p w:rsidR="00665507" w:rsidRPr="00C1272E" w:rsidRDefault="00665507" w:rsidP="00665507">
                <w:pPr>
                  <w:jc w:val="center"/>
                  <w:rPr>
                    <w:bCs/>
                  </w:rPr>
                </w:pPr>
                <w:r w:rsidRPr="00C1272E">
                  <w:rPr>
                    <w:bCs/>
                  </w:rPr>
                  <w:t>0</w:t>
                </w:r>
              </w:p>
            </w:tc>
          </w:tr>
        </w:tbl>
        <w:p w:rsidR="004F1850" w:rsidRDefault="004F1850" w:rsidP="004F1850">
          <w:pPr>
            <w:jc w:val="both"/>
            <w:rPr>
              <w:sz w:val="28"/>
              <w:szCs w:val="28"/>
            </w:rPr>
            <w:sectPr w:rsidR="004F1850" w:rsidSect="00D772E9">
              <w:pgSz w:w="16838" w:h="11906" w:orient="landscape"/>
              <w:pgMar w:top="1559" w:right="709" w:bottom="851" w:left="340" w:header="709" w:footer="709" w:gutter="0"/>
              <w:cols w:space="720"/>
            </w:sectPr>
          </w:pPr>
        </w:p>
        <w:p w:rsidR="00BA0299" w:rsidRDefault="00757365" w:rsidP="004F1850">
          <w:pPr>
            <w:rPr>
              <w:sz w:val="28"/>
            </w:rPr>
          </w:pPr>
          <w:r>
            <w:rPr>
              <w:sz w:val="28"/>
            </w:rPr>
            <w:lastRenderedPageBreak/>
            <w:t>9</w:t>
          </w:r>
          <w:r w:rsidR="00BA0299">
            <w:rPr>
              <w:sz w:val="28"/>
            </w:rPr>
            <w:t>.  Приложение 3 к Программе изложить в следующей редакции:</w:t>
          </w:r>
        </w:p>
        <w:p w:rsidR="00BA0299" w:rsidRDefault="00BA0299" w:rsidP="00BA0299">
          <w:pPr>
            <w:ind w:left="9923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«Приложение № 3</w:t>
          </w:r>
        </w:p>
        <w:p w:rsidR="00BA0299" w:rsidRDefault="00BA0299" w:rsidP="00BA0299">
          <w:pPr>
            <w:ind w:left="9923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к муниципальной программе "Улучшение условий и охраны труда в </w:t>
          </w:r>
          <w:proofErr w:type="spellStart"/>
          <w:r>
            <w:rPr>
              <w:sz w:val="28"/>
              <w:szCs w:val="28"/>
            </w:rPr>
            <w:t>Табунском</w:t>
          </w:r>
          <w:proofErr w:type="spellEnd"/>
          <w:r>
            <w:rPr>
              <w:sz w:val="28"/>
              <w:szCs w:val="28"/>
            </w:rPr>
            <w:t xml:space="preserve"> районе Алтайского края" </w:t>
          </w:r>
        </w:p>
        <w:p w:rsidR="00BA0299" w:rsidRDefault="00BA0299" w:rsidP="00BA0299">
          <w:pPr>
            <w:ind w:left="9923" w:hanging="4961"/>
            <w:jc w:val="both"/>
            <w:rPr>
              <w:sz w:val="28"/>
              <w:szCs w:val="28"/>
            </w:rPr>
          </w:pPr>
        </w:p>
        <w:p w:rsidR="00BA0299" w:rsidRDefault="00BA0299" w:rsidP="00BA0299">
          <w:pPr>
            <w:ind w:firstLine="567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Объем финансовых ресурсов, необходимых для реализации муниципальной программы</w:t>
          </w:r>
        </w:p>
        <w:p w:rsidR="00BA0299" w:rsidRDefault="00BA0299" w:rsidP="00BA0299">
          <w:pPr>
            <w:ind w:firstLine="567"/>
            <w:jc w:val="both"/>
            <w:rPr>
              <w:sz w:val="28"/>
              <w:szCs w:val="28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515"/>
            <w:gridCol w:w="1215"/>
            <w:gridCol w:w="1218"/>
            <w:gridCol w:w="1117"/>
            <w:gridCol w:w="1127"/>
            <w:gridCol w:w="1123"/>
            <w:gridCol w:w="1123"/>
            <w:gridCol w:w="1045"/>
            <w:gridCol w:w="1010"/>
            <w:gridCol w:w="1010"/>
            <w:gridCol w:w="1010"/>
            <w:gridCol w:w="1266"/>
          </w:tblGrid>
          <w:tr w:rsidR="00D772E9" w:rsidTr="00D772E9">
            <w:trPr>
              <w:jc w:val="center"/>
            </w:trPr>
            <w:tc>
              <w:tcPr>
                <w:tcW w:w="1114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Источники и направления расходов</w:t>
                </w:r>
              </w:p>
            </w:tc>
            <w:tc>
              <w:tcPr>
                <w:tcW w:w="3886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Сумма расходов, тыс. рублей</w:t>
                </w:r>
              </w:p>
            </w:tc>
          </w:tr>
          <w:tr w:rsidR="00D772E9" w:rsidTr="00D772E9">
            <w:trPr>
              <w:jc w:val="center"/>
            </w:trPr>
            <w:tc>
              <w:tcPr>
                <w:tcW w:w="1114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2021 год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2022 год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2023 год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2024 год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2025 год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2026 год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2027 год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2028 год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2029 год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2030 год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Всего</w:t>
                </w:r>
              </w:p>
            </w:tc>
          </w:tr>
          <w:tr w:rsidR="00D772E9" w:rsidTr="00D772E9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665507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665507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665507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11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772E9" w:rsidRDefault="00665507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12</w:t>
                </w:r>
              </w:p>
            </w:tc>
          </w:tr>
          <w:tr w:rsidR="00D772E9" w:rsidTr="00D772E9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Всего финансовых затрат</w:t>
                </w: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662,944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590,04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D772E9" w:rsidRPr="00803755" w:rsidRDefault="00D772E9" w:rsidP="00876174">
                <w:pPr>
                  <w:jc w:val="center"/>
                  <w:rPr>
                    <w:sz w:val="28"/>
                    <w:szCs w:val="28"/>
                  </w:rPr>
                </w:pPr>
                <w:r w:rsidRPr="00803755">
                  <w:rPr>
                    <w:sz w:val="28"/>
                    <w:szCs w:val="28"/>
                  </w:rPr>
                  <w:t>574,4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772E9" w:rsidRPr="00803755" w:rsidRDefault="00B312FB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74</w:t>
                </w:r>
                <w:r w:rsidR="00A218B9">
                  <w:rPr>
                    <w:sz w:val="28"/>
                    <w:szCs w:val="28"/>
                  </w:rPr>
                  <w:t>1,2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772E9" w:rsidRPr="00803755" w:rsidRDefault="00B312FB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695</w:t>
                </w:r>
                <w:r w:rsidR="00D772E9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772E9" w:rsidRPr="00803755" w:rsidRDefault="00B312FB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550</w:t>
                </w:r>
                <w:r w:rsidR="00D772E9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772E9" w:rsidRPr="00803755" w:rsidRDefault="00B312FB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560</w:t>
                </w:r>
                <w:r w:rsidR="00D772E9">
                  <w:rPr>
                    <w:sz w:val="28"/>
                    <w:szCs w:val="28"/>
                  </w:rPr>
                  <w:t>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B312FB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540,0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B312FB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772E9" w:rsidRDefault="00B312FB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560,0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772E9" w:rsidRPr="00803755" w:rsidRDefault="00B312FB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6023,584</w:t>
                </w:r>
              </w:p>
            </w:tc>
          </w:tr>
          <w:tr w:rsidR="000F46F2" w:rsidTr="000F46F2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F46F2" w:rsidRDefault="000F46F2" w:rsidP="0087617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том числе:</w:t>
                </w:r>
              </w:p>
            </w:tc>
            <w:tc>
              <w:tcPr>
                <w:tcW w:w="3886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F46F2" w:rsidRPr="00803755" w:rsidRDefault="000F46F2" w:rsidP="00876174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A218B9" w:rsidTr="00C81BB0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из бюджета муниципального образования</w:t>
                </w: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92,944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30,04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Pr="00803755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 w:rsidRPr="00803755">
                  <w:rPr>
                    <w:sz w:val="28"/>
                    <w:szCs w:val="28"/>
                  </w:rPr>
                  <w:t>24,4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803755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131,2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803755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175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803755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10,0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803755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803755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803755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803755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10,0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803755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503, 584</w:t>
                </w:r>
              </w:p>
            </w:tc>
          </w:tr>
          <w:tr w:rsidR="00A218B9" w:rsidTr="00A218B9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из внебюджетных источников</w:t>
                </w: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570,0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560,0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550,0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610,0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520,0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144EF1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540,0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Pr="00144EF1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530,0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540,0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Default="00A218B9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550,0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218B9" w:rsidRDefault="00B312FB" w:rsidP="00A218B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5520</w:t>
                </w:r>
              </w:p>
            </w:tc>
          </w:tr>
        </w:tbl>
        <w:p w:rsidR="00BA0299" w:rsidRDefault="00BA0299" w:rsidP="00BA0299">
          <w:pPr>
            <w:widowControl w:val="0"/>
            <w:tabs>
              <w:tab w:val="left" w:pos="4320"/>
              <w:tab w:val="left" w:pos="6329"/>
            </w:tabs>
            <w:autoSpaceDE w:val="0"/>
            <w:autoSpaceDN w:val="0"/>
            <w:adjustRightInd w:val="0"/>
            <w:spacing w:line="240" w:lineRule="exact"/>
            <w:ind w:left="10620"/>
          </w:pPr>
          <w:r>
            <w:t>»</w:t>
          </w:r>
        </w:p>
        <w:p w:rsidR="00BA0299" w:rsidRDefault="00BA0299" w:rsidP="00BA0299">
          <w:pPr>
            <w:sectPr w:rsidR="00BA0299" w:rsidSect="004F1850">
              <w:pgSz w:w="16838" w:h="11906" w:orient="landscape"/>
              <w:pgMar w:top="567" w:right="709" w:bottom="851" w:left="340" w:header="709" w:footer="709" w:gutter="0"/>
              <w:cols w:space="720"/>
            </w:sectPr>
          </w:pPr>
        </w:p>
        <w:p w:rsidR="00BA0299" w:rsidRPr="00B36DAE" w:rsidRDefault="00757365" w:rsidP="00B36DAE">
          <w:pPr>
            <w:spacing w:after="240"/>
            <w:ind w:left="1069"/>
            <w:jc w:val="both"/>
            <w:rPr>
              <w:sz w:val="28"/>
            </w:rPr>
          </w:pPr>
          <w:r>
            <w:rPr>
              <w:sz w:val="28"/>
            </w:rPr>
            <w:lastRenderedPageBreak/>
            <w:t>10</w:t>
          </w:r>
          <w:r w:rsidR="00B36DAE">
            <w:rPr>
              <w:sz w:val="28"/>
            </w:rPr>
            <w:t xml:space="preserve">. </w:t>
          </w:r>
          <w:r w:rsidR="00BA0299" w:rsidRPr="00B36DAE">
            <w:rPr>
              <w:sz w:val="28"/>
            </w:rPr>
            <w:t>Настоящее постановление опубликовать в установленном порядке и разместить на официальном сайте администрации Табунского района Алтайского края в информационно-телекоммуникационной сети «Интернет».</w:t>
          </w:r>
        </w:p>
        <w:p w:rsidR="00BA0299" w:rsidRDefault="00BA0299" w:rsidP="00BA0299">
          <w:pPr>
            <w:pStyle w:val="a3"/>
            <w:spacing w:after="240"/>
            <w:ind w:left="1069"/>
            <w:jc w:val="both"/>
            <w:rPr>
              <w:rStyle w:val="3"/>
            </w:rPr>
          </w:pPr>
        </w:p>
        <w:p w:rsidR="00BA0299" w:rsidRDefault="001A14D8" w:rsidP="00BA0299">
          <w:pPr>
            <w:tabs>
              <w:tab w:val="left" w:pos="851"/>
            </w:tabs>
            <w:spacing w:after="240"/>
            <w:jc w:val="both"/>
            <w:rPr>
              <w:szCs w:val="28"/>
            </w:rPr>
          </w:pPr>
        </w:p>
      </w:sdtContent>
    </w:sdt>
    <w:p w:rsidR="00BA0299" w:rsidRDefault="00BA0299" w:rsidP="00BA0299">
      <w:pPr>
        <w:tabs>
          <w:tab w:val="left" w:pos="851"/>
        </w:tabs>
        <w:spacing w:after="2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3"/>
        <w:gridCol w:w="2691"/>
      </w:tblGrid>
      <w:tr w:rsidR="00BA0299" w:rsidTr="00BA0299"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E26D969D97954C09B52F28B8B4D6ECBB"/>
            </w:placeholder>
            <w:dropDownList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dropDownList>
          </w:sdtPr>
          <w:sdtEndPr/>
          <w:sdtContent>
            <w:tc>
              <w:tcPr>
                <w:tcW w:w="6663" w:type="dxa"/>
                <w:hideMark/>
              </w:tcPr>
              <w:p w:rsidR="00BA0299" w:rsidRDefault="00D772E9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района</w:t>
                </w:r>
              </w:p>
            </w:tc>
          </w:sdtContent>
        </w:sdt>
        <w:sdt>
          <w:sdtPr>
            <w:rPr>
              <w:rStyle w:val="3"/>
            </w:rPr>
            <w:alias w:val="И.О. Фамилия"/>
            <w:tag w:val="И.О. Фамилия"/>
            <w:id w:val="-697858693"/>
            <w:placeholder>
              <w:docPart w:val="E26D969D97954C09B52F28B8B4D6ECBB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3"/>
            </w:rPr>
          </w:sdtEndPr>
          <w:sdtContent>
            <w:tc>
              <w:tcPr>
                <w:tcW w:w="2691" w:type="dxa"/>
                <w:vAlign w:val="bottom"/>
                <w:hideMark/>
              </w:tcPr>
              <w:p w:rsidR="00BA0299" w:rsidRDefault="00D772E9">
                <w:pPr>
                  <w:jc w:val="right"/>
                  <w:rPr>
                    <w:szCs w:val="28"/>
                  </w:rPr>
                </w:pPr>
                <w:r>
                  <w:rPr>
                    <w:rStyle w:val="3"/>
                  </w:rPr>
                  <w:t>П.В. Литке</w:t>
                </w:r>
              </w:p>
            </w:tc>
          </w:sdtContent>
        </w:sdt>
      </w:tr>
    </w:tbl>
    <w:p w:rsidR="00BA0299" w:rsidRDefault="00BA0299" w:rsidP="00BA0299">
      <w:pPr>
        <w:rPr>
          <w:sz w:val="28"/>
          <w:szCs w:val="28"/>
        </w:rPr>
      </w:pPr>
    </w:p>
    <w:p w:rsidR="00E13170" w:rsidRPr="00B36DAE" w:rsidRDefault="00E13170"/>
    <w:sectPr w:rsidR="00E13170" w:rsidRPr="00B36DAE" w:rsidSect="00F977FB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720C0"/>
    <w:multiLevelType w:val="multilevel"/>
    <w:tmpl w:val="F178195A"/>
    <w:lvl w:ilvl="0">
      <w:start w:val="1"/>
      <w:numFmt w:val="decimal"/>
      <w:lvlText w:val="%1."/>
      <w:lvlJc w:val="left"/>
      <w:pPr>
        <w:ind w:left="1152" w:hanging="360"/>
      </w:pPr>
    </w:lvl>
    <w:lvl w:ilvl="1">
      <w:start w:val="3"/>
      <w:numFmt w:val="decimal"/>
      <w:isLgl/>
      <w:lvlText w:val="%1.%2."/>
      <w:lvlJc w:val="left"/>
      <w:pPr>
        <w:ind w:left="1512" w:hanging="720"/>
      </w:pPr>
    </w:lvl>
    <w:lvl w:ilvl="2">
      <w:start w:val="1"/>
      <w:numFmt w:val="decimal"/>
      <w:isLgl/>
      <w:lvlText w:val="%1.%2.%3."/>
      <w:lvlJc w:val="left"/>
      <w:pPr>
        <w:ind w:left="1512" w:hanging="720"/>
      </w:pPr>
    </w:lvl>
    <w:lvl w:ilvl="3">
      <w:start w:val="1"/>
      <w:numFmt w:val="decimal"/>
      <w:isLgl/>
      <w:lvlText w:val="%1.%2.%3.%4."/>
      <w:lvlJc w:val="left"/>
      <w:pPr>
        <w:ind w:left="1872" w:hanging="1080"/>
      </w:pPr>
    </w:lvl>
    <w:lvl w:ilvl="4">
      <w:start w:val="1"/>
      <w:numFmt w:val="decimal"/>
      <w:isLgl/>
      <w:lvlText w:val="%1.%2.%3.%4.%5."/>
      <w:lvlJc w:val="left"/>
      <w:pPr>
        <w:ind w:left="1872" w:hanging="1080"/>
      </w:pPr>
    </w:lvl>
    <w:lvl w:ilvl="5">
      <w:start w:val="1"/>
      <w:numFmt w:val="decimal"/>
      <w:isLgl/>
      <w:lvlText w:val="%1.%2.%3.%4.%5.%6."/>
      <w:lvlJc w:val="left"/>
      <w:pPr>
        <w:ind w:left="2232" w:hanging="1440"/>
      </w:pPr>
    </w:lvl>
    <w:lvl w:ilvl="6">
      <w:start w:val="1"/>
      <w:numFmt w:val="decimal"/>
      <w:isLgl/>
      <w:lvlText w:val="%1.%2.%3.%4.%5.%6.%7."/>
      <w:lvlJc w:val="left"/>
      <w:pPr>
        <w:ind w:left="2592" w:hanging="1800"/>
      </w:p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</w:lvl>
    <w:lvl w:ilvl="8">
      <w:start w:val="1"/>
      <w:numFmt w:val="decimal"/>
      <w:isLgl/>
      <w:lvlText w:val="%1.%2.%3.%4.%5.%6.%7.%8.%9."/>
      <w:lvlJc w:val="left"/>
      <w:pPr>
        <w:ind w:left="2952" w:hanging="2160"/>
      </w:pPr>
    </w:lvl>
  </w:abstractNum>
  <w:abstractNum w:abstractNumId="1" w15:restartNumberingAfterBreak="0">
    <w:nsid w:val="7CB91A8F"/>
    <w:multiLevelType w:val="hybridMultilevel"/>
    <w:tmpl w:val="E5661420"/>
    <w:lvl w:ilvl="0" w:tplc="AED48C2C">
      <w:start w:val="5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55"/>
    <w:rsid w:val="00017511"/>
    <w:rsid w:val="000523C4"/>
    <w:rsid w:val="00054316"/>
    <w:rsid w:val="00074B88"/>
    <w:rsid w:val="000F46F2"/>
    <w:rsid w:val="000F737E"/>
    <w:rsid w:val="00111AB1"/>
    <w:rsid w:val="00144EF1"/>
    <w:rsid w:val="00190DF3"/>
    <w:rsid w:val="001A14D8"/>
    <w:rsid w:val="001C0B04"/>
    <w:rsid w:val="001C0B48"/>
    <w:rsid w:val="001C0FA4"/>
    <w:rsid w:val="001D24FE"/>
    <w:rsid w:val="00213341"/>
    <w:rsid w:val="00220BED"/>
    <w:rsid w:val="00274A95"/>
    <w:rsid w:val="002B0486"/>
    <w:rsid w:val="00323A5C"/>
    <w:rsid w:val="00342E5C"/>
    <w:rsid w:val="00345D52"/>
    <w:rsid w:val="00346AC7"/>
    <w:rsid w:val="00353B1D"/>
    <w:rsid w:val="00415009"/>
    <w:rsid w:val="004652F5"/>
    <w:rsid w:val="00484676"/>
    <w:rsid w:val="00490425"/>
    <w:rsid w:val="004A1843"/>
    <w:rsid w:val="004F1850"/>
    <w:rsid w:val="00581C0B"/>
    <w:rsid w:val="005A277E"/>
    <w:rsid w:val="005A6CE3"/>
    <w:rsid w:val="00665507"/>
    <w:rsid w:val="00665C8F"/>
    <w:rsid w:val="006847E7"/>
    <w:rsid w:val="006E1CCF"/>
    <w:rsid w:val="00714444"/>
    <w:rsid w:val="0074636F"/>
    <w:rsid w:val="00757365"/>
    <w:rsid w:val="00776D95"/>
    <w:rsid w:val="00803755"/>
    <w:rsid w:val="00872ED3"/>
    <w:rsid w:val="00876174"/>
    <w:rsid w:val="008862F2"/>
    <w:rsid w:val="00902156"/>
    <w:rsid w:val="00923E40"/>
    <w:rsid w:val="00960BA7"/>
    <w:rsid w:val="0096496D"/>
    <w:rsid w:val="009673F8"/>
    <w:rsid w:val="009A097A"/>
    <w:rsid w:val="009E2EF7"/>
    <w:rsid w:val="00A13A0C"/>
    <w:rsid w:val="00A218B9"/>
    <w:rsid w:val="00A50248"/>
    <w:rsid w:val="00A81347"/>
    <w:rsid w:val="00AD4934"/>
    <w:rsid w:val="00AF0C44"/>
    <w:rsid w:val="00B11B21"/>
    <w:rsid w:val="00B312FB"/>
    <w:rsid w:val="00B36DAE"/>
    <w:rsid w:val="00B37639"/>
    <w:rsid w:val="00B469A1"/>
    <w:rsid w:val="00B924B5"/>
    <w:rsid w:val="00BA0299"/>
    <w:rsid w:val="00BA5050"/>
    <w:rsid w:val="00BF119E"/>
    <w:rsid w:val="00C1272E"/>
    <w:rsid w:val="00C532C1"/>
    <w:rsid w:val="00C81BB0"/>
    <w:rsid w:val="00CA236C"/>
    <w:rsid w:val="00D22DB4"/>
    <w:rsid w:val="00D24B85"/>
    <w:rsid w:val="00D37DCB"/>
    <w:rsid w:val="00D730AA"/>
    <w:rsid w:val="00D772E9"/>
    <w:rsid w:val="00D87376"/>
    <w:rsid w:val="00D939B9"/>
    <w:rsid w:val="00D94811"/>
    <w:rsid w:val="00DA094B"/>
    <w:rsid w:val="00DA3852"/>
    <w:rsid w:val="00DD75E2"/>
    <w:rsid w:val="00DF1F91"/>
    <w:rsid w:val="00E05241"/>
    <w:rsid w:val="00E13170"/>
    <w:rsid w:val="00E204BC"/>
    <w:rsid w:val="00E87B55"/>
    <w:rsid w:val="00EB6D8D"/>
    <w:rsid w:val="00F126B0"/>
    <w:rsid w:val="00F277E0"/>
    <w:rsid w:val="00F4521B"/>
    <w:rsid w:val="00F977FB"/>
    <w:rsid w:val="00FB02A1"/>
    <w:rsid w:val="00FD03AB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BF228-D6CF-4B31-8BFF-F179D501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29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BA0299"/>
    <w:rPr>
      <w:sz w:val="28"/>
      <w:szCs w:val="28"/>
    </w:rPr>
  </w:style>
  <w:style w:type="paragraph" w:customStyle="1" w:styleId="ConsPlusNormal0">
    <w:name w:val="ConsPlusNormal"/>
    <w:next w:val="a"/>
    <w:link w:val="ConsPlusNormal"/>
    <w:uiPriority w:val="99"/>
    <w:rsid w:val="00BA0299"/>
    <w:pPr>
      <w:widowControl w:val="0"/>
      <w:suppressAutoHyphens/>
      <w:spacing w:after="0" w:line="240" w:lineRule="auto"/>
      <w:ind w:firstLine="720"/>
    </w:pPr>
    <w:rPr>
      <w:sz w:val="28"/>
      <w:szCs w:val="28"/>
    </w:rPr>
  </w:style>
  <w:style w:type="character" w:styleId="a4">
    <w:name w:val="Placeholder Text"/>
    <w:basedOn w:val="a0"/>
    <w:uiPriority w:val="99"/>
    <w:semiHidden/>
    <w:rsid w:val="00BA0299"/>
    <w:rPr>
      <w:color w:val="808080"/>
    </w:rPr>
  </w:style>
  <w:style w:type="character" w:customStyle="1" w:styleId="3">
    <w:name w:val="Стиль3"/>
    <w:basedOn w:val="a0"/>
    <w:uiPriority w:val="1"/>
    <w:rsid w:val="00BA0299"/>
    <w:rPr>
      <w:rFonts w:ascii="Times New Roman" w:hAnsi="Times New Roman" w:cs="Times New Roman" w:hint="default"/>
      <w:spacing w:val="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FD03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3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4A5C997C044838A045533B157C52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1E4A26-75BC-45D9-BC7C-435951147DE1}"/>
      </w:docPartPr>
      <w:docPartBody>
        <w:p w:rsidR="00B523BA" w:rsidRDefault="0049690A" w:rsidP="0049690A">
          <w:pPr>
            <w:pStyle w:val="824A5C997C044838A045533B157C528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26D969D97954C09B52F28B8B4D6E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EBC27B-7553-4B8D-82EB-46B9E056C6A9}"/>
      </w:docPartPr>
      <w:docPartBody>
        <w:p w:rsidR="00B523BA" w:rsidRDefault="0049690A" w:rsidP="0049690A">
          <w:pPr>
            <w:pStyle w:val="E26D969D97954C09B52F28B8B4D6ECBB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0A"/>
    <w:rsid w:val="000101FA"/>
    <w:rsid w:val="000B1FE8"/>
    <w:rsid w:val="000B37D7"/>
    <w:rsid w:val="000D4672"/>
    <w:rsid w:val="0011429C"/>
    <w:rsid w:val="003871C1"/>
    <w:rsid w:val="003E160B"/>
    <w:rsid w:val="00481655"/>
    <w:rsid w:val="0049690A"/>
    <w:rsid w:val="00516600"/>
    <w:rsid w:val="00532C56"/>
    <w:rsid w:val="00602107"/>
    <w:rsid w:val="00604BF1"/>
    <w:rsid w:val="00687129"/>
    <w:rsid w:val="006A7631"/>
    <w:rsid w:val="006C55C4"/>
    <w:rsid w:val="0070243B"/>
    <w:rsid w:val="00777EE8"/>
    <w:rsid w:val="00827D97"/>
    <w:rsid w:val="00862E99"/>
    <w:rsid w:val="00993A46"/>
    <w:rsid w:val="00A736A0"/>
    <w:rsid w:val="00B523BA"/>
    <w:rsid w:val="00B76DA9"/>
    <w:rsid w:val="00D00A50"/>
    <w:rsid w:val="00D03F14"/>
    <w:rsid w:val="00D954C8"/>
    <w:rsid w:val="00F23352"/>
    <w:rsid w:val="00FD07CE"/>
    <w:rsid w:val="00FD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690A"/>
  </w:style>
  <w:style w:type="paragraph" w:customStyle="1" w:styleId="349DBBF9ADFA4BE391F1621A8E48519E">
    <w:name w:val="349DBBF9ADFA4BE391F1621A8E48519E"/>
    <w:rsid w:val="0049690A"/>
  </w:style>
  <w:style w:type="paragraph" w:customStyle="1" w:styleId="824A5C997C044838A045533B157C5281">
    <w:name w:val="824A5C997C044838A045533B157C5281"/>
    <w:rsid w:val="0049690A"/>
  </w:style>
  <w:style w:type="paragraph" w:customStyle="1" w:styleId="E26D969D97954C09B52F28B8B4D6ECBB">
    <w:name w:val="E26D969D97954C09B52F28B8B4D6ECBB"/>
    <w:rsid w:val="004969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40217-E99D-4389-B76D-98E63F09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8</cp:revision>
  <dcterms:created xsi:type="dcterms:W3CDTF">2024-11-13T04:08:00Z</dcterms:created>
  <dcterms:modified xsi:type="dcterms:W3CDTF">2025-01-09T04:59:00Z</dcterms:modified>
</cp:coreProperties>
</file>