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82C" w:rsidRPr="005352C3" w:rsidRDefault="00CC082C" w:rsidP="00495289">
      <w:pPr>
        <w:suppressAutoHyphens/>
        <w:spacing w:after="240" w:line="276" w:lineRule="auto"/>
        <w:jc w:val="center"/>
        <w:rPr>
          <w:b/>
          <w:caps/>
          <w:spacing w:val="20"/>
          <w:sz w:val="36"/>
        </w:rPr>
      </w:pPr>
      <w:r w:rsidRPr="005352C3">
        <w:rPr>
          <w:b/>
          <w:caps/>
          <w:spacing w:val="20"/>
          <w:sz w:val="36"/>
        </w:rPr>
        <w:t>Администрация Табунского района Алтайского края</w:t>
      </w:r>
    </w:p>
    <w:p w:rsidR="00CC082C" w:rsidRPr="005352C3" w:rsidRDefault="00CC082C" w:rsidP="00495289">
      <w:pPr>
        <w:keepNext/>
        <w:suppressAutoHyphens/>
        <w:spacing w:after="240"/>
        <w:jc w:val="center"/>
        <w:outlineLvl w:val="2"/>
        <w:rPr>
          <w:caps/>
          <w:spacing w:val="84"/>
          <w:sz w:val="32"/>
          <w:szCs w:val="36"/>
        </w:rPr>
      </w:pPr>
      <w:r w:rsidRPr="005352C3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17"/>
        <w:gridCol w:w="425"/>
        <w:gridCol w:w="2696"/>
      </w:tblGrid>
      <w:tr w:rsidR="00CC082C" w:rsidRPr="005352C3" w:rsidTr="00CC082C"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82C" w:rsidRPr="005352C3" w:rsidRDefault="004B5361" w:rsidP="0049528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30.12.2025</w:t>
            </w:r>
          </w:p>
        </w:tc>
        <w:tc>
          <w:tcPr>
            <w:tcW w:w="1666" w:type="pct"/>
          </w:tcPr>
          <w:p w:rsidR="00CC082C" w:rsidRPr="005352C3" w:rsidRDefault="00CC082C" w:rsidP="004952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CC082C" w:rsidRPr="005352C3" w:rsidRDefault="00CC082C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82C" w:rsidRPr="005352C3" w:rsidRDefault="004B5361" w:rsidP="0049528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</w:t>
            </w:r>
          </w:p>
        </w:tc>
      </w:tr>
      <w:tr w:rsidR="00CC082C" w:rsidRPr="005352C3" w:rsidTr="00AF3DE5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82C" w:rsidRPr="005352C3" w:rsidRDefault="00CC082C" w:rsidP="00495289">
            <w:pPr>
              <w:suppressAutoHyphens/>
              <w:jc w:val="center"/>
            </w:pPr>
          </w:p>
        </w:tc>
        <w:tc>
          <w:tcPr>
            <w:tcW w:w="1666" w:type="pct"/>
            <w:hideMark/>
          </w:tcPr>
          <w:p w:rsidR="00CC082C" w:rsidRPr="005352C3" w:rsidRDefault="00CC082C" w:rsidP="00495289">
            <w:pPr>
              <w:suppressAutoHyphens/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CC082C" w:rsidRPr="005352C3" w:rsidRDefault="00CC082C" w:rsidP="00495289">
            <w:pPr>
              <w:suppressAutoHyphens/>
              <w:jc w:val="center"/>
            </w:pPr>
          </w:p>
        </w:tc>
      </w:tr>
      <w:tr w:rsidR="00CC082C" w:rsidRPr="005352C3" w:rsidTr="00AF3DE5">
        <w:tc>
          <w:tcPr>
            <w:tcW w:w="5000" w:type="pct"/>
            <w:gridSpan w:val="4"/>
            <w:hideMark/>
          </w:tcPr>
          <w:p w:rsidR="00CC082C" w:rsidRPr="000A2E35" w:rsidRDefault="00CC082C" w:rsidP="00495289">
            <w:pPr>
              <w:suppressAutoHyphens/>
              <w:spacing w:before="240"/>
              <w:jc w:val="center"/>
              <w:rPr>
                <w:b/>
                <w:sz w:val="28"/>
              </w:rPr>
            </w:pPr>
            <w:r>
              <w:rPr>
                <w:rStyle w:val="40"/>
              </w:rPr>
              <w:t xml:space="preserve">Об утверждении </w:t>
            </w:r>
            <w:r w:rsidR="000A2E35">
              <w:rPr>
                <w:rStyle w:val="40"/>
              </w:rPr>
              <w:t>Положения об оплате труда работников централизованных бухгалтерий органов местного самоуправления муниципального образования муниципальный округ Табунский район Алтайского края</w:t>
            </w:r>
          </w:p>
        </w:tc>
      </w:tr>
    </w:tbl>
    <w:p w:rsidR="00CC082C" w:rsidRPr="00F92510" w:rsidRDefault="00CC082C" w:rsidP="00495289">
      <w:pPr>
        <w:suppressAutoHyphens/>
        <w:jc w:val="both"/>
        <w:rPr>
          <w:sz w:val="28"/>
          <w:szCs w:val="28"/>
        </w:rPr>
      </w:pPr>
    </w:p>
    <w:p w:rsidR="00CC082C" w:rsidRDefault="00CC082C" w:rsidP="00495289">
      <w:pPr>
        <w:suppressAutoHyphens/>
        <w:spacing w:after="240"/>
        <w:ind w:firstLine="567"/>
        <w:jc w:val="both"/>
        <w:rPr>
          <w:spacing w:val="40"/>
          <w:sz w:val="28"/>
          <w:szCs w:val="28"/>
        </w:rPr>
      </w:pPr>
      <w:r>
        <w:rPr>
          <w:rStyle w:val="31"/>
        </w:rPr>
        <w:t xml:space="preserve">В целях </w:t>
      </w:r>
      <w:r w:rsidR="00556B8A">
        <w:rPr>
          <w:rStyle w:val="31"/>
        </w:rPr>
        <w:t xml:space="preserve">обеспечения социальных гарантий работников централизованных бухгалтерий органов местного самоуправления муниципального образования муниципальный округ Табунский район Алтайского края и повышения эффективности их деятельности, в соответствии с Трудовым кодексом Российской Федерации, </w:t>
      </w:r>
      <w:r w:rsidR="00706C54">
        <w:rPr>
          <w:rStyle w:val="31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 и Уставом муниципального образования муниципальный район Табунский район Алтайского края</w:t>
      </w:r>
      <w:r>
        <w:rPr>
          <w:rStyle w:val="31"/>
        </w:rPr>
        <w:t>,</w:t>
      </w:r>
      <w:r>
        <w:rPr>
          <w:spacing w:val="40"/>
          <w:sz w:val="28"/>
          <w:szCs w:val="28"/>
        </w:rPr>
        <w:t xml:space="preserve"> </w:t>
      </w:r>
      <w:r w:rsidRPr="001344D2">
        <w:rPr>
          <w:spacing w:val="40"/>
          <w:sz w:val="28"/>
          <w:szCs w:val="28"/>
        </w:rPr>
        <w:t>постановля</w:t>
      </w:r>
      <w:r w:rsidRPr="00531734">
        <w:rPr>
          <w:sz w:val="28"/>
          <w:szCs w:val="28"/>
        </w:rPr>
        <w:t>ю:</w:t>
      </w:r>
    </w:p>
    <w:p w:rsidR="00CC082C" w:rsidRPr="00EF75F4" w:rsidRDefault="00CC082C" w:rsidP="00495289">
      <w:pPr>
        <w:pStyle w:val="ad"/>
        <w:numPr>
          <w:ilvl w:val="0"/>
          <w:numId w:val="11"/>
        </w:numPr>
        <w:tabs>
          <w:tab w:val="left" w:pos="851"/>
        </w:tabs>
        <w:suppressAutoHyphens/>
        <w:spacing w:after="120"/>
        <w:ind w:left="357" w:hanging="357"/>
        <w:contextualSpacing w:val="0"/>
        <w:jc w:val="both"/>
        <w:rPr>
          <w:rStyle w:val="31"/>
          <w:szCs w:val="28"/>
        </w:rPr>
      </w:pPr>
      <w:r>
        <w:rPr>
          <w:rStyle w:val="31"/>
        </w:rPr>
        <w:t xml:space="preserve">Утвердить </w:t>
      </w:r>
      <w:r w:rsidR="00706C54">
        <w:rPr>
          <w:rStyle w:val="31"/>
        </w:rPr>
        <w:t xml:space="preserve">прилагаемое Положение об оплате труда работников централизованных бухгалтерий органов местного самоуправления муниципального образования муниципальный округ Табунский район Алтайского края. </w:t>
      </w:r>
    </w:p>
    <w:p w:rsidR="00CC082C" w:rsidRDefault="00CC082C" w:rsidP="00341C57">
      <w:pPr>
        <w:pStyle w:val="ad"/>
        <w:numPr>
          <w:ilvl w:val="0"/>
          <w:numId w:val="11"/>
        </w:numPr>
        <w:tabs>
          <w:tab w:val="left" w:pos="851"/>
        </w:tabs>
        <w:suppressAutoHyphens/>
        <w:spacing w:after="1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E17CD2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Табунск</w:t>
      </w:r>
      <w:r w:rsidR="00706C54">
        <w:rPr>
          <w:sz w:val="28"/>
          <w:szCs w:val="28"/>
        </w:rPr>
        <w:t>ого района Алтайского края от 12.08.2022 № 300</w:t>
      </w:r>
      <w:r>
        <w:rPr>
          <w:sz w:val="28"/>
          <w:szCs w:val="28"/>
        </w:rPr>
        <w:t xml:space="preserve"> «Об утверждении </w:t>
      </w:r>
      <w:r w:rsidR="00706C54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об оплате труда работников </w:t>
      </w:r>
      <w:r w:rsidR="00706C54">
        <w:rPr>
          <w:sz w:val="28"/>
          <w:szCs w:val="28"/>
        </w:rPr>
        <w:t>централизованных бухгалтерий органов местного самоуправления муниципального образования Табунский район Алтайского края</w:t>
      </w:r>
      <w:r>
        <w:rPr>
          <w:sz w:val="28"/>
          <w:szCs w:val="28"/>
        </w:rPr>
        <w:t>»</w:t>
      </w:r>
      <w:r w:rsidR="00E17CD2">
        <w:rPr>
          <w:sz w:val="28"/>
          <w:szCs w:val="28"/>
        </w:rPr>
        <w:t xml:space="preserve">, </w:t>
      </w:r>
      <w:r w:rsidR="00E17CD2" w:rsidRPr="00E17CD2">
        <w:rPr>
          <w:sz w:val="28"/>
          <w:szCs w:val="28"/>
        </w:rPr>
        <w:t xml:space="preserve">от 20.10.2022 </w:t>
      </w:r>
      <w:r w:rsidR="00E17CD2" w:rsidRPr="00E17CD2">
        <w:rPr>
          <w:sz w:val="28"/>
          <w:szCs w:val="28"/>
        </w:rPr>
        <w:t xml:space="preserve">№386 </w:t>
      </w:r>
      <w:r w:rsidR="00E17CD2">
        <w:rPr>
          <w:sz w:val="28"/>
          <w:szCs w:val="28"/>
        </w:rPr>
        <w:t>«</w:t>
      </w:r>
      <w:r w:rsidR="00E17CD2" w:rsidRPr="00E17CD2">
        <w:rPr>
          <w:sz w:val="28"/>
          <w:szCs w:val="28"/>
        </w:rPr>
        <w:t>О внесении изменений в постановление администрации района от 12.08.2022 № 300 «Об утверждении Положения об оплате труда работников централизованных бухгалтерий органов местного самоуправления муниципального образования Табунский район А</w:t>
      </w:r>
      <w:r w:rsidR="00E17CD2">
        <w:rPr>
          <w:sz w:val="28"/>
          <w:szCs w:val="28"/>
        </w:rPr>
        <w:t xml:space="preserve">лтайского края», </w:t>
      </w:r>
      <w:r w:rsidR="00E17CD2" w:rsidRPr="00E17CD2">
        <w:rPr>
          <w:sz w:val="28"/>
          <w:szCs w:val="28"/>
        </w:rPr>
        <w:t xml:space="preserve">от 30.03.2023 </w:t>
      </w:r>
      <w:r w:rsidR="00E17CD2" w:rsidRPr="00E17CD2">
        <w:rPr>
          <w:sz w:val="28"/>
          <w:szCs w:val="28"/>
        </w:rPr>
        <w:t xml:space="preserve">№152 </w:t>
      </w:r>
      <w:r w:rsidR="00E17CD2">
        <w:rPr>
          <w:sz w:val="28"/>
          <w:szCs w:val="28"/>
        </w:rPr>
        <w:t>«</w:t>
      </w:r>
      <w:r w:rsidR="00E17CD2" w:rsidRPr="00E17CD2">
        <w:rPr>
          <w:sz w:val="28"/>
          <w:szCs w:val="28"/>
        </w:rPr>
        <w:t>О внесении изменений в постановление Администрации Табунского района от 12.08.2022 № 300 «Об утверждении Положения об оплате труда работников централизованных бухгалтерий органов местного самоуправления муниципального образования Табунский район Алтайского края»</w:t>
      </w:r>
      <w:r w:rsidR="00341C57">
        <w:rPr>
          <w:sz w:val="28"/>
          <w:szCs w:val="28"/>
        </w:rPr>
        <w:t xml:space="preserve">, </w:t>
      </w:r>
      <w:r w:rsidR="00E17CD2" w:rsidRPr="00E17CD2">
        <w:rPr>
          <w:sz w:val="28"/>
          <w:szCs w:val="28"/>
        </w:rPr>
        <w:t xml:space="preserve">от 25.10.2023 </w:t>
      </w:r>
      <w:r w:rsidR="00E17CD2" w:rsidRPr="00E17CD2">
        <w:rPr>
          <w:sz w:val="28"/>
          <w:szCs w:val="28"/>
        </w:rPr>
        <w:t xml:space="preserve">№545 </w:t>
      </w:r>
      <w:r w:rsidR="00E17CD2">
        <w:rPr>
          <w:sz w:val="28"/>
          <w:szCs w:val="28"/>
        </w:rPr>
        <w:t>«</w:t>
      </w:r>
      <w:r w:rsidR="00E17CD2" w:rsidRPr="00E17CD2">
        <w:rPr>
          <w:sz w:val="28"/>
          <w:szCs w:val="28"/>
        </w:rPr>
        <w:t xml:space="preserve">О внесении изменений и дополнений в постановление администрации Табунского района от 12.08.2022 № 300 </w:t>
      </w:r>
      <w:r w:rsidR="00E17CD2">
        <w:rPr>
          <w:sz w:val="28"/>
          <w:szCs w:val="28"/>
        </w:rPr>
        <w:t>«</w:t>
      </w:r>
      <w:r w:rsidR="00E17CD2" w:rsidRPr="00E17CD2">
        <w:rPr>
          <w:sz w:val="28"/>
          <w:szCs w:val="28"/>
        </w:rPr>
        <w:t>Об утверждении Положения об оплате труда работников централизованных бухгалтерий органов местного самоуправления муниципального образования Табунский район Алтайского края</w:t>
      </w:r>
      <w:r w:rsidR="00E17CD2">
        <w:rPr>
          <w:sz w:val="28"/>
          <w:szCs w:val="28"/>
        </w:rPr>
        <w:t>»</w:t>
      </w:r>
      <w:r w:rsidR="00341C57">
        <w:rPr>
          <w:sz w:val="28"/>
          <w:szCs w:val="28"/>
        </w:rPr>
        <w:t xml:space="preserve"> и </w:t>
      </w:r>
      <w:r w:rsidR="00341C57" w:rsidRPr="00341C57">
        <w:rPr>
          <w:sz w:val="28"/>
          <w:szCs w:val="28"/>
        </w:rPr>
        <w:t xml:space="preserve">от </w:t>
      </w:r>
      <w:bookmarkStart w:id="0" w:name="_GoBack"/>
      <w:bookmarkEnd w:id="0"/>
      <w:r w:rsidR="00341C57" w:rsidRPr="00341C57">
        <w:rPr>
          <w:sz w:val="28"/>
          <w:szCs w:val="28"/>
        </w:rPr>
        <w:t xml:space="preserve">28.07.2022 </w:t>
      </w:r>
      <w:r w:rsidR="00341C57" w:rsidRPr="00341C57">
        <w:rPr>
          <w:sz w:val="28"/>
          <w:szCs w:val="28"/>
        </w:rPr>
        <w:t xml:space="preserve">№278 </w:t>
      </w:r>
      <w:r w:rsidR="00341C57">
        <w:rPr>
          <w:sz w:val="28"/>
          <w:szCs w:val="28"/>
        </w:rPr>
        <w:t>«</w:t>
      </w:r>
      <w:r w:rsidR="00341C57" w:rsidRPr="00341C57">
        <w:rPr>
          <w:sz w:val="28"/>
          <w:szCs w:val="28"/>
        </w:rPr>
        <w:t xml:space="preserve">Об утверждении </w:t>
      </w:r>
      <w:r w:rsidR="00341C57" w:rsidRPr="00341C57">
        <w:rPr>
          <w:sz w:val="28"/>
          <w:szCs w:val="28"/>
        </w:rPr>
        <w:lastRenderedPageBreak/>
        <w:t>Положения об оплате труда работников централизованных бухгалтерий органов местного самоуправления муниципального образования Табунский район Алтайского края</w:t>
      </w:r>
      <w:r w:rsidR="00341C57">
        <w:rPr>
          <w:sz w:val="28"/>
          <w:szCs w:val="28"/>
        </w:rPr>
        <w:t>»</w:t>
      </w:r>
      <w:r w:rsidR="00E17CD2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считать утратившим</w:t>
      </w:r>
      <w:r w:rsidR="00E17CD2">
        <w:rPr>
          <w:sz w:val="28"/>
          <w:szCs w:val="28"/>
        </w:rPr>
        <w:t>и</w:t>
      </w:r>
      <w:r>
        <w:rPr>
          <w:sz w:val="28"/>
          <w:szCs w:val="28"/>
        </w:rPr>
        <w:t xml:space="preserve"> силу.</w:t>
      </w:r>
    </w:p>
    <w:p w:rsidR="000A2E35" w:rsidRDefault="000A2E35" w:rsidP="00495289">
      <w:pPr>
        <w:pStyle w:val="ad"/>
        <w:numPr>
          <w:ilvl w:val="0"/>
          <w:numId w:val="11"/>
        </w:numPr>
        <w:tabs>
          <w:tab w:val="left" w:pos="851"/>
        </w:tabs>
        <w:suppressAutoHyphens/>
        <w:spacing w:after="120"/>
        <w:ind w:left="357" w:hanging="35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</w:t>
      </w:r>
      <w:r w:rsidR="002B4C00">
        <w:rPr>
          <w:sz w:val="28"/>
          <w:szCs w:val="28"/>
        </w:rPr>
        <w:t xml:space="preserve"> вступает в силу с 01.01.2026</w:t>
      </w:r>
      <w:r w:rsidR="00706C54">
        <w:rPr>
          <w:sz w:val="28"/>
          <w:szCs w:val="28"/>
        </w:rPr>
        <w:t>.</w:t>
      </w:r>
    </w:p>
    <w:p w:rsidR="00CC082C" w:rsidRDefault="00CC082C" w:rsidP="00495289">
      <w:pPr>
        <w:pStyle w:val="ad"/>
        <w:numPr>
          <w:ilvl w:val="0"/>
          <w:numId w:val="11"/>
        </w:numPr>
        <w:tabs>
          <w:tab w:val="left" w:pos="851"/>
        </w:tabs>
        <w:suppressAutoHyphens/>
        <w:spacing w:after="120"/>
        <w:ind w:left="357" w:hanging="35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опубликовать в установленном порядке </w:t>
      </w:r>
      <w:r w:rsidRPr="00C30264">
        <w:rPr>
          <w:sz w:val="28"/>
          <w:szCs w:val="28"/>
        </w:rPr>
        <w:t>и разместить на официальном сайте admtabrn.gosuslugi.ru в информационно</w:t>
      </w:r>
      <w:r>
        <w:rPr>
          <w:sz w:val="28"/>
          <w:szCs w:val="28"/>
        </w:rPr>
        <w:t>-</w:t>
      </w:r>
      <w:r w:rsidRPr="00C30264">
        <w:rPr>
          <w:sz w:val="28"/>
          <w:szCs w:val="28"/>
        </w:rPr>
        <w:t>телекоммуникационной сети «Интернет».</w:t>
      </w:r>
    </w:p>
    <w:p w:rsidR="00CC082C" w:rsidRPr="004E1E14" w:rsidRDefault="00CC082C" w:rsidP="00495289">
      <w:pPr>
        <w:pStyle w:val="ad"/>
        <w:numPr>
          <w:ilvl w:val="0"/>
          <w:numId w:val="11"/>
        </w:numPr>
        <w:tabs>
          <w:tab w:val="left" w:pos="851"/>
        </w:tabs>
        <w:suppressAutoHyphens/>
        <w:spacing w:after="120"/>
        <w:ind w:left="357" w:hanging="35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706C54">
        <w:rPr>
          <w:sz w:val="28"/>
          <w:szCs w:val="28"/>
        </w:rPr>
        <w:t xml:space="preserve">председателя комитета по финансам, налоговой и кредитной политике М.Ю. </w:t>
      </w:r>
      <w:proofErr w:type="spellStart"/>
      <w:r w:rsidR="00706C54">
        <w:rPr>
          <w:sz w:val="28"/>
          <w:szCs w:val="28"/>
        </w:rPr>
        <w:t>Алубину</w:t>
      </w:r>
      <w:proofErr w:type="spellEnd"/>
      <w:r w:rsidR="00706C54">
        <w:rPr>
          <w:sz w:val="28"/>
          <w:szCs w:val="28"/>
        </w:rPr>
        <w:t>.</w:t>
      </w:r>
    </w:p>
    <w:p w:rsidR="00CC082C" w:rsidRPr="00C17F7F" w:rsidRDefault="00CC082C" w:rsidP="00495289">
      <w:pPr>
        <w:tabs>
          <w:tab w:val="left" w:pos="851"/>
        </w:tabs>
        <w:suppressAutoHyphens/>
        <w:spacing w:after="240"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5070"/>
        <w:gridCol w:w="4500"/>
      </w:tblGrid>
      <w:tr w:rsidR="00CC082C" w:rsidRPr="001344D2" w:rsidTr="00AF3DE5">
        <w:tc>
          <w:tcPr>
            <w:tcW w:w="2649" w:type="pct"/>
          </w:tcPr>
          <w:p w:rsidR="00CC082C" w:rsidRPr="001344D2" w:rsidRDefault="00CC082C" w:rsidP="0049528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района</w:t>
            </w:r>
          </w:p>
        </w:tc>
        <w:tc>
          <w:tcPr>
            <w:tcW w:w="2351" w:type="pct"/>
            <w:vAlign w:val="bottom"/>
          </w:tcPr>
          <w:p w:rsidR="00CC082C" w:rsidRPr="001344D2" w:rsidRDefault="00CC082C" w:rsidP="00495289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rStyle w:val="31"/>
              </w:rPr>
              <w:t>П.В. Литке</w:t>
            </w:r>
          </w:p>
        </w:tc>
      </w:tr>
    </w:tbl>
    <w:p w:rsidR="00495289" w:rsidRDefault="00495289">
      <w:pPr>
        <w:rPr>
          <w:sz w:val="28"/>
        </w:rPr>
      </w:pPr>
      <w:r>
        <w:rPr>
          <w:sz w:val="28"/>
        </w:rPr>
        <w:br w:type="page"/>
      </w:r>
    </w:p>
    <w:p w:rsidR="00706C54" w:rsidRPr="006638B4" w:rsidRDefault="00706C54" w:rsidP="00495289">
      <w:pPr>
        <w:suppressAutoHyphens/>
        <w:ind w:left="4962"/>
        <w:jc w:val="both"/>
        <w:rPr>
          <w:sz w:val="28"/>
          <w:szCs w:val="28"/>
        </w:rPr>
      </w:pPr>
      <w:r w:rsidRPr="006638B4">
        <w:rPr>
          <w:sz w:val="28"/>
          <w:szCs w:val="28"/>
        </w:rPr>
        <w:lastRenderedPageBreak/>
        <w:t>Приложение</w:t>
      </w:r>
    </w:p>
    <w:p w:rsidR="00706C54" w:rsidRDefault="00706C54" w:rsidP="00495289">
      <w:pPr>
        <w:suppressAutoHyphens/>
        <w:ind w:left="4962"/>
        <w:jc w:val="both"/>
        <w:rPr>
          <w:sz w:val="28"/>
          <w:szCs w:val="28"/>
        </w:rPr>
      </w:pPr>
      <w:r w:rsidRPr="006638B4">
        <w:rPr>
          <w:sz w:val="28"/>
          <w:szCs w:val="28"/>
        </w:rPr>
        <w:t>к постановлению администрации Табунского района Алтайского края</w:t>
      </w:r>
    </w:p>
    <w:p w:rsidR="00706C54" w:rsidRDefault="00706C54" w:rsidP="00495289">
      <w:pPr>
        <w:suppressAutoHyphens/>
        <w:ind w:left="4962"/>
        <w:jc w:val="both"/>
        <w:rPr>
          <w:sz w:val="28"/>
          <w:szCs w:val="28"/>
        </w:rPr>
      </w:pPr>
      <w:r w:rsidRPr="006638B4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="004B5361">
        <w:rPr>
          <w:sz w:val="28"/>
          <w:szCs w:val="28"/>
        </w:rPr>
        <w:t>30.12.2025</w:t>
      </w:r>
      <w:r>
        <w:rPr>
          <w:sz w:val="28"/>
          <w:szCs w:val="28"/>
        </w:rPr>
        <w:t xml:space="preserve"> </w:t>
      </w:r>
      <w:r w:rsidRPr="006638B4">
        <w:rPr>
          <w:sz w:val="28"/>
          <w:szCs w:val="28"/>
        </w:rPr>
        <w:t xml:space="preserve"> № </w:t>
      </w:r>
      <w:r w:rsidR="004B5361">
        <w:rPr>
          <w:sz w:val="28"/>
          <w:szCs w:val="28"/>
        </w:rPr>
        <w:t>555</w:t>
      </w:r>
    </w:p>
    <w:p w:rsidR="00706C54" w:rsidRDefault="00706C54" w:rsidP="00495289">
      <w:pPr>
        <w:suppressAutoHyphens/>
        <w:ind w:left="5103"/>
        <w:jc w:val="both"/>
        <w:rPr>
          <w:sz w:val="28"/>
          <w:szCs w:val="28"/>
        </w:rPr>
      </w:pPr>
    </w:p>
    <w:p w:rsidR="00706C54" w:rsidRDefault="00706C54" w:rsidP="00495289">
      <w:pPr>
        <w:suppressAutoHyphens/>
        <w:jc w:val="center"/>
        <w:rPr>
          <w:sz w:val="28"/>
          <w:szCs w:val="28"/>
        </w:rPr>
      </w:pPr>
      <w:r w:rsidRPr="00BB5213">
        <w:rPr>
          <w:rStyle w:val="31"/>
          <w:b/>
        </w:rPr>
        <w:t>Положение</w:t>
      </w:r>
      <w:r>
        <w:rPr>
          <w:rStyle w:val="31"/>
          <w:b/>
        </w:rPr>
        <w:t xml:space="preserve"> </w:t>
      </w:r>
      <w:r w:rsidRPr="00BB5213">
        <w:rPr>
          <w:rStyle w:val="31"/>
          <w:b/>
        </w:rPr>
        <w:t>об оплате труда работников централизованных бухгалтерий органов</w:t>
      </w:r>
      <w:r>
        <w:rPr>
          <w:rStyle w:val="31"/>
          <w:b/>
        </w:rPr>
        <w:t xml:space="preserve"> </w:t>
      </w:r>
      <w:r w:rsidRPr="00BB5213">
        <w:rPr>
          <w:rStyle w:val="31"/>
          <w:b/>
        </w:rPr>
        <w:t>местного самоуправления муниципального образования</w:t>
      </w:r>
      <w:r w:rsidR="00495289">
        <w:rPr>
          <w:rStyle w:val="31"/>
          <w:b/>
        </w:rPr>
        <w:t xml:space="preserve"> </w:t>
      </w:r>
      <w:r w:rsidR="0024354D">
        <w:rPr>
          <w:rStyle w:val="31"/>
          <w:b/>
        </w:rPr>
        <w:t xml:space="preserve">муниципальный округ </w:t>
      </w:r>
      <w:r w:rsidRPr="00BB5213">
        <w:rPr>
          <w:rStyle w:val="31"/>
          <w:b/>
        </w:rPr>
        <w:t>Табунский район Алтайского края</w:t>
      </w:r>
    </w:p>
    <w:p w:rsidR="00706C54" w:rsidRDefault="00706C54" w:rsidP="00495289">
      <w:pPr>
        <w:suppressAutoHyphens/>
        <w:jc w:val="center"/>
        <w:rPr>
          <w:sz w:val="28"/>
          <w:szCs w:val="28"/>
        </w:rPr>
      </w:pPr>
    </w:p>
    <w:p w:rsidR="00706C54" w:rsidRPr="00BB5213" w:rsidRDefault="00706C54" w:rsidP="00495289">
      <w:pPr>
        <w:suppressAutoHyphens/>
        <w:ind w:firstLine="567"/>
        <w:jc w:val="both"/>
        <w:rPr>
          <w:b/>
          <w:sz w:val="28"/>
          <w:szCs w:val="28"/>
        </w:rPr>
      </w:pPr>
      <w:r w:rsidRPr="00BB5213">
        <w:rPr>
          <w:b/>
          <w:sz w:val="28"/>
          <w:szCs w:val="28"/>
        </w:rPr>
        <w:t>1. Общие положения.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 xml:space="preserve">1.1 Настоящее Положение определяет порядок и условия оплаты труда работников централизованных бухгалтерий органов местного самоуправления муниципального образования </w:t>
      </w:r>
      <w:r w:rsidR="0024354D">
        <w:rPr>
          <w:sz w:val="28"/>
          <w:szCs w:val="28"/>
        </w:rPr>
        <w:t xml:space="preserve">муниципальный округ </w:t>
      </w:r>
      <w:r w:rsidRPr="00BB5213">
        <w:rPr>
          <w:sz w:val="28"/>
          <w:szCs w:val="28"/>
        </w:rPr>
        <w:t>Табунский район Алтайского края.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 xml:space="preserve">1.2. Оплата труда работников централизованных бухгалтерий состоит из должностного оклада в соответствии с замещаемой должностью, </w:t>
      </w:r>
      <w:r w:rsidR="0010207F">
        <w:rPr>
          <w:sz w:val="28"/>
          <w:szCs w:val="28"/>
        </w:rPr>
        <w:t>выплат компенсационного и стимулирующего характера</w:t>
      </w:r>
      <w:r w:rsidRPr="00BB5213">
        <w:rPr>
          <w:sz w:val="28"/>
          <w:szCs w:val="28"/>
        </w:rPr>
        <w:t>,</w:t>
      </w:r>
      <w:r w:rsidR="0010207F">
        <w:rPr>
          <w:sz w:val="28"/>
          <w:szCs w:val="28"/>
        </w:rPr>
        <w:t xml:space="preserve"> а также ежемесячных и иных дополнительных выплат,</w:t>
      </w:r>
      <w:r w:rsidRPr="00BB5213">
        <w:rPr>
          <w:sz w:val="28"/>
          <w:szCs w:val="28"/>
        </w:rPr>
        <w:t xml:space="preserve"> определяемых настоящим Положением.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К дополнительным выплатам относятся: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1) ежемесячная надбавка к должностному окладу за выслугу лет;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BB5213">
        <w:rPr>
          <w:sz w:val="28"/>
          <w:szCs w:val="28"/>
        </w:rPr>
        <w:t>ежемесячная надбавка за сложность, напряженность и высокие достижения в труде;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3) ежемесячная премия по результатам работы;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е</w:t>
      </w:r>
      <w:r w:rsidRPr="00BB5213">
        <w:rPr>
          <w:sz w:val="28"/>
          <w:szCs w:val="28"/>
        </w:rPr>
        <w:t>жемесячное денежное поощрение;</w:t>
      </w:r>
    </w:p>
    <w:p w:rsidR="00706C54" w:rsidRDefault="00C472BF" w:rsidP="0049528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материальная помощь;</w:t>
      </w:r>
    </w:p>
    <w:p w:rsidR="00C472BF" w:rsidRDefault="00C472BF" w:rsidP="0049528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1D48B3">
        <w:rPr>
          <w:sz w:val="28"/>
          <w:szCs w:val="28"/>
        </w:rPr>
        <w:t xml:space="preserve"> районный коэффициент;</w:t>
      </w:r>
    </w:p>
    <w:p w:rsidR="001D48B3" w:rsidRDefault="001D48B3" w:rsidP="0049528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выплаты компенсационного характера за работу в условиях, отклоняющихся от нормальных (при сверхурочной работе, работе в ночное время, совмещении профессий,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за работу в выходные и нерабочие праздничные дни и при выполнении работ в других условиях, отклоняющихся от нормальных).</w:t>
      </w:r>
    </w:p>
    <w:p w:rsidR="00C51D6B" w:rsidRDefault="00C51D6B" w:rsidP="0049528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1.2.1. Выплаты компенсационного характера работникам централизованных бухгалтерий в условиях, отклоняющихся от нормальных</w:t>
      </w:r>
      <w:r w:rsidR="001D48B3">
        <w:rPr>
          <w:sz w:val="28"/>
          <w:szCs w:val="28"/>
        </w:rPr>
        <w:t xml:space="preserve">, </w:t>
      </w:r>
      <w:r>
        <w:rPr>
          <w:sz w:val="28"/>
          <w:szCs w:val="28"/>
        </w:rPr>
        <w:t>устанавливаются в соответствии со ст. 149-154, 252 Трудового кодекса Российской Федерации.</w:t>
      </w:r>
    </w:p>
    <w:p w:rsidR="00C51D6B" w:rsidRPr="00BB5213" w:rsidRDefault="00C51D6B" w:rsidP="0049528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 Выплата работникам централизованных бухгалтерий, занятым на работах с вредными и (или) опасными условиями труда, осуществляется в соответствии со ст. 147 Трудового кодекса Российской Федерации. В целях определения размера указанных выплат работодатель организует проведение специальной оценки условий труда.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b/>
          <w:sz w:val="28"/>
          <w:szCs w:val="28"/>
        </w:rPr>
        <w:t>2. Порядок определения размеров должностных окладов.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lastRenderedPageBreak/>
        <w:t>2.1.</w:t>
      </w:r>
      <w:r>
        <w:rPr>
          <w:sz w:val="28"/>
          <w:szCs w:val="28"/>
        </w:rPr>
        <w:t xml:space="preserve"> </w:t>
      </w:r>
      <w:r w:rsidRPr="00BB5213">
        <w:rPr>
          <w:sz w:val="28"/>
          <w:szCs w:val="28"/>
        </w:rPr>
        <w:t>Установить размеры должностных окладов работников централизованных бухгалтерий органов местного самоуправления в следующем размере по должностям:</w:t>
      </w:r>
    </w:p>
    <w:p w:rsidR="00706C54" w:rsidRDefault="00706C54" w:rsidP="00495289">
      <w:pPr>
        <w:suppressAutoHyphens/>
        <w:ind w:firstLine="567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"/>
        <w:gridCol w:w="5287"/>
        <w:gridCol w:w="3138"/>
      </w:tblGrid>
      <w:tr w:rsidR="0010207F" w:rsidRPr="001B445A" w:rsidTr="001B445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0207F" w:rsidRPr="001B445A" w:rsidRDefault="0010207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№ п/п</w:t>
            </w:r>
          </w:p>
        </w:tc>
        <w:tc>
          <w:tcPr>
            <w:tcW w:w="5611" w:type="dxa"/>
            <w:shd w:val="clear" w:color="auto" w:fill="auto"/>
            <w:vAlign w:val="center"/>
          </w:tcPr>
          <w:p w:rsidR="0010207F" w:rsidRPr="001B445A" w:rsidRDefault="0010207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10207F" w:rsidRPr="001B445A" w:rsidRDefault="0010207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Р</w:t>
            </w:r>
            <w:r w:rsidR="00C51D6B" w:rsidRPr="001B445A">
              <w:rPr>
                <w:sz w:val="28"/>
                <w:szCs w:val="28"/>
              </w:rPr>
              <w:t>азмер</w:t>
            </w:r>
            <w:r w:rsidRPr="001B445A">
              <w:rPr>
                <w:sz w:val="28"/>
                <w:szCs w:val="28"/>
              </w:rPr>
              <w:t xml:space="preserve"> должностного оклада (руб.)</w:t>
            </w:r>
          </w:p>
        </w:tc>
      </w:tr>
      <w:tr w:rsidR="0010207F" w:rsidRPr="001B445A" w:rsidTr="001B445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0207F" w:rsidRPr="001B445A" w:rsidRDefault="0010207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1</w:t>
            </w:r>
          </w:p>
        </w:tc>
        <w:tc>
          <w:tcPr>
            <w:tcW w:w="5611" w:type="dxa"/>
            <w:shd w:val="clear" w:color="auto" w:fill="auto"/>
            <w:vAlign w:val="center"/>
          </w:tcPr>
          <w:p w:rsidR="0010207F" w:rsidRPr="001B445A" w:rsidRDefault="0010207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10207F" w:rsidRPr="001B445A" w:rsidRDefault="0010109B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10</w:t>
            </w:r>
            <w:r w:rsidR="00C472BF" w:rsidRPr="001B445A">
              <w:rPr>
                <w:sz w:val="28"/>
                <w:szCs w:val="28"/>
              </w:rPr>
              <w:t xml:space="preserve"> </w:t>
            </w:r>
            <w:r w:rsidRPr="001B445A">
              <w:rPr>
                <w:sz w:val="28"/>
                <w:szCs w:val="28"/>
              </w:rPr>
              <w:t>985</w:t>
            </w:r>
          </w:p>
        </w:tc>
      </w:tr>
      <w:tr w:rsidR="0010207F" w:rsidRPr="001B445A" w:rsidTr="001B445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0207F" w:rsidRPr="001B445A" w:rsidRDefault="0010207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2</w:t>
            </w:r>
          </w:p>
        </w:tc>
        <w:tc>
          <w:tcPr>
            <w:tcW w:w="5611" w:type="dxa"/>
            <w:shd w:val="clear" w:color="auto" w:fill="auto"/>
            <w:vAlign w:val="center"/>
          </w:tcPr>
          <w:p w:rsidR="0010207F" w:rsidRPr="001B445A" w:rsidRDefault="0010207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Главный экономист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10207F" w:rsidRPr="001B445A" w:rsidRDefault="00C472B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 xml:space="preserve">9 </w:t>
            </w:r>
            <w:r w:rsidR="0010109B" w:rsidRPr="001B445A">
              <w:rPr>
                <w:sz w:val="28"/>
                <w:szCs w:val="28"/>
              </w:rPr>
              <w:t>889</w:t>
            </w:r>
          </w:p>
        </w:tc>
      </w:tr>
      <w:tr w:rsidR="0010207F" w:rsidRPr="001B445A" w:rsidTr="001B445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0207F" w:rsidRPr="001B445A" w:rsidRDefault="0010207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3</w:t>
            </w:r>
          </w:p>
        </w:tc>
        <w:tc>
          <w:tcPr>
            <w:tcW w:w="5611" w:type="dxa"/>
            <w:shd w:val="clear" w:color="auto" w:fill="auto"/>
            <w:vAlign w:val="center"/>
          </w:tcPr>
          <w:p w:rsidR="0010207F" w:rsidRPr="001B445A" w:rsidRDefault="0010207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Ведущий бухгалтер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10207F" w:rsidRPr="001B445A" w:rsidRDefault="00C472B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7 687</w:t>
            </w:r>
          </w:p>
        </w:tc>
      </w:tr>
      <w:tr w:rsidR="0010207F" w:rsidRPr="001B445A" w:rsidTr="001B445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0207F" w:rsidRPr="001B445A" w:rsidRDefault="0010207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4</w:t>
            </w:r>
          </w:p>
        </w:tc>
        <w:tc>
          <w:tcPr>
            <w:tcW w:w="5611" w:type="dxa"/>
            <w:shd w:val="clear" w:color="auto" w:fill="auto"/>
            <w:vAlign w:val="center"/>
          </w:tcPr>
          <w:p w:rsidR="0010207F" w:rsidRPr="001B445A" w:rsidRDefault="0010207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10207F" w:rsidRPr="001B445A" w:rsidRDefault="00C472B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 xml:space="preserve">4 </w:t>
            </w:r>
            <w:r w:rsidR="008E0DB7">
              <w:rPr>
                <w:sz w:val="28"/>
                <w:szCs w:val="28"/>
              </w:rPr>
              <w:t>125</w:t>
            </w:r>
          </w:p>
        </w:tc>
      </w:tr>
      <w:tr w:rsidR="0010207F" w:rsidRPr="001B445A" w:rsidTr="001B445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0207F" w:rsidRPr="001B445A" w:rsidRDefault="0010207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5</w:t>
            </w:r>
          </w:p>
        </w:tc>
        <w:tc>
          <w:tcPr>
            <w:tcW w:w="5611" w:type="dxa"/>
            <w:shd w:val="clear" w:color="auto" w:fill="auto"/>
            <w:vAlign w:val="center"/>
          </w:tcPr>
          <w:p w:rsidR="0010207F" w:rsidRPr="001B445A" w:rsidRDefault="0010207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10207F" w:rsidRPr="001B445A" w:rsidRDefault="00763A16" w:rsidP="0049528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6583</w:t>
            </w:r>
          </w:p>
        </w:tc>
      </w:tr>
      <w:tr w:rsidR="0010207F" w:rsidRPr="001B445A" w:rsidTr="001B445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0207F" w:rsidRPr="001B445A" w:rsidRDefault="0010207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6</w:t>
            </w:r>
          </w:p>
        </w:tc>
        <w:tc>
          <w:tcPr>
            <w:tcW w:w="5611" w:type="dxa"/>
            <w:shd w:val="clear" w:color="auto" w:fill="auto"/>
            <w:vAlign w:val="center"/>
          </w:tcPr>
          <w:p w:rsidR="0010207F" w:rsidRPr="001B445A" w:rsidRDefault="0010207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Ведущий специалист-юрист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10207F" w:rsidRPr="001B445A" w:rsidRDefault="00C472B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6 849</w:t>
            </w:r>
          </w:p>
        </w:tc>
      </w:tr>
      <w:tr w:rsidR="0010207F" w:rsidRPr="001B445A" w:rsidTr="001B445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0207F" w:rsidRPr="001B445A" w:rsidRDefault="0010207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7</w:t>
            </w:r>
          </w:p>
        </w:tc>
        <w:tc>
          <w:tcPr>
            <w:tcW w:w="5611" w:type="dxa"/>
            <w:shd w:val="clear" w:color="auto" w:fill="auto"/>
            <w:vAlign w:val="center"/>
          </w:tcPr>
          <w:p w:rsidR="0010207F" w:rsidRPr="001B445A" w:rsidRDefault="0010207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Программист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10207F" w:rsidRPr="001B445A" w:rsidRDefault="00C472B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7 226</w:t>
            </w:r>
          </w:p>
        </w:tc>
      </w:tr>
      <w:tr w:rsidR="0010207F" w:rsidRPr="001B445A" w:rsidTr="001B445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10207F" w:rsidRPr="001B445A" w:rsidRDefault="0010207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8</w:t>
            </w:r>
          </w:p>
        </w:tc>
        <w:tc>
          <w:tcPr>
            <w:tcW w:w="5611" w:type="dxa"/>
            <w:shd w:val="clear" w:color="auto" w:fill="auto"/>
            <w:vAlign w:val="center"/>
          </w:tcPr>
          <w:p w:rsidR="0010207F" w:rsidRPr="001B445A" w:rsidRDefault="0010207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Делопроизводитель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10207F" w:rsidRPr="001B445A" w:rsidRDefault="00C472BF" w:rsidP="00495289">
            <w:pPr>
              <w:suppressAutoHyphens/>
              <w:jc w:val="center"/>
              <w:rPr>
                <w:sz w:val="28"/>
                <w:szCs w:val="28"/>
              </w:rPr>
            </w:pPr>
            <w:r w:rsidRPr="001B445A">
              <w:rPr>
                <w:sz w:val="28"/>
                <w:szCs w:val="28"/>
              </w:rPr>
              <w:t>2 </w:t>
            </w:r>
            <w:r w:rsidR="008E0DB7">
              <w:rPr>
                <w:sz w:val="28"/>
                <w:szCs w:val="28"/>
              </w:rPr>
              <w:t>604</w:t>
            </w:r>
          </w:p>
        </w:tc>
      </w:tr>
    </w:tbl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</w:p>
    <w:p w:rsidR="00706C54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2.2.</w:t>
      </w:r>
      <w:r w:rsidR="001D48B3">
        <w:rPr>
          <w:sz w:val="28"/>
          <w:szCs w:val="28"/>
        </w:rPr>
        <w:t xml:space="preserve"> </w:t>
      </w:r>
      <w:r w:rsidRPr="00BB5213">
        <w:rPr>
          <w:sz w:val="28"/>
          <w:szCs w:val="28"/>
        </w:rPr>
        <w:t xml:space="preserve">Повышение размера окладов работников осуществляется в том же размере и те же сроки, которые устанавливаются в отношении муниципальных служащих </w:t>
      </w:r>
      <w:r w:rsidR="00AD47BA">
        <w:rPr>
          <w:sz w:val="28"/>
          <w:szCs w:val="28"/>
        </w:rPr>
        <w:t>муниципального образования муниципальный округ Табунский район Алтайского края</w:t>
      </w:r>
      <w:r w:rsidRPr="00BB5213">
        <w:rPr>
          <w:sz w:val="28"/>
          <w:szCs w:val="28"/>
        </w:rPr>
        <w:t>.</w:t>
      </w:r>
      <w:r w:rsidR="0087389E" w:rsidRPr="0087389E">
        <w:t xml:space="preserve"> </w:t>
      </w:r>
      <w:r w:rsidR="0087389E" w:rsidRPr="0087389E">
        <w:rPr>
          <w:sz w:val="28"/>
          <w:szCs w:val="28"/>
        </w:rPr>
        <w:t>Повышение уровня реального содержания заработной платы работников территориального управления обеспечивается индексацией заработной платы в связи с ростом потребительских цен на товары и услуги, осуществляемой органами исполнительной власти Алтайского края в размере и сроки, устанавливаемые п</w:t>
      </w:r>
      <w:r w:rsidR="00AB2639">
        <w:rPr>
          <w:sz w:val="28"/>
          <w:szCs w:val="28"/>
        </w:rPr>
        <w:t>остановлениями Правительства Ал</w:t>
      </w:r>
      <w:r w:rsidR="0087389E" w:rsidRPr="0087389E">
        <w:rPr>
          <w:sz w:val="28"/>
          <w:szCs w:val="28"/>
        </w:rPr>
        <w:t>тайского края о такой индексации, при усл</w:t>
      </w:r>
      <w:r w:rsidR="0087389E">
        <w:rPr>
          <w:sz w:val="28"/>
          <w:szCs w:val="28"/>
        </w:rPr>
        <w:t>овии распространения ее на муни</w:t>
      </w:r>
      <w:r w:rsidR="0087389E" w:rsidRPr="0087389E">
        <w:rPr>
          <w:sz w:val="28"/>
          <w:szCs w:val="28"/>
        </w:rPr>
        <w:t>ципальных служащих муниципального округа.</w:t>
      </w:r>
    </w:p>
    <w:p w:rsidR="001D48B3" w:rsidRPr="00BB5213" w:rsidRDefault="001D48B3" w:rsidP="0049528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CF3A75">
        <w:rPr>
          <w:sz w:val="28"/>
          <w:szCs w:val="28"/>
        </w:rPr>
        <w:t xml:space="preserve">Оплата труда привлеченного к сверхурочной работе работника, заработная плата которого помимо тарифной ставки или оклада (должностного оклада) включает компенсационные и стимулирующие выплаты, производится следующим образом: время, отработанное в пределах установленной для работника продолжительности рабочего времени, оплачивается из расчета тарифной ставки или оклада (должностного оклада) с начислением всех дополнительных выплат, предусмотренных системой оплаты труда, причем работнику должна быть гарантирована заработная плата в размере не ниже минимального размера оплаты труда без учета дополнительных выплат за работу в условиях, отклоняющихся от нормальных; время, отработанное сверхурочно, оплачивается сверх заработной платы, начисленной работнику за работу в пределах установленной для него продолжительности рабочего времени из расчета полуторной (за первые два часа) либо двойной (за последующие часы) тарифной ставки или оклада (должностного оклада) с начислением всех компенсационных и стимулирующих выплат, предусмотренных системой оплаты труда, </w:t>
      </w:r>
      <w:r w:rsidR="00104562">
        <w:rPr>
          <w:sz w:val="28"/>
          <w:szCs w:val="28"/>
        </w:rPr>
        <w:t>на одинарную тарифную ставку или о</w:t>
      </w:r>
      <w:r w:rsidR="00CF3A75">
        <w:rPr>
          <w:sz w:val="28"/>
          <w:szCs w:val="28"/>
        </w:rPr>
        <w:t xml:space="preserve">динарный оклад (должностной оклад). </w:t>
      </w:r>
    </w:p>
    <w:p w:rsidR="00706C54" w:rsidRPr="00BB5213" w:rsidRDefault="00706C54" w:rsidP="00495289">
      <w:pPr>
        <w:suppressAutoHyphens/>
        <w:ind w:firstLine="567"/>
        <w:jc w:val="both"/>
        <w:rPr>
          <w:b/>
          <w:sz w:val="28"/>
          <w:szCs w:val="28"/>
        </w:rPr>
      </w:pPr>
      <w:r w:rsidRPr="00BB5213">
        <w:rPr>
          <w:b/>
          <w:sz w:val="28"/>
          <w:szCs w:val="28"/>
        </w:rPr>
        <w:lastRenderedPageBreak/>
        <w:t>3. Порядок и условия выплаты ежемесячной надбавки к должностному окладу за выслугу лет для работников централизованных бухгалтерий.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3.1. Ежемесячная надбавка к должностному окладу за выслугу лет устанавливается в следующих размерах: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- при стаже работы от 1 года до 5 лет - 10% должностного оклада;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 xml:space="preserve">- при </w:t>
      </w:r>
      <w:r w:rsidR="0024354D">
        <w:rPr>
          <w:sz w:val="28"/>
          <w:szCs w:val="28"/>
        </w:rPr>
        <w:t>стаже работы от 5 до 10 лет - 20</w:t>
      </w:r>
      <w:r w:rsidRPr="00BB5213">
        <w:rPr>
          <w:sz w:val="28"/>
          <w:szCs w:val="28"/>
        </w:rPr>
        <w:t>% должностного оклада;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- при с</w:t>
      </w:r>
      <w:r w:rsidR="0024354D">
        <w:rPr>
          <w:sz w:val="28"/>
          <w:szCs w:val="28"/>
        </w:rPr>
        <w:t>таже работы от 10 до 15 лет - 25</w:t>
      </w:r>
      <w:r w:rsidRPr="00BB5213">
        <w:rPr>
          <w:sz w:val="28"/>
          <w:szCs w:val="28"/>
        </w:rPr>
        <w:t>% должностного оклада;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- при стаже работы от 15 лет и выше - 30% должностного оклада.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В стаж работы для установления ежемесячной надбавки за выслугу лет включаются периоды замещения должностей государственной гражданской службы, должностей муниципальной службы и должностей руководителей и специалистов государственных и муниципальных учреждений, выполнявших работу по осуществлению экономической деятельности и ведению бухгалтерского учета.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3.2. Надбавка к должностному окладу за выслугу лет выплачивается со дня возникновения права на назначение или изменение размера данной надбавки на основании решения руководителя соответствующего органа местного самоуправления.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Если у работника централизованной бухгалтерии право на назначение или изменение надбавки к должностному окладу за выслугу лет наступило в период его пребывания в отпуске, а также в период его нетрудоспособности, то выплата назначенного или измененного размера надбавки производится после окончания отпуска, временной нетрудоспособности.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В том случае, если у работника централизованной бухгалтерии право на назначение или изменение надбавки к должностному окладу за выслугу лет наступило при переподготовке или повышении квалификации, а также в других случаях, когда за ним сохраняется средний заработок, то указанная надбавка назначается со дня наступления этого права.</w:t>
      </w:r>
    </w:p>
    <w:p w:rsidR="00706C54" w:rsidRPr="00BB5213" w:rsidRDefault="00706C54" w:rsidP="00495289">
      <w:pPr>
        <w:suppressAutoHyphens/>
        <w:ind w:firstLine="567"/>
        <w:jc w:val="both"/>
        <w:rPr>
          <w:b/>
          <w:sz w:val="28"/>
          <w:szCs w:val="28"/>
        </w:rPr>
      </w:pPr>
      <w:r w:rsidRPr="00BB5213">
        <w:rPr>
          <w:b/>
          <w:sz w:val="28"/>
          <w:szCs w:val="28"/>
        </w:rPr>
        <w:t>4. Порядок и условия выплаты ежемесячной надбавки к должностному окладу за сложность, напряженность и высокие достижения в труде для работников централизованных бухгалтерий.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4.1. Размер ежемесячной надбавки за сложность, напряженность и высокие достижения в труде определяется в зависимости от степени сложности и напряженности профессиональной деятельности работника централизованной бухгалтерии, а также в зависимости от достижений в труде.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4.2. Размер ежемесячной надбавки к должностному окладу за сложность, напряженность и высокие достижения в труде работнику централизованной бухгалтерии устанавливается персонально, решением руководителя соответствующего органа местного самоуправления на один год в пределах фонда оплаты труда централизованной бухгалтерии.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 xml:space="preserve">4.3. Размер ежемесячной надбавки к должностному окладу за сложность, напряженность и высокие достижения в труде может быть увеличен или уменьшен при изменении степени сложности, напряженности, достижений в </w:t>
      </w:r>
      <w:r w:rsidRPr="00BB5213">
        <w:rPr>
          <w:sz w:val="28"/>
          <w:szCs w:val="28"/>
        </w:rPr>
        <w:lastRenderedPageBreak/>
        <w:t>труде работника централизованной бухгалтерии, на основании решения руководителя соответствующего органа местного самоуправления.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4.4. Размер ежемесячной надбавки к должностному окладу за сложность, напряженность и высокие достижения в труде не может превышать 100 процентов должностного оклада.</w:t>
      </w:r>
    </w:p>
    <w:p w:rsidR="00706C54" w:rsidRPr="00BB5213" w:rsidRDefault="00706C54" w:rsidP="00495289">
      <w:pPr>
        <w:suppressAutoHyphens/>
        <w:ind w:firstLine="567"/>
        <w:jc w:val="both"/>
        <w:rPr>
          <w:b/>
          <w:sz w:val="28"/>
          <w:szCs w:val="28"/>
        </w:rPr>
      </w:pPr>
      <w:r w:rsidRPr="00BB5213">
        <w:rPr>
          <w:b/>
          <w:sz w:val="28"/>
          <w:szCs w:val="28"/>
        </w:rPr>
        <w:t>5. Порядок и условия выплаты ежемесячной премии по</w:t>
      </w:r>
      <w:r w:rsidR="00495289">
        <w:rPr>
          <w:b/>
          <w:sz w:val="28"/>
          <w:szCs w:val="28"/>
        </w:rPr>
        <w:t xml:space="preserve"> </w:t>
      </w:r>
      <w:r w:rsidRPr="00BB5213">
        <w:rPr>
          <w:b/>
          <w:sz w:val="28"/>
          <w:szCs w:val="28"/>
        </w:rPr>
        <w:t>результатам работы.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5.1. Работникам централизованных бухгалтерий в пределах установленного фонда оплаты труда, в целях усиления их материальной заинтересованности в качественном выполнении задач, возложенных на централизованные бухгалтерии, в профессиональном и добросовестном исполнении ими своих обязанностей может выплачиваться премия по результатам работы.</w:t>
      </w:r>
    </w:p>
    <w:p w:rsidR="00706C54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5.2. Ежемесячная премия выплачивается в размере до 15</w:t>
      </w:r>
      <w:r w:rsidR="0067505B">
        <w:rPr>
          <w:sz w:val="28"/>
          <w:szCs w:val="28"/>
        </w:rPr>
        <w:t>0 процентов должностного оклада:</w:t>
      </w:r>
    </w:p>
    <w:p w:rsidR="0067505B" w:rsidRDefault="0067505B" w:rsidP="0049528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 выполнение двух критериев по п.5.3. – до 50%;</w:t>
      </w:r>
    </w:p>
    <w:p w:rsidR="0067505B" w:rsidRDefault="0067505B" w:rsidP="0049528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 выполнение трех критериев по п. 5.3 – до 100%;</w:t>
      </w:r>
    </w:p>
    <w:p w:rsidR="0067505B" w:rsidRPr="00BB5213" w:rsidRDefault="0067505B" w:rsidP="0049528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 выполнение всех критериев по 5.3. – до 150%.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5.3. Ежемесячное премирование производится за: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- четкое исполнение работником централизованной бухгалтерии своих должностных обязанностей;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- соблюдение трудовой и исполнительской дисциплины;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- соблюдение порядка ведения делопроизводства, учета и сроков предоставления бюджетной и иной отчетности;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- добросовестное выполнение поручений и распоряжений вышестоящих руководителей в порядке подчиненности.</w:t>
      </w:r>
    </w:p>
    <w:p w:rsidR="00706C54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5.4. Ежемесячная премия не начисляется или ее размер может быть уменьшен за невыполнение условий премирования.</w:t>
      </w:r>
    </w:p>
    <w:p w:rsidR="0067505B" w:rsidRDefault="0067505B" w:rsidP="0049528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снижения ее размера являются:</w:t>
      </w:r>
    </w:p>
    <w:p w:rsidR="0067505B" w:rsidRDefault="0067505B" w:rsidP="0049528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несоблюдение установленных сроков выполнения поручений руководителей, некачественное их выполнение при отсутствии уважительных причин – на 40 %;</w:t>
      </w:r>
    </w:p>
    <w:p w:rsidR="0067505B" w:rsidRDefault="0067505B" w:rsidP="0049528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ненадлежащее </w:t>
      </w:r>
      <w:r w:rsidR="00DF52CE">
        <w:rPr>
          <w:sz w:val="28"/>
          <w:szCs w:val="28"/>
        </w:rPr>
        <w:t>исполнение должностных обязанностей, некачественное их выполнение при отсутствии уважительных причин – на 50%;</w:t>
      </w:r>
    </w:p>
    <w:p w:rsidR="00DF52CE" w:rsidRDefault="00DF52CE" w:rsidP="0049528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ненадлежащее качество работы с документами – на 20%;</w:t>
      </w:r>
    </w:p>
    <w:p w:rsidR="00DF52CE" w:rsidRDefault="00DF52CE" w:rsidP="0049528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недостаточный уровень исполнительской дисциплины – на 30%;</w:t>
      </w:r>
    </w:p>
    <w:p w:rsidR="00DF52CE" w:rsidRDefault="00DF52CE" w:rsidP="0049528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недостаточный уровень профессиональной ответственности за выполнение </w:t>
      </w:r>
      <w:r w:rsidR="005B61BC">
        <w:rPr>
          <w:sz w:val="28"/>
          <w:szCs w:val="28"/>
        </w:rPr>
        <w:t>служебных обязанностей и поручений руководителей – на 10%.</w:t>
      </w:r>
    </w:p>
    <w:p w:rsidR="005B61BC" w:rsidRPr="00BB5213" w:rsidRDefault="005B61BC" w:rsidP="0049528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лишения премии является нарушение трудовой и служебной дисциплины.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5.5. Ежемесячная премия выплачивается на основании решения руководителя соответствующего органа местного самоуправления.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5.6. Премирование производится за фактически отработанное работником централизованной бухгалтерии время.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lastRenderedPageBreak/>
        <w:t>5.7. Работникам централизованных бухгалтерий, уволенным по инициативе работодателя за виновные действия, премии не выплачиваются.</w:t>
      </w:r>
    </w:p>
    <w:p w:rsidR="00706C54" w:rsidRPr="00BB5213" w:rsidRDefault="00706C54" w:rsidP="00495289">
      <w:pPr>
        <w:suppressAutoHyphens/>
        <w:ind w:firstLine="567"/>
        <w:jc w:val="both"/>
        <w:rPr>
          <w:b/>
          <w:sz w:val="28"/>
          <w:szCs w:val="28"/>
        </w:rPr>
      </w:pPr>
      <w:r w:rsidRPr="00BB5213">
        <w:rPr>
          <w:b/>
          <w:sz w:val="28"/>
          <w:szCs w:val="28"/>
        </w:rPr>
        <w:t>6.</w:t>
      </w:r>
      <w:r w:rsidRPr="00BB5213">
        <w:rPr>
          <w:sz w:val="28"/>
          <w:szCs w:val="28"/>
        </w:rPr>
        <w:t xml:space="preserve"> </w:t>
      </w:r>
      <w:r w:rsidRPr="00BB5213">
        <w:rPr>
          <w:b/>
          <w:sz w:val="28"/>
          <w:szCs w:val="28"/>
        </w:rPr>
        <w:t>Порядок и условия выплаты ежемесячного денежного поощрения для работников централизованных бухгалтерий.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6.1 Работникам централизованных бухгалтерий в пределах установленного фонда оплаты труда, в целях усиления их материальной заинтересованности в качественном выполнении задач, возложенных на централизованные бухгалтерии, в профессиональном и добросовестном исполнении ими своих обязанностей может выплачиваться денежное поощрение по результатам работы.</w:t>
      </w:r>
    </w:p>
    <w:p w:rsidR="005B61BC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6.2. Ежемесячное денежное поощрение выплачивается в размере до 50 проце</w:t>
      </w:r>
      <w:r w:rsidR="005B61BC">
        <w:rPr>
          <w:sz w:val="28"/>
          <w:szCs w:val="28"/>
        </w:rPr>
        <w:t>нтов должностного оклада</w:t>
      </w:r>
      <w:r w:rsidR="00E16826">
        <w:rPr>
          <w:sz w:val="28"/>
          <w:szCs w:val="28"/>
        </w:rPr>
        <w:t>.</w:t>
      </w:r>
    </w:p>
    <w:p w:rsidR="00706C54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6.3 Ежемесячное денежное поощрение выплачивается на основании решения руководителя соответствующего органа местного самоуправления.</w:t>
      </w:r>
    </w:p>
    <w:p w:rsidR="005B61BC" w:rsidRDefault="005B61BC" w:rsidP="0049528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6.4. Ежемесячное денежное поощрение не начисляется или его размер может быть уменьшен за невыполнение ус</w:t>
      </w:r>
      <w:r w:rsidR="002B4C00">
        <w:rPr>
          <w:sz w:val="28"/>
          <w:szCs w:val="28"/>
        </w:rPr>
        <w:t>ловий поощрения.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b/>
          <w:sz w:val="28"/>
          <w:szCs w:val="28"/>
        </w:rPr>
        <w:t>7. Порядок и условия выплаты материальной помощи.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7.1. Работникам централизованных бухгалтерий органов местного самоуправления по их заявлению выплачивается материальная помощь в размере двух должностных окладов в год</w:t>
      </w:r>
      <w:r w:rsidR="00E16826">
        <w:rPr>
          <w:sz w:val="28"/>
          <w:szCs w:val="28"/>
        </w:rPr>
        <w:t xml:space="preserve"> к отпуску</w:t>
      </w:r>
      <w:r w:rsidRPr="00BB5213">
        <w:rPr>
          <w:sz w:val="28"/>
          <w:szCs w:val="28"/>
        </w:rPr>
        <w:t>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7.2. В случае, если работник не отработал календарный год, материальная помощь исчисляется пропорционально отработанному времени в данном году.</w:t>
      </w:r>
    </w:p>
    <w:p w:rsidR="00706C54" w:rsidRPr="00BB5213" w:rsidRDefault="00706C54" w:rsidP="00495289">
      <w:pPr>
        <w:suppressAutoHyphens/>
        <w:ind w:firstLine="567"/>
        <w:jc w:val="both"/>
        <w:rPr>
          <w:b/>
          <w:sz w:val="28"/>
          <w:szCs w:val="28"/>
        </w:rPr>
      </w:pPr>
      <w:r w:rsidRPr="00BB5213">
        <w:rPr>
          <w:b/>
          <w:sz w:val="28"/>
          <w:szCs w:val="28"/>
        </w:rPr>
        <w:t>8. Финансирование расходов на содержание работников</w:t>
      </w:r>
      <w:r w:rsidR="00495289">
        <w:rPr>
          <w:b/>
          <w:sz w:val="28"/>
          <w:szCs w:val="28"/>
        </w:rPr>
        <w:t xml:space="preserve"> </w:t>
      </w:r>
      <w:r w:rsidRPr="00BB5213">
        <w:rPr>
          <w:b/>
          <w:sz w:val="28"/>
          <w:szCs w:val="28"/>
        </w:rPr>
        <w:t>централизованных бухгалтерий.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8.1. Финансирование расходов на содержание работников централизованных бухгалтерий органов местного самоуправления, является расходным обязательством муниципального образования</w:t>
      </w:r>
      <w:r w:rsidR="00AD47BA">
        <w:rPr>
          <w:sz w:val="28"/>
          <w:szCs w:val="28"/>
        </w:rPr>
        <w:t xml:space="preserve"> муниципальный округ</w:t>
      </w:r>
      <w:r w:rsidRPr="00BB5213">
        <w:rPr>
          <w:sz w:val="28"/>
          <w:szCs w:val="28"/>
        </w:rPr>
        <w:t xml:space="preserve"> Табунский район Алтайского края.</w:t>
      </w:r>
    </w:p>
    <w:p w:rsidR="00706C54" w:rsidRPr="00BB5213" w:rsidRDefault="00706C54" w:rsidP="00495289">
      <w:pPr>
        <w:suppressAutoHyphens/>
        <w:ind w:firstLine="567"/>
        <w:jc w:val="both"/>
        <w:rPr>
          <w:sz w:val="28"/>
          <w:szCs w:val="28"/>
        </w:rPr>
      </w:pPr>
      <w:r w:rsidRPr="00BB5213">
        <w:rPr>
          <w:sz w:val="28"/>
          <w:szCs w:val="28"/>
        </w:rPr>
        <w:t>8.2. Финансирование расходов на содержание работников централизованных бухгалтерий органов местного самоуправления, производится в пределах средств, предусмотренных в бюджете муниципального образования</w:t>
      </w:r>
      <w:r w:rsidR="00AD47BA">
        <w:rPr>
          <w:sz w:val="28"/>
          <w:szCs w:val="28"/>
        </w:rPr>
        <w:t xml:space="preserve"> муниципальный округ</w:t>
      </w:r>
      <w:r w:rsidRPr="00BB5213">
        <w:rPr>
          <w:sz w:val="28"/>
          <w:szCs w:val="28"/>
        </w:rPr>
        <w:t xml:space="preserve"> Табунский район Алтайского края на соответствующий финансовый год.</w:t>
      </w:r>
    </w:p>
    <w:p w:rsidR="00864A91" w:rsidRPr="00864A91" w:rsidRDefault="00864A91" w:rsidP="00495289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64A91" w:rsidRPr="00864A91" w:rsidRDefault="00864A91" w:rsidP="00495289">
      <w:pPr>
        <w:suppressAutoHyphens/>
        <w:spacing w:after="200" w:line="276" w:lineRule="auto"/>
        <w:rPr>
          <w:rFonts w:ascii="Calibri" w:hAnsi="Calibri"/>
          <w:sz w:val="22"/>
          <w:szCs w:val="22"/>
        </w:rPr>
      </w:pPr>
    </w:p>
    <w:p w:rsidR="00864A91" w:rsidRPr="00937152" w:rsidRDefault="00864A91" w:rsidP="00495289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864A91" w:rsidRPr="00937152" w:rsidSect="00495289">
      <w:headerReference w:type="default" r:id="rId8"/>
      <w:type w:val="continuous"/>
      <w:pgSz w:w="11907" w:h="16840" w:code="9"/>
      <w:pgMar w:top="1134" w:right="851" w:bottom="1134" w:left="1701" w:header="425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7E3" w:rsidRDefault="00F367E3">
      <w:r>
        <w:separator/>
      </w:r>
    </w:p>
  </w:endnote>
  <w:endnote w:type="continuationSeparator" w:id="0">
    <w:p w:rsidR="00F367E3" w:rsidRDefault="00F3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7E3" w:rsidRDefault="00F367E3">
      <w:r>
        <w:separator/>
      </w:r>
    </w:p>
  </w:footnote>
  <w:footnote w:type="continuationSeparator" w:id="0">
    <w:p w:rsidR="00F367E3" w:rsidRDefault="00F36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152" w:rsidRDefault="009371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1C57">
      <w:rPr>
        <w:rStyle w:val="a5"/>
        <w:noProof/>
      </w:rPr>
      <w:t>2</w:t>
    </w:r>
    <w:r>
      <w:rPr>
        <w:rStyle w:val="a5"/>
      </w:rPr>
      <w:fldChar w:fldCharType="end"/>
    </w:r>
  </w:p>
  <w:p w:rsidR="00937152" w:rsidRDefault="0093715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627776"/>
    <w:multiLevelType w:val="hybridMultilevel"/>
    <w:tmpl w:val="E918C6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AC5787"/>
    <w:multiLevelType w:val="multilevel"/>
    <w:tmpl w:val="CB66C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26A84516"/>
    <w:multiLevelType w:val="hybridMultilevel"/>
    <w:tmpl w:val="D14CEB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B37E2"/>
    <w:multiLevelType w:val="multilevel"/>
    <w:tmpl w:val="320A0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E2F7741"/>
    <w:multiLevelType w:val="multilevel"/>
    <w:tmpl w:val="B0A2B062"/>
    <w:lvl w:ilvl="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>
      <w:start w:val="21"/>
      <w:numFmt w:val="bullet"/>
      <w:lvlText w:val="-"/>
      <w:lvlJc w:val="left"/>
      <w:pPr>
        <w:tabs>
          <w:tab w:val="num" w:pos="2711"/>
        </w:tabs>
        <w:ind w:left="2711" w:hanging="114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351B1535"/>
    <w:multiLevelType w:val="multilevel"/>
    <w:tmpl w:val="5628C1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9" w15:restartNumberingAfterBreak="0">
    <w:nsid w:val="3A6C0149"/>
    <w:multiLevelType w:val="hybridMultilevel"/>
    <w:tmpl w:val="E098A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E0252B"/>
    <w:multiLevelType w:val="multilevel"/>
    <w:tmpl w:val="3F54ED3C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F6"/>
    <w:rsid w:val="00005F21"/>
    <w:rsid w:val="000120D3"/>
    <w:rsid w:val="00012B7D"/>
    <w:rsid w:val="0001585F"/>
    <w:rsid w:val="00016A54"/>
    <w:rsid w:val="00025E29"/>
    <w:rsid w:val="00032105"/>
    <w:rsid w:val="000363F8"/>
    <w:rsid w:val="000379ED"/>
    <w:rsid w:val="000526F7"/>
    <w:rsid w:val="00056BA6"/>
    <w:rsid w:val="000573A0"/>
    <w:rsid w:val="000625F3"/>
    <w:rsid w:val="000630C1"/>
    <w:rsid w:val="00077558"/>
    <w:rsid w:val="00093B11"/>
    <w:rsid w:val="000950B2"/>
    <w:rsid w:val="00095B1F"/>
    <w:rsid w:val="000A2E35"/>
    <w:rsid w:val="000B0D9A"/>
    <w:rsid w:val="000B37DF"/>
    <w:rsid w:val="000B3C62"/>
    <w:rsid w:val="000B4E45"/>
    <w:rsid w:val="000C32DF"/>
    <w:rsid w:val="000C4478"/>
    <w:rsid w:val="000D08D6"/>
    <w:rsid w:val="000D0D53"/>
    <w:rsid w:val="000D2E75"/>
    <w:rsid w:val="000D50CF"/>
    <w:rsid w:val="000D6C96"/>
    <w:rsid w:val="000F14B1"/>
    <w:rsid w:val="000F2920"/>
    <w:rsid w:val="000F6D4F"/>
    <w:rsid w:val="000F73EB"/>
    <w:rsid w:val="000F766B"/>
    <w:rsid w:val="0010109B"/>
    <w:rsid w:val="0010207F"/>
    <w:rsid w:val="00104562"/>
    <w:rsid w:val="001137EE"/>
    <w:rsid w:val="00113D00"/>
    <w:rsid w:val="001170C8"/>
    <w:rsid w:val="00122424"/>
    <w:rsid w:val="001229CE"/>
    <w:rsid w:val="00123A79"/>
    <w:rsid w:val="00123CE6"/>
    <w:rsid w:val="00123D84"/>
    <w:rsid w:val="001268D8"/>
    <w:rsid w:val="00136D79"/>
    <w:rsid w:val="00140E34"/>
    <w:rsid w:val="0014131F"/>
    <w:rsid w:val="00150E13"/>
    <w:rsid w:val="00156752"/>
    <w:rsid w:val="001622E5"/>
    <w:rsid w:val="00162B37"/>
    <w:rsid w:val="0016466A"/>
    <w:rsid w:val="0017303D"/>
    <w:rsid w:val="00176263"/>
    <w:rsid w:val="00180815"/>
    <w:rsid w:val="001837FF"/>
    <w:rsid w:val="00186151"/>
    <w:rsid w:val="00190078"/>
    <w:rsid w:val="00190665"/>
    <w:rsid w:val="00195F9B"/>
    <w:rsid w:val="00196A8D"/>
    <w:rsid w:val="001A071D"/>
    <w:rsid w:val="001A20A9"/>
    <w:rsid w:val="001A429B"/>
    <w:rsid w:val="001B40B5"/>
    <w:rsid w:val="001B445A"/>
    <w:rsid w:val="001B5D7A"/>
    <w:rsid w:val="001C7374"/>
    <w:rsid w:val="001D3F6A"/>
    <w:rsid w:val="001D48B3"/>
    <w:rsid w:val="001D5FD3"/>
    <w:rsid w:val="001E270E"/>
    <w:rsid w:val="001E650D"/>
    <w:rsid w:val="001F1715"/>
    <w:rsid w:val="001F594B"/>
    <w:rsid w:val="001F5E97"/>
    <w:rsid w:val="00207E1C"/>
    <w:rsid w:val="002101C3"/>
    <w:rsid w:val="00210BA2"/>
    <w:rsid w:val="00214135"/>
    <w:rsid w:val="00217305"/>
    <w:rsid w:val="002174DC"/>
    <w:rsid w:val="00221075"/>
    <w:rsid w:val="00226ED8"/>
    <w:rsid w:val="00227A2B"/>
    <w:rsid w:val="0023386F"/>
    <w:rsid w:val="00235CE0"/>
    <w:rsid w:val="00236EAA"/>
    <w:rsid w:val="0024354D"/>
    <w:rsid w:val="00246A8B"/>
    <w:rsid w:val="00251923"/>
    <w:rsid w:val="00255602"/>
    <w:rsid w:val="00256DE6"/>
    <w:rsid w:val="00257CF0"/>
    <w:rsid w:val="0026747B"/>
    <w:rsid w:val="002675D0"/>
    <w:rsid w:val="00274FB6"/>
    <w:rsid w:val="00281BA5"/>
    <w:rsid w:val="002A5F65"/>
    <w:rsid w:val="002B456E"/>
    <w:rsid w:val="002B48F6"/>
    <w:rsid w:val="002B4C00"/>
    <w:rsid w:val="002B599D"/>
    <w:rsid w:val="002C4D26"/>
    <w:rsid w:val="002C7A23"/>
    <w:rsid w:val="002D0DFB"/>
    <w:rsid w:val="002D28DC"/>
    <w:rsid w:val="002D2A10"/>
    <w:rsid w:val="002D3BA8"/>
    <w:rsid w:val="002E0431"/>
    <w:rsid w:val="002E345A"/>
    <w:rsid w:val="002E4836"/>
    <w:rsid w:val="002F6D35"/>
    <w:rsid w:val="002F7DA1"/>
    <w:rsid w:val="00301A12"/>
    <w:rsid w:val="00302B7C"/>
    <w:rsid w:val="003036AC"/>
    <w:rsid w:val="0030574D"/>
    <w:rsid w:val="00305D05"/>
    <w:rsid w:val="0030625D"/>
    <w:rsid w:val="003108A4"/>
    <w:rsid w:val="00323B5D"/>
    <w:rsid w:val="00326B61"/>
    <w:rsid w:val="0032722C"/>
    <w:rsid w:val="00333089"/>
    <w:rsid w:val="0033643A"/>
    <w:rsid w:val="00341156"/>
    <w:rsid w:val="003416BB"/>
    <w:rsid w:val="00341C57"/>
    <w:rsid w:val="00345D7B"/>
    <w:rsid w:val="00350904"/>
    <w:rsid w:val="00351C51"/>
    <w:rsid w:val="003606AB"/>
    <w:rsid w:val="00362B2B"/>
    <w:rsid w:val="00365F89"/>
    <w:rsid w:val="003703CA"/>
    <w:rsid w:val="00373DF2"/>
    <w:rsid w:val="003814D1"/>
    <w:rsid w:val="00382C3D"/>
    <w:rsid w:val="00383B04"/>
    <w:rsid w:val="003857B7"/>
    <w:rsid w:val="00397EC4"/>
    <w:rsid w:val="003A28AE"/>
    <w:rsid w:val="003A2975"/>
    <w:rsid w:val="003A2C60"/>
    <w:rsid w:val="003A59A9"/>
    <w:rsid w:val="003B0100"/>
    <w:rsid w:val="003B06CC"/>
    <w:rsid w:val="003B1925"/>
    <w:rsid w:val="003B3BD2"/>
    <w:rsid w:val="003C6DE3"/>
    <w:rsid w:val="003D3FDB"/>
    <w:rsid w:val="003D4F48"/>
    <w:rsid w:val="003D512E"/>
    <w:rsid w:val="003E1EB3"/>
    <w:rsid w:val="003F641B"/>
    <w:rsid w:val="003F6C65"/>
    <w:rsid w:val="0040049B"/>
    <w:rsid w:val="00400EE5"/>
    <w:rsid w:val="00401A4F"/>
    <w:rsid w:val="004077D1"/>
    <w:rsid w:val="00410ECC"/>
    <w:rsid w:val="004126DB"/>
    <w:rsid w:val="00413BF1"/>
    <w:rsid w:val="00416D76"/>
    <w:rsid w:val="00422016"/>
    <w:rsid w:val="00430D3B"/>
    <w:rsid w:val="00434825"/>
    <w:rsid w:val="00434E12"/>
    <w:rsid w:val="00441EFA"/>
    <w:rsid w:val="004424FC"/>
    <w:rsid w:val="00442C66"/>
    <w:rsid w:val="00443BE3"/>
    <w:rsid w:val="00451988"/>
    <w:rsid w:val="00462696"/>
    <w:rsid w:val="00472FB5"/>
    <w:rsid w:val="00473617"/>
    <w:rsid w:val="00474908"/>
    <w:rsid w:val="00474CD6"/>
    <w:rsid w:val="00475BFE"/>
    <w:rsid w:val="00476253"/>
    <w:rsid w:val="00483471"/>
    <w:rsid w:val="00493FC4"/>
    <w:rsid w:val="00494CD7"/>
    <w:rsid w:val="00495289"/>
    <w:rsid w:val="00495E1F"/>
    <w:rsid w:val="004964E3"/>
    <w:rsid w:val="004A4B3A"/>
    <w:rsid w:val="004A5640"/>
    <w:rsid w:val="004B2726"/>
    <w:rsid w:val="004B5361"/>
    <w:rsid w:val="004B6022"/>
    <w:rsid w:val="004B7A10"/>
    <w:rsid w:val="004C1F0B"/>
    <w:rsid w:val="004C5218"/>
    <w:rsid w:val="004D2B70"/>
    <w:rsid w:val="004E105F"/>
    <w:rsid w:val="004E1347"/>
    <w:rsid w:val="004E2D6E"/>
    <w:rsid w:val="004E4F91"/>
    <w:rsid w:val="004F5159"/>
    <w:rsid w:val="0050135D"/>
    <w:rsid w:val="005028C3"/>
    <w:rsid w:val="00503432"/>
    <w:rsid w:val="00505095"/>
    <w:rsid w:val="00510D9A"/>
    <w:rsid w:val="00512C8E"/>
    <w:rsid w:val="0051656B"/>
    <w:rsid w:val="00517ECA"/>
    <w:rsid w:val="0053075B"/>
    <w:rsid w:val="00532862"/>
    <w:rsid w:val="00532A62"/>
    <w:rsid w:val="005346DB"/>
    <w:rsid w:val="00535684"/>
    <w:rsid w:val="0054063C"/>
    <w:rsid w:val="0054102A"/>
    <w:rsid w:val="0054510A"/>
    <w:rsid w:val="00546DEB"/>
    <w:rsid w:val="00547E7E"/>
    <w:rsid w:val="00550C7E"/>
    <w:rsid w:val="00556B8A"/>
    <w:rsid w:val="005724F5"/>
    <w:rsid w:val="005735F2"/>
    <w:rsid w:val="005812B6"/>
    <w:rsid w:val="00583BEE"/>
    <w:rsid w:val="00584AE4"/>
    <w:rsid w:val="005866CF"/>
    <w:rsid w:val="00595E5D"/>
    <w:rsid w:val="00595F5E"/>
    <w:rsid w:val="00597767"/>
    <w:rsid w:val="00597F9C"/>
    <w:rsid w:val="005A75DE"/>
    <w:rsid w:val="005B26B9"/>
    <w:rsid w:val="005B3CF3"/>
    <w:rsid w:val="005B61BC"/>
    <w:rsid w:val="005C26F6"/>
    <w:rsid w:val="005C49D1"/>
    <w:rsid w:val="005C6202"/>
    <w:rsid w:val="005D7A1D"/>
    <w:rsid w:val="005E1BE6"/>
    <w:rsid w:val="005E5A82"/>
    <w:rsid w:val="005F47B9"/>
    <w:rsid w:val="005F51B2"/>
    <w:rsid w:val="005F77A4"/>
    <w:rsid w:val="00601701"/>
    <w:rsid w:val="00610106"/>
    <w:rsid w:val="006120FC"/>
    <w:rsid w:val="00612906"/>
    <w:rsid w:val="00613304"/>
    <w:rsid w:val="0062115B"/>
    <w:rsid w:val="00627DEC"/>
    <w:rsid w:val="00631796"/>
    <w:rsid w:val="00631EA1"/>
    <w:rsid w:val="00632ADD"/>
    <w:rsid w:val="0063469C"/>
    <w:rsid w:val="006346A6"/>
    <w:rsid w:val="0063726D"/>
    <w:rsid w:val="00641751"/>
    <w:rsid w:val="00652B38"/>
    <w:rsid w:val="006563F0"/>
    <w:rsid w:val="0066715F"/>
    <w:rsid w:val="00670A5B"/>
    <w:rsid w:val="0067209C"/>
    <w:rsid w:val="0067281A"/>
    <w:rsid w:val="00674A62"/>
    <w:rsid w:val="0067505B"/>
    <w:rsid w:val="006830F1"/>
    <w:rsid w:val="0069282A"/>
    <w:rsid w:val="006938CD"/>
    <w:rsid w:val="006A1DA6"/>
    <w:rsid w:val="006A2B6D"/>
    <w:rsid w:val="006B62F8"/>
    <w:rsid w:val="006B7EE7"/>
    <w:rsid w:val="006C377C"/>
    <w:rsid w:val="006C3D02"/>
    <w:rsid w:val="006C6120"/>
    <w:rsid w:val="006D3D19"/>
    <w:rsid w:val="006D3E70"/>
    <w:rsid w:val="006D46CF"/>
    <w:rsid w:val="006D6519"/>
    <w:rsid w:val="006E15A9"/>
    <w:rsid w:val="006E3C6F"/>
    <w:rsid w:val="006E4A9A"/>
    <w:rsid w:val="006E4B52"/>
    <w:rsid w:val="006F0249"/>
    <w:rsid w:val="006F3FE3"/>
    <w:rsid w:val="00702E6D"/>
    <w:rsid w:val="007034C8"/>
    <w:rsid w:val="00704A0F"/>
    <w:rsid w:val="00705426"/>
    <w:rsid w:val="00706C54"/>
    <w:rsid w:val="00707189"/>
    <w:rsid w:val="00707AEE"/>
    <w:rsid w:val="00723844"/>
    <w:rsid w:val="00732743"/>
    <w:rsid w:val="00733BF6"/>
    <w:rsid w:val="00741BD6"/>
    <w:rsid w:val="00752115"/>
    <w:rsid w:val="00753204"/>
    <w:rsid w:val="00760212"/>
    <w:rsid w:val="00763A16"/>
    <w:rsid w:val="00763EEB"/>
    <w:rsid w:val="00773383"/>
    <w:rsid w:val="00774CB1"/>
    <w:rsid w:val="007800D7"/>
    <w:rsid w:val="007855B1"/>
    <w:rsid w:val="00785D8C"/>
    <w:rsid w:val="00791BCB"/>
    <w:rsid w:val="007928B4"/>
    <w:rsid w:val="00792EF9"/>
    <w:rsid w:val="007A2F0B"/>
    <w:rsid w:val="007A4D5F"/>
    <w:rsid w:val="007A68F9"/>
    <w:rsid w:val="007B2828"/>
    <w:rsid w:val="007B36E1"/>
    <w:rsid w:val="007B6E60"/>
    <w:rsid w:val="007B7995"/>
    <w:rsid w:val="007C004A"/>
    <w:rsid w:val="007C3864"/>
    <w:rsid w:val="007C6F48"/>
    <w:rsid w:val="007C7083"/>
    <w:rsid w:val="007D472F"/>
    <w:rsid w:val="007E2E8D"/>
    <w:rsid w:val="007E3156"/>
    <w:rsid w:val="007F3488"/>
    <w:rsid w:val="007F3B10"/>
    <w:rsid w:val="007F63BE"/>
    <w:rsid w:val="007F7BB6"/>
    <w:rsid w:val="008017EA"/>
    <w:rsid w:val="008018C1"/>
    <w:rsid w:val="008141CD"/>
    <w:rsid w:val="00814484"/>
    <w:rsid w:val="008147BD"/>
    <w:rsid w:val="008231C3"/>
    <w:rsid w:val="00823545"/>
    <w:rsid w:val="00826144"/>
    <w:rsid w:val="008272F7"/>
    <w:rsid w:val="00830F92"/>
    <w:rsid w:val="00835B1A"/>
    <w:rsid w:val="008369B4"/>
    <w:rsid w:val="00841C15"/>
    <w:rsid w:val="00842B27"/>
    <w:rsid w:val="008553DC"/>
    <w:rsid w:val="008557A8"/>
    <w:rsid w:val="00862C7A"/>
    <w:rsid w:val="00864A91"/>
    <w:rsid w:val="00864C8A"/>
    <w:rsid w:val="0087017D"/>
    <w:rsid w:val="00870470"/>
    <w:rsid w:val="0087389E"/>
    <w:rsid w:val="008775F0"/>
    <w:rsid w:val="00877CE6"/>
    <w:rsid w:val="0088089C"/>
    <w:rsid w:val="00884278"/>
    <w:rsid w:val="00892E4E"/>
    <w:rsid w:val="008A1D94"/>
    <w:rsid w:val="008A4E05"/>
    <w:rsid w:val="008C01DC"/>
    <w:rsid w:val="008D336A"/>
    <w:rsid w:val="008D38ED"/>
    <w:rsid w:val="008D565D"/>
    <w:rsid w:val="008D66B9"/>
    <w:rsid w:val="008D6C5F"/>
    <w:rsid w:val="008E0DB7"/>
    <w:rsid w:val="008E54EF"/>
    <w:rsid w:val="008E5A69"/>
    <w:rsid w:val="008F351F"/>
    <w:rsid w:val="009021B2"/>
    <w:rsid w:val="00903578"/>
    <w:rsid w:val="009035F8"/>
    <w:rsid w:val="0090414F"/>
    <w:rsid w:val="009062DE"/>
    <w:rsid w:val="00907FB7"/>
    <w:rsid w:val="0091187D"/>
    <w:rsid w:val="00911D02"/>
    <w:rsid w:val="00914FBD"/>
    <w:rsid w:val="00917D5C"/>
    <w:rsid w:val="00920C51"/>
    <w:rsid w:val="00924CC7"/>
    <w:rsid w:val="009337C0"/>
    <w:rsid w:val="00934493"/>
    <w:rsid w:val="00934D37"/>
    <w:rsid w:val="00937152"/>
    <w:rsid w:val="009439EA"/>
    <w:rsid w:val="0094501C"/>
    <w:rsid w:val="009554FF"/>
    <w:rsid w:val="00956880"/>
    <w:rsid w:val="009616F2"/>
    <w:rsid w:val="009629ED"/>
    <w:rsid w:val="00964B32"/>
    <w:rsid w:val="00967C54"/>
    <w:rsid w:val="0097353A"/>
    <w:rsid w:val="00982841"/>
    <w:rsid w:val="00987293"/>
    <w:rsid w:val="00987A50"/>
    <w:rsid w:val="00992027"/>
    <w:rsid w:val="0099775B"/>
    <w:rsid w:val="00997818"/>
    <w:rsid w:val="009978B9"/>
    <w:rsid w:val="009A346C"/>
    <w:rsid w:val="009A3F8B"/>
    <w:rsid w:val="009A6DA7"/>
    <w:rsid w:val="009B657B"/>
    <w:rsid w:val="009C568F"/>
    <w:rsid w:val="009D10D0"/>
    <w:rsid w:val="009E367D"/>
    <w:rsid w:val="009E51A0"/>
    <w:rsid w:val="009E6ADE"/>
    <w:rsid w:val="009F1B1B"/>
    <w:rsid w:val="009F2779"/>
    <w:rsid w:val="00A05F73"/>
    <w:rsid w:val="00A07C40"/>
    <w:rsid w:val="00A07F88"/>
    <w:rsid w:val="00A119A7"/>
    <w:rsid w:val="00A14710"/>
    <w:rsid w:val="00A1625B"/>
    <w:rsid w:val="00A168C1"/>
    <w:rsid w:val="00A16D63"/>
    <w:rsid w:val="00A214F3"/>
    <w:rsid w:val="00A22351"/>
    <w:rsid w:val="00A25ACD"/>
    <w:rsid w:val="00A25E2C"/>
    <w:rsid w:val="00A272B1"/>
    <w:rsid w:val="00A3050A"/>
    <w:rsid w:val="00A3383B"/>
    <w:rsid w:val="00A3517E"/>
    <w:rsid w:val="00A362DD"/>
    <w:rsid w:val="00A434E3"/>
    <w:rsid w:val="00A43568"/>
    <w:rsid w:val="00A475F6"/>
    <w:rsid w:val="00A65895"/>
    <w:rsid w:val="00A75C2E"/>
    <w:rsid w:val="00A933BC"/>
    <w:rsid w:val="00A93C69"/>
    <w:rsid w:val="00A967F0"/>
    <w:rsid w:val="00A97AD3"/>
    <w:rsid w:val="00AA1841"/>
    <w:rsid w:val="00AA70D4"/>
    <w:rsid w:val="00AB197B"/>
    <w:rsid w:val="00AB243C"/>
    <w:rsid w:val="00AB2639"/>
    <w:rsid w:val="00AC0C5E"/>
    <w:rsid w:val="00AC43C8"/>
    <w:rsid w:val="00AC57D7"/>
    <w:rsid w:val="00AC7062"/>
    <w:rsid w:val="00AD47BA"/>
    <w:rsid w:val="00AE0E46"/>
    <w:rsid w:val="00AF3DE5"/>
    <w:rsid w:val="00AF4C01"/>
    <w:rsid w:val="00B00BE2"/>
    <w:rsid w:val="00B07FE7"/>
    <w:rsid w:val="00B105CB"/>
    <w:rsid w:val="00B13CC1"/>
    <w:rsid w:val="00B141B2"/>
    <w:rsid w:val="00B1474D"/>
    <w:rsid w:val="00B21480"/>
    <w:rsid w:val="00B235C2"/>
    <w:rsid w:val="00B25161"/>
    <w:rsid w:val="00B26BF7"/>
    <w:rsid w:val="00B274B0"/>
    <w:rsid w:val="00B2795E"/>
    <w:rsid w:val="00B27AC4"/>
    <w:rsid w:val="00B31A55"/>
    <w:rsid w:val="00B35094"/>
    <w:rsid w:val="00B35EC2"/>
    <w:rsid w:val="00B44339"/>
    <w:rsid w:val="00B456AF"/>
    <w:rsid w:val="00B5191C"/>
    <w:rsid w:val="00B653B9"/>
    <w:rsid w:val="00B728A4"/>
    <w:rsid w:val="00B91368"/>
    <w:rsid w:val="00B951C1"/>
    <w:rsid w:val="00B96691"/>
    <w:rsid w:val="00BA0DB9"/>
    <w:rsid w:val="00BA2E83"/>
    <w:rsid w:val="00BA53DE"/>
    <w:rsid w:val="00BA739C"/>
    <w:rsid w:val="00BB11E5"/>
    <w:rsid w:val="00BB448B"/>
    <w:rsid w:val="00BB4924"/>
    <w:rsid w:val="00BB5242"/>
    <w:rsid w:val="00BB611D"/>
    <w:rsid w:val="00BC45C2"/>
    <w:rsid w:val="00BC498F"/>
    <w:rsid w:val="00BC6151"/>
    <w:rsid w:val="00BD10CA"/>
    <w:rsid w:val="00BD17E7"/>
    <w:rsid w:val="00BD1A32"/>
    <w:rsid w:val="00BD1B17"/>
    <w:rsid w:val="00BD1D61"/>
    <w:rsid w:val="00BE14BA"/>
    <w:rsid w:val="00BE2902"/>
    <w:rsid w:val="00BE34F5"/>
    <w:rsid w:val="00BF5E39"/>
    <w:rsid w:val="00C00E42"/>
    <w:rsid w:val="00C02974"/>
    <w:rsid w:val="00C06772"/>
    <w:rsid w:val="00C12402"/>
    <w:rsid w:val="00C13B63"/>
    <w:rsid w:val="00C14D66"/>
    <w:rsid w:val="00C15B60"/>
    <w:rsid w:val="00C21AF9"/>
    <w:rsid w:val="00C21D44"/>
    <w:rsid w:val="00C37C95"/>
    <w:rsid w:val="00C45BC8"/>
    <w:rsid w:val="00C472BF"/>
    <w:rsid w:val="00C51D6B"/>
    <w:rsid w:val="00C53620"/>
    <w:rsid w:val="00C558DB"/>
    <w:rsid w:val="00C55E0E"/>
    <w:rsid w:val="00C57627"/>
    <w:rsid w:val="00C61DB5"/>
    <w:rsid w:val="00C675DE"/>
    <w:rsid w:val="00C73B54"/>
    <w:rsid w:val="00C74051"/>
    <w:rsid w:val="00C74E4F"/>
    <w:rsid w:val="00C7721E"/>
    <w:rsid w:val="00C82530"/>
    <w:rsid w:val="00C8697D"/>
    <w:rsid w:val="00C907E6"/>
    <w:rsid w:val="00C90830"/>
    <w:rsid w:val="00CA23EE"/>
    <w:rsid w:val="00CB02C2"/>
    <w:rsid w:val="00CB1C0E"/>
    <w:rsid w:val="00CB1CE1"/>
    <w:rsid w:val="00CC082C"/>
    <w:rsid w:val="00CC248D"/>
    <w:rsid w:val="00CC2541"/>
    <w:rsid w:val="00CC5069"/>
    <w:rsid w:val="00CD67D5"/>
    <w:rsid w:val="00CE0647"/>
    <w:rsid w:val="00CE1325"/>
    <w:rsid w:val="00CE6052"/>
    <w:rsid w:val="00CF0972"/>
    <w:rsid w:val="00CF3A75"/>
    <w:rsid w:val="00D00EAF"/>
    <w:rsid w:val="00D0358E"/>
    <w:rsid w:val="00D256FF"/>
    <w:rsid w:val="00D301A0"/>
    <w:rsid w:val="00D403BA"/>
    <w:rsid w:val="00D47647"/>
    <w:rsid w:val="00D50BD2"/>
    <w:rsid w:val="00D5224C"/>
    <w:rsid w:val="00D53C91"/>
    <w:rsid w:val="00D56D3A"/>
    <w:rsid w:val="00D575A3"/>
    <w:rsid w:val="00D60AC5"/>
    <w:rsid w:val="00D6270C"/>
    <w:rsid w:val="00D62FE7"/>
    <w:rsid w:val="00D63EC6"/>
    <w:rsid w:val="00D641AB"/>
    <w:rsid w:val="00D715A9"/>
    <w:rsid w:val="00D81B93"/>
    <w:rsid w:val="00D86353"/>
    <w:rsid w:val="00DA07FA"/>
    <w:rsid w:val="00DA0861"/>
    <w:rsid w:val="00DA0D66"/>
    <w:rsid w:val="00DA209B"/>
    <w:rsid w:val="00DB06E3"/>
    <w:rsid w:val="00DB5109"/>
    <w:rsid w:val="00DB5920"/>
    <w:rsid w:val="00DB7837"/>
    <w:rsid w:val="00DD1039"/>
    <w:rsid w:val="00DE3774"/>
    <w:rsid w:val="00DF09B7"/>
    <w:rsid w:val="00DF52CE"/>
    <w:rsid w:val="00E02F03"/>
    <w:rsid w:val="00E03501"/>
    <w:rsid w:val="00E03D87"/>
    <w:rsid w:val="00E053B6"/>
    <w:rsid w:val="00E05832"/>
    <w:rsid w:val="00E0748F"/>
    <w:rsid w:val="00E0777D"/>
    <w:rsid w:val="00E10B4F"/>
    <w:rsid w:val="00E1374F"/>
    <w:rsid w:val="00E14F04"/>
    <w:rsid w:val="00E16826"/>
    <w:rsid w:val="00E17C44"/>
    <w:rsid w:val="00E17CD2"/>
    <w:rsid w:val="00E25A8B"/>
    <w:rsid w:val="00E27695"/>
    <w:rsid w:val="00E32CA4"/>
    <w:rsid w:val="00E33A8B"/>
    <w:rsid w:val="00E40BE7"/>
    <w:rsid w:val="00E46C37"/>
    <w:rsid w:val="00E521C6"/>
    <w:rsid w:val="00E52F7C"/>
    <w:rsid w:val="00E530FF"/>
    <w:rsid w:val="00E564CA"/>
    <w:rsid w:val="00E611AB"/>
    <w:rsid w:val="00E62A0A"/>
    <w:rsid w:val="00E63073"/>
    <w:rsid w:val="00E648D5"/>
    <w:rsid w:val="00E65F6F"/>
    <w:rsid w:val="00E74263"/>
    <w:rsid w:val="00E74B17"/>
    <w:rsid w:val="00E81B11"/>
    <w:rsid w:val="00E82308"/>
    <w:rsid w:val="00E8447A"/>
    <w:rsid w:val="00E921B8"/>
    <w:rsid w:val="00E9249E"/>
    <w:rsid w:val="00E941A4"/>
    <w:rsid w:val="00E94939"/>
    <w:rsid w:val="00E94A21"/>
    <w:rsid w:val="00E97684"/>
    <w:rsid w:val="00EB2985"/>
    <w:rsid w:val="00EB7DC2"/>
    <w:rsid w:val="00EC2813"/>
    <w:rsid w:val="00EE0389"/>
    <w:rsid w:val="00EE3C83"/>
    <w:rsid w:val="00EE67BF"/>
    <w:rsid w:val="00EF321E"/>
    <w:rsid w:val="00EF4526"/>
    <w:rsid w:val="00EF4881"/>
    <w:rsid w:val="00EF654A"/>
    <w:rsid w:val="00EF6B24"/>
    <w:rsid w:val="00F01386"/>
    <w:rsid w:val="00F03968"/>
    <w:rsid w:val="00F03C27"/>
    <w:rsid w:val="00F07D66"/>
    <w:rsid w:val="00F231F0"/>
    <w:rsid w:val="00F23C55"/>
    <w:rsid w:val="00F27010"/>
    <w:rsid w:val="00F31ED5"/>
    <w:rsid w:val="00F3249E"/>
    <w:rsid w:val="00F33892"/>
    <w:rsid w:val="00F34B65"/>
    <w:rsid w:val="00F361EA"/>
    <w:rsid w:val="00F36747"/>
    <w:rsid w:val="00F367E3"/>
    <w:rsid w:val="00F36E19"/>
    <w:rsid w:val="00F40CD9"/>
    <w:rsid w:val="00F53F81"/>
    <w:rsid w:val="00F63E7D"/>
    <w:rsid w:val="00F6731C"/>
    <w:rsid w:val="00F7101D"/>
    <w:rsid w:val="00F714DA"/>
    <w:rsid w:val="00F737F6"/>
    <w:rsid w:val="00F806B5"/>
    <w:rsid w:val="00F815CB"/>
    <w:rsid w:val="00F91228"/>
    <w:rsid w:val="00F93126"/>
    <w:rsid w:val="00F944C4"/>
    <w:rsid w:val="00F971C4"/>
    <w:rsid w:val="00FA4CCF"/>
    <w:rsid w:val="00FC4B68"/>
    <w:rsid w:val="00FC4CBA"/>
    <w:rsid w:val="00FD01CF"/>
    <w:rsid w:val="00FD0486"/>
    <w:rsid w:val="00FD36B1"/>
    <w:rsid w:val="00FD6DCD"/>
    <w:rsid w:val="00FD7870"/>
    <w:rsid w:val="00FE3354"/>
    <w:rsid w:val="00F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A5017-737B-4E77-91A4-AAAC7BA9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A5B"/>
  </w:style>
  <w:style w:type="paragraph" w:styleId="1">
    <w:name w:val="heading 1"/>
    <w:basedOn w:val="a"/>
    <w:next w:val="a"/>
    <w:qFormat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spacing w:line="360" w:lineRule="auto"/>
      <w:ind w:firstLine="720"/>
      <w:jc w:val="both"/>
    </w:pPr>
    <w:rPr>
      <w:sz w:val="28"/>
    </w:rPr>
  </w:style>
  <w:style w:type="paragraph" w:styleId="a7">
    <w:name w:val="Body Text"/>
    <w:basedOn w:val="a"/>
    <w:semiHidden/>
    <w:pPr>
      <w:spacing w:line="240" w:lineRule="exact"/>
      <w:jc w:val="both"/>
    </w:pPr>
    <w:rPr>
      <w:sz w:val="28"/>
    </w:rPr>
  </w:style>
  <w:style w:type="paragraph" w:styleId="20">
    <w:name w:val="Body Text 2"/>
    <w:basedOn w:val="a"/>
    <w:semiHidden/>
    <w:pPr>
      <w:spacing w:line="240" w:lineRule="exact"/>
    </w:pPr>
    <w:rPr>
      <w:sz w:val="28"/>
      <w:lang w:val="en-US"/>
    </w:rPr>
  </w:style>
  <w:style w:type="paragraph" w:styleId="a8">
    <w:name w:val="caption"/>
    <w:basedOn w:val="a"/>
    <w:next w:val="a"/>
    <w:qFormat/>
    <w:pPr>
      <w:spacing w:before="240"/>
      <w:jc w:val="center"/>
    </w:pPr>
    <w:rPr>
      <w:smallCaps/>
      <w:spacing w:val="40"/>
      <w:sz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"/>
    <w:semiHidden/>
    <w:pPr>
      <w:tabs>
        <w:tab w:val="left" w:pos="1134"/>
      </w:tabs>
      <w:ind w:firstLine="1134"/>
      <w:jc w:val="both"/>
    </w:pPr>
    <w:rPr>
      <w:sz w:val="26"/>
    </w:rPr>
  </w:style>
  <w:style w:type="paragraph" w:styleId="30">
    <w:name w:val="Body Text Indent 3"/>
    <w:basedOn w:val="a"/>
    <w:semiHidden/>
    <w:pPr>
      <w:ind w:firstLine="567"/>
    </w:pPr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4D3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uiPriority w:val="59"/>
    <w:rsid w:val="00547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7C0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C55E0E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rsid w:val="00C55E0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c">
    <w:name w:val="Hyperlink"/>
    <w:uiPriority w:val="99"/>
    <w:unhideWhenUsed/>
    <w:rsid w:val="00826144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CC082C"/>
    <w:pPr>
      <w:ind w:left="720"/>
      <w:contextualSpacing/>
    </w:pPr>
  </w:style>
  <w:style w:type="character" w:styleId="ae">
    <w:name w:val="Placeholder Text"/>
    <w:uiPriority w:val="99"/>
    <w:semiHidden/>
    <w:rsid w:val="00CC082C"/>
    <w:rPr>
      <w:color w:val="808080"/>
    </w:rPr>
  </w:style>
  <w:style w:type="character" w:customStyle="1" w:styleId="31">
    <w:name w:val="Стиль3"/>
    <w:uiPriority w:val="1"/>
    <w:rsid w:val="00CC082C"/>
    <w:rPr>
      <w:rFonts w:ascii="Times New Roman" w:hAnsi="Times New Roman"/>
      <w:spacing w:val="0"/>
      <w:sz w:val="28"/>
    </w:rPr>
  </w:style>
  <w:style w:type="character" w:customStyle="1" w:styleId="40">
    <w:name w:val="Стиль4"/>
    <w:uiPriority w:val="1"/>
    <w:rsid w:val="00CC082C"/>
    <w:rPr>
      <w:rFonts w:ascii="Times New Roman" w:hAnsi="Times New Roman"/>
      <w:b/>
      <w:spacing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9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50876-7811-46CA-9890-64A203EE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DG Win&amp;Soft</Company>
  <LinksUpToDate>false</LinksUpToDate>
  <CharactersWithSpaces>14055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</dc:creator>
  <cp:keywords/>
  <cp:lastModifiedBy>Евгений</cp:lastModifiedBy>
  <cp:revision>5</cp:revision>
  <cp:lastPrinted>2025-12-30T06:37:00Z</cp:lastPrinted>
  <dcterms:created xsi:type="dcterms:W3CDTF">2025-12-30T06:33:00Z</dcterms:created>
  <dcterms:modified xsi:type="dcterms:W3CDTF">2025-12-30T06:41:00Z</dcterms:modified>
</cp:coreProperties>
</file>