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C3" w:rsidRPr="00E6196A" w:rsidRDefault="009E62C3" w:rsidP="009E62C3">
      <w:pPr>
        <w:jc w:val="center"/>
        <w:rPr>
          <w:b/>
          <w:caps/>
          <w:spacing w:val="20"/>
          <w:sz w:val="36"/>
        </w:rPr>
      </w:pPr>
      <w:r w:rsidRPr="00E6196A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9E62C3" w:rsidRPr="00E6196A" w:rsidRDefault="009E62C3" w:rsidP="009E62C3">
      <w:pPr>
        <w:jc w:val="center"/>
        <w:rPr>
          <w:b/>
          <w:caps/>
          <w:spacing w:val="20"/>
          <w:sz w:val="36"/>
        </w:rPr>
      </w:pPr>
    </w:p>
    <w:p w:rsidR="009E62C3" w:rsidRPr="00E6196A" w:rsidRDefault="009E62C3" w:rsidP="009E62C3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E6196A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2"/>
        <w:gridCol w:w="3023"/>
        <w:gridCol w:w="412"/>
        <w:gridCol w:w="2615"/>
      </w:tblGrid>
      <w:tr w:rsidR="00E6196A" w:rsidRPr="00E6196A" w:rsidTr="00B876A9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62C3" w:rsidRPr="00E6196A" w:rsidRDefault="0069465F" w:rsidP="00425F95">
            <w:pPr>
              <w:tabs>
                <w:tab w:val="center" w:pos="1558"/>
                <w:tab w:val="left" w:pos="2415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E6196A">
              <w:rPr>
                <w:sz w:val="28"/>
                <w:szCs w:val="28"/>
                <w:lang w:eastAsia="en-US"/>
              </w:rPr>
              <w:t>30.12.2025</w:t>
            </w:r>
          </w:p>
        </w:tc>
        <w:tc>
          <w:tcPr>
            <w:tcW w:w="1666" w:type="pct"/>
          </w:tcPr>
          <w:p w:rsidR="009E62C3" w:rsidRPr="00E6196A" w:rsidRDefault="009E62C3" w:rsidP="004E19A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7" w:type="pct"/>
            <w:hideMark/>
          </w:tcPr>
          <w:p w:rsidR="009E62C3" w:rsidRPr="00E6196A" w:rsidRDefault="009E62C3" w:rsidP="004E19A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E6196A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62C3" w:rsidRPr="00E6196A" w:rsidRDefault="0069465F" w:rsidP="004E19AA">
            <w:pPr>
              <w:spacing w:line="256" w:lineRule="auto"/>
              <w:jc w:val="center"/>
              <w:rPr>
                <w:rStyle w:val="3"/>
              </w:rPr>
            </w:pPr>
            <w:r w:rsidRPr="00E6196A">
              <w:rPr>
                <w:rStyle w:val="3"/>
              </w:rPr>
              <w:t>551</w:t>
            </w:r>
          </w:p>
        </w:tc>
      </w:tr>
      <w:tr w:rsidR="00E6196A" w:rsidRPr="00E6196A" w:rsidTr="004E19AA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62C3" w:rsidRPr="00E6196A" w:rsidRDefault="009E62C3" w:rsidP="004E19A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666" w:type="pct"/>
            <w:hideMark/>
          </w:tcPr>
          <w:p w:rsidR="009E62C3" w:rsidRPr="00E6196A" w:rsidRDefault="009E62C3" w:rsidP="004E19AA">
            <w:pPr>
              <w:spacing w:line="256" w:lineRule="auto"/>
              <w:jc w:val="center"/>
              <w:rPr>
                <w:lang w:eastAsia="en-US"/>
              </w:rPr>
            </w:pPr>
            <w:r w:rsidRPr="00E6196A">
              <w:rPr>
                <w:b/>
                <w:lang w:eastAsia="en-US"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9E62C3" w:rsidRPr="00E6196A" w:rsidRDefault="009E62C3" w:rsidP="004E19AA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9E62C3" w:rsidRPr="00E6196A" w:rsidTr="004E19AA">
        <w:sdt>
          <w:sdtPr>
            <w:rPr>
              <w:rStyle w:val="4"/>
              <w:lang w:eastAsia="en-US"/>
            </w:rPr>
            <w:alias w:val="Заголовок"/>
            <w:tag w:val="Заголовок"/>
            <w:id w:val="-1833744644"/>
            <w:placeholder>
              <w:docPart w:val="30547941B65B403096FE01EA9FBE2350"/>
            </w:placeholder>
            <w:text/>
          </w:sdtPr>
          <w:sdtEndPr>
            <w:rPr>
              <w:rStyle w:val="4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9E62C3" w:rsidRPr="00E6196A" w:rsidRDefault="00B876A9" w:rsidP="00D86070">
                <w:pPr>
                  <w:spacing w:before="240" w:line="256" w:lineRule="auto"/>
                  <w:jc w:val="center"/>
                  <w:rPr>
                    <w:rStyle w:val="4"/>
                  </w:rPr>
                </w:pPr>
                <w:r w:rsidRPr="00E6196A">
                  <w:rPr>
                    <w:rStyle w:val="4"/>
                    <w:lang w:eastAsia="en-US"/>
                  </w:rPr>
                  <w:t>Об утверждении п</w:t>
                </w:r>
                <w:r w:rsidR="00804A03" w:rsidRPr="00E6196A">
                  <w:rPr>
                    <w:rStyle w:val="4"/>
                    <w:lang w:eastAsia="en-US"/>
                  </w:rPr>
                  <w:t>оложения об оплате труда</w:t>
                </w:r>
                <w:r w:rsidRPr="00E6196A">
                  <w:rPr>
                    <w:rStyle w:val="4"/>
                    <w:lang w:eastAsia="en-US"/>
                  </w:rPr>
                  <w:t xml:space="preserve"> работников</w:t>
                </w:r>
                <w:r w:rsidR="00804A03" w:rsidRPr="00E6196A">
                  <w:rPr>
                    <w:rStyle w:val="4"/>
                    <w:lang w:eastAsia="en-US"/>
                  </w:rPr>
                  <w:t xml:space="preserve"> </w:t>
                </w:r>
                <w:r w:rsidR="00AF0DFA" w:rsidRPr="00E6196A">
                  <w:rPr>
                    <w:rStyle w:val="4"/>
                    <w:lang w:eastAsia="en-US"/>
                  </w:rPr>
                  <w:t>единой дежурно-</w:t>
                </w:r>
                <w:r w:rsidRPr="00E6196A">
                  <w:rPr>
                    <w:rStyle w:val="4"/>
                    <w:lang w:eastAsia="en-US"/>
                  </w:rPr>
                  <w:t xml:space="preserve">диспетчерской службы </w:t>
                </w:r>
                <w:r w:rsidR="00342A07" w:rsidRPr="00E6196A">
                  <w:rPr>
                    <w:rStyle w:val="4"/>
                    <w:lang w:eastAsia="en-US"/>
                  </w:rPr>
                  <w:t>муниципального округа Табунский</w:t>
                </w:r>
                <w:r w:rsidR="00804A03" w:rsidRPr="00E6196A">
                  <w:rPr>
                    <w:rStyle w:val="4"/>
                    <w:lang w:eastAsia="en-US"/>
                  </w:rPr>
                  <w:t xml:space="preserve"> район</w:t>
                </w:r>
                <w:r w:rsidR="005B0AA5" w:rsidRPr="00E6196A">
                  <w:rPr>
                    <w:rStyle w:val="4"/>
                    <w:lang w:eastAsia="en-US"/>
                  </w:rPr>
                  <w:t xml:space="preserve"> Алтайского края</w:t>
                </w:r>
              </w:p>
            </w:tc>
          </w:sdtContent>
        </w:sdt>
      </w:tr>
    </w:tbl>
    <w:p w:rsidR="009E62C3" w:rsidRPr="00E6196A" w:rsidRDefault="009E62C3" w:rsidP="009E62C3">
      <w:pPr>
        <w:jc w:val="both"/>
        <w:rPr>
          <w:sz w:val="28"/>
          <w:szCs w:val="28"/>
        </w:rPr>
      </w:pPr>
    </w:p>
    <w:p w:rsidR="009E62C3" w:rsidRPr="00E6196A" w:rsidRDefault="00B876A9" w:rsidP="009E62C3">
      <w:pPr>
        <w:spacing w:after="240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E6196A">
        <w:rPr>
          <w:sz w:val="28"/>
        </w:rPr>
        <w:t>С целью обеспечения социальных гарантий работников администрации</w:t>
      </w:r>
      <w:r w:rsidR="00342A07" w:rsidRPr="00E6196A">
        <w:rPr>
          <w:sz w:val="28"/>
        </w:rPr>
        <w:t xml:space="preserve"> муниципального округа Табунский район Алтайского края</w:t>
      </w:r>
      <w:r w:rsidRPr="00E6196A">
        <w:rPr>
          <w:sz w:val="28"/>
        </w:rPr>
        <w:t xml:space="preserve"> и ее структурных подразделений, на основании </w:t>
      </w:r>
      <w:r w:rsidR="00342A07" w:rsidRPr="00E6196A">
        <w:rPr>
          <w:rStyle w:val="3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E6196A">
        <w:rPr>
          <w:sz w:val="28"/>
        </w:rPr>
        <w:t>, в соответствии с Трудовым кодексом Российской Федерации</w:t>
      </w:r>
      <w:r w:rsidR="009E62C3" w:rsidRPr="00E6196A">
        <w:rPr>
          <w:rStyle w:val="3"/>
        </w:rPr>
        <w:t>,</w:t>
      </w:r>
      <w:r w:rsidR="009E62C3" w:rsidRPr="00E6196A">
        <w:rPr>
          <w:spacing w:val="40"/>
          <w:sz w:val="28"/>
          <w:szCs w:val="28"/>
        </w:rPr>
        <w:t xml:space="preserve"> постановля</w:t>
      </w:r>
      <w:r w:rsidR="009E62C3" w:rsidRPr="00E6196A">
        <w:rPr>
          <w:sz w:val="28"/>
          <w:szCs w:val="28"/>
        </w:rPr>
        <w:t>ю:</w:t>
      </w:r>
    </w:p>
    <w:p w:rsidR="002F69D5" w:rsidRPr="00E6196A" w:rsidRDefault="002F69D5" w:rsidP="002F69D5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240"/>
        <w:ind w:left="0" w:firstLine="709"/>
        <w:jc w:val="both"/>
        <w:rPr>
          <w:rStyle w:val="3"/>
          <w:szCs w:val="28"/>
        </w:rPr>
      </w:pPr>
      <w:r w:rsidRPr="00E6196A">
        <w:rPr>
          <w:rStyle w:val="3"/>
        </w:rPr>
        <w:t xml:space="preserve">Утвердить Положение об оплате </w:t>
      </w:r>
      <w:r w:rsidR="00AF0DFA" w:rsidRPr="00E6196A">
        <w:rPr>
          <w:rStyle w:val="3"/>
        </w:rPr>
        <w:t>труда работников единой дежурно-</w:t>
      </w:r>
      <w:r w:rsidRPr="00E6196A">
        <w:rPr>
          <w:rStyle w:val="3"/>
        </w:rPr>
        <w:t>диспетчерской службы</w:t>
      </w:r>
      <w:r w:rsidR="00342A07" w:rsidRPr="00E6196A">
        <w:rPr>
          <w:rStyle w:val="3"/>
        </w:rPr>
        <w:t xml:space="preserve"> муниципального округа Табунский район</w:t>
      </w:r>
      <w:r w:rsidRPr="00E6196A">
        <w:rPr>
          <w:rStyle w:val="3"/>
        </w:rPr>
        <w:t xml:space="preserve"> Алтайского края (далее – Положение).</w:t>
      </w:r>
    </w:p>
    <w:p w:rsidR="002F69D5" w:rsidRPr="00E6196A" w:rsidRDefault="002F69D5" w:rsidP="002F69D5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240"/>
        <w:ind w:left="0" w:firstLine="709"/>
        <w:jc w:val="both"/>
        <w:rPr>
          <w:rStyle w:val="3"/>
          <w:szCs w:val="28"/>
        </w:rPr>
      </w:pPr>
      <w:r w:rsidRPr="00E6196A">
        <w:rPr>
          <w:rStyle w:val="3"/>
        </w:rPr>
        <w:t xml:space="preserve"> Постановление админ</w:t>
      </w:r>
      <w:r w:rsidR="00342A07" w:rsidRPr="00E6196A">
        <w:rPr>
          <w:rStyle w:val="3"/>
        </w:rPr>
        <w:t>истрации Табунского района от 05.12.2024 № 428</w:t>
      </w:r>
      <w:r w:rsidRPr="00E6196A">
        <w:rPr>
          <w:rStyle w:val="3"/>
        </w:rPr>
        <w:t xml:space="preserve"> «Об утверждении Положения об оплате труда работников единой дежурной диспетчерской слу</w:t>
      </w:r>
      <w:r w:rsidR="00E25123" w:rsidRPr="00E6196A">
        <w:rPr>
          <w:rStyle w:val="3"/>
        </w:rPr>
        <w:t>жбы Табунского района</w:t>
      </w:r>
      <w:r w:rsidR="00342A07" w:rsidRPr="00E6196A">
        <w:rPr>
          <w:rStyle w:val="3"/>
        </w:rPr>
        <w:t xml:space="preserve"> Алтайского края</w:t>
      </w:r>
      <w:r w:rsidR="00E25123" w:rsidRPr="00E6196A">
        <w:rPr>
          <w:rStyle w:val="3"/>
        </w:rPr>
        <w:t>» следует</w:t>
      </w:r>
      <w:r w:rsidRPr="00E6196A">
        <w:rPr>
          <w:rStyle w:val="3"/>
        </w:rPr>
        <w:t xml:space="preserve"> счит</w:t>
      </w:r>
      <w:r w:rsidR="00342A07" w:rsidRPr="00E6196A">
        <w:rPr>
          <w:rStyle w:val="3"/>
        </w:rPr>
        <w:t>ать утратившим силу с 01.01.2026</w:t>
      </w:r>
      <w:r w:rsidRPr="00E6196A">
        <w:rPr>
          <w:rStyle w:val="3"/>
        </w:rPr>
        <w:t>.</w:t>
      </w:r>
    </w:p>
    <w:p w:rsidR="002F69D5" w:rsidRPr="00E6196A" w:rsidRDefault="002F69D5" w:rsidP="002F69D5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240"/>
        <w:ind w:left="0" w:firstLine="709"/>
        <w:jc w:val="both"/>
        <w:rPr>
          <w:rStyle w:val="3"/>
          <w:szCs w:val="28"/>
        </w:rPr>
      </w:pPr>
      <w:r w:rsidRPr="00E6196A">
        <w:rPr>
          <w:rStyle w:val="3"/>
        </w:rPr>
        <w:t>Настоящее постановле</w:t>
      </w:r>
      <w:r w:rsidR="00342A07" w:rsidRPr="00E6196A">
        <w:rPr>
          <w:rStyle w:val="3"/>
        </w:rPr>
        <w:t>ние вступает в силу с 01.01.2026</w:t>
      </w:r>
      <w:r w:rsidRPr="00E6196A">
        <w:rPr>
          <w:rStyle w:val="3"/>
        </w:rPr>
        <w:t>.</w:t>
      </w:r>
    </w:p>
    <w:p w:rsidR="002F69D5" w:rsidRPr="00E6196A" w:rsidRDefault="002F69D5" w:rsidP="002F69D5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240"/>
        <w:ind w:left="0" w:firstLine="709"/>
        <w:jc w:val="both"/>
        <w:rPr>
          <w:rStyle w:val="3"/>
          <w:szCs w:val="28"/>
        </w:rPr>
      </w:pPr>
      <w:r w:rsidRPr="00E6196A">
        <w:rPr>
          <w:rStyle w:val="3"/>
        </w:rPr>
        <w:t xml:space="preserve">Настоящее постановление опубликовать в установленном порядке и разместить на официальном сайте </w:t>
      </w:r>
      <w:r w:rsidRPr="00E6196A">
        <w:rPr>
          <w:rStyle w:val="3"/>
          <w:lang w:val="en-US"/>
        </w:rPr>
        <w:t>admtabrn</w:t>
      </w:r>
      <w:r w:rsidRPr="00E6196A">
        <w:rPr>
          <w:rStyle w:val="3"/>
        </w:rPr>
        <w:t>.</w:t>
      </w:r>
      <w:r w:rsidRPr="00E6196A">
        <w:rPr>
          <w:rStyle w:val="3"/>
          <w:lang w:val="en-US"/>
        </w:rPr>
        <w:t>gosuslugi</w:t>
      </w:r>
      <w:r w:rsidRPr="00E6196A">
        <w:rPr>
          <w:rStyle w:val="3"/>
        </w:rPr>
        <w:t>.</w:t>
      </w:r>
      <w:r w:rsidRPr="00E6196A">
        <w:rPr>
          <w:rStyle w:val="3"/>
          <w:lang w:val="en-US"/>
        </w:rPr>
        <w:t>ru</w:t>
      </w:r>
      <w:r w:rsidRPr="00E6196A">
        <w:rPr>
          <w:rStyle w:val="3"/>
        </w:rPr>
        <w:t xml:space="preserve"> в информационно-телекоммуникационной сети «Интернет».</w:t>
      </w:r>
    </w:p>
    <w:p w:rsidR="002F69D5" w:rsidRPr="00E6196A" w:rsidRDefault="002F69D5" w:rsidP="002F69D5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240"/>
        <w:ind w:left="0" w:firstLine="709"/>
        <w:jc w:val="both"/>
        <w:rPr>
          <w:rStyle w:val="3"/>
          <w:szCs w:val="28"/>
        </w:rPr>
      </w:pPr>
      <w:r w:rsidRPr="00E6196A">
        <w:rPr>
          <w:rStyle w:val="3"/>
        </w:rPr>
        <w:t>Контроль за исполнением настоящего постановления возложить на управляющего делами администрации района Э.Н. Муртазину.</w:t>
      </w:r>
    </w:p>
    <w:p w:rsidR="002F69D5" w:rsidRPr="00E6196A" w:rsidRDefault="002F69D5" w:rsidP="002F69D5">
      <w:pPr>
        <w:pStyle w:val="a3"/>
        <w:tabs>
          <w:tab w:val="left" w:pos="851"/>
          <w:tab w:val="left" w:pos="993"/>
        </w:tabs>
        <w:spacing w:after="240"/>
        <w:ind w:left="709"/>
        <w:jc w:val="both"/>
        <w:rPr>
          <w:rStyle w:val="3"/>
        </w:rPr>
      </w:pPr>
    </w:p>
    <w:p w:rsidR="002F69D5" w:rsidRPr="00E6196A" w:rsidRDefault="002F69D5" w:rsidP="002F69D5">
      <w:pPr>
        <w:tabs>
          <w:tab w:val="left" w:pos="851"/>
          <w:tab w:val="left" w:pos="993"/>
        </w:tabs>
        <w:spacing w:after="240"/>
        <w:jc w:val="both"/>
        <w:rPr>
          <w:rStyle w:val="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50"/>
        <w:gridCol w:w="2622"/>
      </w:tblGrid>
      <w:tr w:rsidR="002A667E" w:rsidRPr="00E6196A" w:rsidTr="00022FC6">
        <w:tc>
          <w:tcPr>
            <w:tcW w:w="6663" w:type="dxa"/>
            <w:hideMark/>
          </w:tcPr>
          <w:p w:rsidR="002F69D5" w:rsidRPr="00E6196A" w:rsidRDefault="008824A4" w:rsidP="00022FC6">
            <w:pPr>
              <w:tabs>
                <w:tab w:val="left" w:pos="2625"/>
              </w:tabs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Должность"/>
                <w:tag w:val="Выберите должность"/>
                <w:id w:val="-179670167"/>
                <w:placeholder>
                  <w:docPart w:val="912E4605845540968DADA44BAB3EC0AA"/>
                </w:placeholder>
                <w:dropDownList>
                  <w:listItem w:value="Выберите элемент."/>
                  <w:listItem w:displayText="Глава района" w:value="Глава района"/>
                  <w:listItem w:displayText="Первый заместитель главы администрации района" w:value="Первый заместитель главы администрации района"/>
                </w:dropDownList>
              </w:sdtPr>
              <w:sdtEndPr/>
              <w:sdtContent>
                <w:r w:rsidR="002F69D5" w:rsidRPr="00E6196A">
                  <w:rPr>
                    <w:sz w:val="28"/>
                    <w:szCs w:val="28"/>
                  </w:rPr>
                  <w:t>Глава района</w:t>
                </w:r>
              </w:sdtContent>
            </w:sdt>
            <w:r w:rsidR="002F69D5" w:rsidRPr="00E6196A">
              <w:rPr>
                <w:sz w:val="28"/>
                <w:szCs w:val="28"/>
              </w:rPr>
              <w:tab/>
            </w:r>
          </w:p>
        </w:tc>
        <w:sdt>
          <w:sdtPr>
            <w:rPr>
              <w:rStyle w:val="3"/>
            </w:rPr>
            <w:alias w:val="И.О. Фамилия"/>
            <w:tag w:val="И.О. Фамилия"/>
            <w:id w:val="-402447001"/>
            <w:placeholder>
              <w:docPart w:val="912E4605845540968DADA44BAB3EC0AA"/>
            </w:placeholder>
            <w:comboBox>
              <w:listItem w:value="Выберите элемент."/>
              <w:listItem w:displayText="В.С. Швыдкой" w:value="В.С. Швыдкой"/>
              <w:listItem w:displayText="Р.Э. Клем" w:value="Р.Э. Клем"/>
            </w:comboBox>
          </w:sdtPr>
          <w:sdtEndPr>
            <w:rPr>
              <w:rStyle w:val="3"/>
            </w:rPr>
          </w:sdtEndPr>
          <w:sdtContent>
            <w:tc>
              <w:tcPr>
                <w:tcW w:w="2691" w:type="dxa"/>
                <w:vAlign w:val="bottom"/>
                <w:hideMark/>
              </w:tcPr>
              <w:p w:rsidR="002F69D5" w:rsidRPr="00E6196A" w:rsidRDefault="002F69D5" w:rsidP="00022FC6">
                <w:pPr>
                  <w:jc w:val="right"/>
                  <w:rPr>
                    <w:szCs w:val="28"/>
                  </w:rPr>
                </w:pPr>
                <w:r w:rsidRPr="00E6196A">
                  <w:rPr>
                    <w:rStyle w:val="3"/>
                  </w:rPr>
                  <w:t>П.В. Литке</w:t>
                </w:r>
              </w:p>
            </w:tc>
          </w:sdtContent>
        </w:sdt>
      </w:tr>
    </w:tbl>
    <w:p w:rsidR="002F69D5" w:rsidRPr="00E6196A" w:rsidRDefault="002F69D5" w:rsidP="009E62C3">
      <w:pPr>
        <w:spacing w:after="240"/>
        <w:ind w:firstLine="567"/>
        <w:jc w:val="both"/>
        <w:rPr>
          <w:rStyle w:val="3"/>
          <w:spacing w:val="40"/>
        </w:rPr>
      </w:pPr>
    </w:p>
    <w:p w:rsidR="002F69D5" w:rsidRPr="00E6196A" w:rsidRDefault="002F69D5" w:rsidP="009E62C3">
      <w:pPr>
        <w:spacing w:after="240"/>
        <w:ind w:firstLine="567"/>
        <w:jc w:val="both"/>
        <w:rPr>
          <w:rStyle w:val="3"/>
          <w:spacing w:val="40"/>
        </w:rPr>
      </w:pPr>
    </w:p>
    <w:p w:rsidR="002F69D5" w:rsidRPr="00E6196A" w:rsidRDefault="002F69D5" w:rsidP="009E62C3">
      <w:pPr>
        <w:spacing w:after="240"/>
        <w:ind w:firstLine="567"/>
        <w:jc w:val="both"/>
        <w:rPr>
          <w:rStyle w:val="3"/>
          <w:spacing w:val="40"/>
        </w:rPr>
      </w:pPr>
    </w:p>
    <w:p w:rsidR="002F69D5" w:rsidRPr="00E6196A" w:rsidRDefault="002F69D5" w:rsidP="009E62C3">
      <w:pPr>
        <w:spacing w:after="240"/>
        <w:ind w:firstLine="567"/>
        <w:jc w:val="both"/>
        <w:rPr>
          <w:rStyle w:val="3"/>
          <w:spacing w:val="40"/>
        </w:rPr>
      </w:pPr>
    </w:p>
    <w:p w:rsidR="002F69D5" w:rsidRPr="00E6196A" w:rsidRDefault="002F69D5" w:rsidP="009E62C3">
      <w:pPr>
        <w:spacing w:after="240"/>
        <w:ind w:firstLine="567"/>
        <w:jc w:val="both"/>
        <w:rPr>
          <w:rStyle w:val="3"/>
          <w:spacing w:val="40"/>
        </w:rPr>
      </w:pPr>
    </w:p>
    <w:p w:rsidR="002F69D5" w:rsidRPr="00E6196A" w:rsidRDefault="002F69D5" w:rsidP="009E62C3">
      <w:pPr>
        <w:spacing w:after="240"/>
        <w:ind w:firstLine="567"/>
        <w:jc w:val="both"/>
        <w:rPr>
          <w:rStyle w:val="3"/>
          <w:spacing w:val="40"/>
        </w:rPr>
      </w:pPr>
    </w:p>
    <w:sdt>
      <w:sdtPr>
        <w:rPr>
          <w:rStyle w:val="3"/>
        </w:rPr>
        <w:alias w:val="Распорядительная часть"/>
        <w:tag w:val="Распорядительная часть"/>
        <w:id w:val="-1069871793"/>
        <w:placeholder>
          <w:docPart w:val="30547941B65B403096FE01EA9FBE2350"/>
        </w:placeholder>
      </w:sdtPr>
      <w:sdtEndPr>
        <w:rPr>
          <w:rStyle w:val="3"/>
        </w:rPr>
      </w:sdtEndPr>
      <w:sdtContent>
        <w:p w:rsidR="003B7CEC" w:rsidRPr="00E6196A" w:rsidRDefault="003B7CEC" w:rsidP="00AF0DFA">
          <w:pPr>
            <w:tabs>
              <w:tab w:val="left" w:pos="851"/>
              <w:tab w:val="left" w:pos="993"/>
            </w:tabs>
            <w:jc w:val="right"/>
            <w:rPr>
              <w:rStyle w:val="3"/>
            </w:rPr>
          </w:pPr>
          <w:r w:rsidRPr="00E6196A">
            <w:rPr>
              <w:rStyle w:val="3"/>
            </w:rPr>
            <w:t>Приложение</w:t>
          </w:r>
        </w:p>
        <w:p w:rsidR="00AF0DFA" w:rsidRPr="00E6196A" w:rsidRDefault="002F69D5" w:rsidP="00AF0DFA">
          <w:pPr>
            <w:tabs>
              <w:tab w:val="left" w:pos="851"/>
              <w:tab w:val="left" w:pos="993"/>
            </w:tabs>
            <w:jc w:val="right"/>
            <w:rPr>
              <w:rStyle w:val="3"/>
            </w:rPr>
          </w:pPr>
          <w:r w:rsidRPr="00E6196A">
            <w:rPr>
              <w:rStyle w:val="3"/>
            </w:rPr>
            <w:t>к постановлению администрации</w:t>
          </w:r>
        </w:p>
        <w:p w:rsidR="00AF0DFA" w:rsidRPr="00E6196A" w:rsidRDefault="00AF0DFA" w:rsidP="00AF0DFA">
          <w:pPr>
            <w:tabs>
              <w:tab w:val="left" w:pos="851"/>
              <w:tab w:val="left" w:pos="993"/>
            </w:tabs>
            <w:jc w:val="right"/>
            <w:rPr>
              <w:rStyle w:val="3"/>
            </w:rPr>
          </w:pPr>
          <w:r w:rsidRPr="00E6196A">
            <w:rPr>
              <w:rStyle w:val="3"/>
            </w:rPr>
            <w:t xml:space="preserve"> Табунского района</w:t>
          </w:r>
          <w:r w:rsidR="002F69D5" w:rsidRPr="00E6196A">
            <w:rPr>
              <w:rStyle w:val="3"/>
            </w:rPr>
            <w:t xml:space="preserve"> Алтайского края</w:t>
          </w:r>
        </w:p>
        <w:p w:rsidR="002F69D5" w:rsidRPr="00E6196A" w:rsidRDefault="0069465F" w:rsidP="00AF0DFA">
          <w:pPr>
            <w:tabs>
              <w:tab w:val="left" w:pos="851"/>
              <w:tab w:val="left" w:pos="993"/>
            </w:tabs>
            <w:jc w:val="right"/>
            <w:rPr>
              <w:rStyle w:val="3"/>
            </w:rPr>
          </w:pPr>
          <w:r w:rsidRPr="00E6196A">
            <w:rPr>
              <w:rStyle w:val="3"/>
            </w:rPr>
            <w:t>о</w:t>
          </w:r>
          <w:r w:rsidR="00924100" w:rsidRPr="00E6196A">
            <w:rPr>
              <w:rStyle w:val="3"/>
            </w:rPr>
            <w:t>т</w:t>
          </w:r>
          <w:r w:rsidRPr="00E6196A">
            <w:rPr>
              <w:rStyle w:val="3"/>
            </w:rPr>
            <w:t xml:space="preserve"> 30.12.2025 </w:t>
          </w:r>
          <w:r w:rsidR="002F69D5" w:rsidRPr="00E6196A">
            <w:rPr>
              <w:rStyle w:val="3"/>
            </w:rPr>
            <w:t>№</w:t>
          </w:r>
          <w:r w:rsidR="00AF0DFA" w:rsidRPr="00E6196A">
            <w:rPr>
              <w:rStyle w:val="3"/>
            </w:rPr>
            <w:t xml:space="preserve"> </w:t>
          </w:r>
          <w:r w:rsidRPr="00E6196A">
            <w:rPr>
              <w:rStyle w:val="3"/>
            </w:rPr>
            <w:t>551</w:t>
          </w:r>
          <w:r w:rsidR="00AF0DFA" w:rsidRPr="00E6196A">
            <w:rPr>
              <w:rStyle w:val="3"/>
            </w:rPr>
            <w:t xml:space="preserve">   </w:t>
          </w:r>
        </w:p>
        <w:p w:rsidR="002F69D5" w:rsidRPr="00E6196A" w:rsidRDefault="002F69D5" w:rsidP="00AF0DFA">
          <w:pPr>
            <w:pStyle w:val="a3"/>
            <w:tabs>
              <w:tab w:val="left" w:pos="851"/>
              <w:tab w:val="left" w:pos="993"/>
            </w:tabs>
            <w:spacing w:after="240"/>
            <w:ind w:left="709"/>
            <w:jc w:val="center"/>
            <w:rPr>
              <w:rStyle w:val="3"/>
              <w:szCs w:val="28"/>
            </w:rPr>
          </w:pPr>
        </w:p>
        <w:p w:rsidR="00AF0DFA" w:rsidRPr="00E6196A" w:rsidRDefault="00AF0DFA" w:rsidP="00AF0DFA">
          <w:pPr>
            <w:pStyle w:val="a3"/>
            <w:tabs>
              <w:tab w:val="left" w:pos="851"/>
              <w:tab w:val="left" w:pos="993"/>
            </w:tabs>
            <w:spacing w:after="240"/>
            <w:ind w:left="709"/>
            <w:jc w:val="center"/>
            <w:rPr>
              <w:rStyle w:val="3"/>
              <w:szCs w:val="28"/>
            </w:rPr>
          </w:pPr>
          <w:r w:rsidRPr="00E6196A">
            <w:rPr>
              <w:rStyle w:val="3"/>
              <w:szCs w:val="28"/>
            </w:rPr>
            <w:t>ПОЛОЖЕНИЕ ОБ ОПЛАТЕ ТРУДА РАБОТНИКОВ ЕДИНОЙ ДЕЖУРНО-ДИС</w:t>
          </w:r>
          <w:r w:rsidR="00C82944" w:rsidRPr="00E6196A">
            <w:rPr>
              <w:rStyle w:val="3"/>
              <w:szCs w:val="28"/>
            </w:rPr>
            <w:t>ПЕТЧЕРСКОЙ СЛУЖБЫ МУНИЦИПАЛЬНОГО ОКРУГА ТАБУНСКИЙ РАЙОН</w:t>
          </w:r>
          <w:r w:rsidRPr="00E6196A">
            <w:rPr>
              <w:rStyle w:val="3"/>
              <w:szCs w:val="28"/>
            </w:rPr>
            <w:t xml:space="preserve"> АЛТАЙСКОГО КРАЯ</w:t>
          </w:r>
        </w:p>
        <w:p w:rsidR="00AF0DFA" w:rsidRPr="00E6196A" w:rsidRDefault="00AF0DFA" w:rsidP="00AF0DFA">
          <w:pPr>
            <w:pStyle w:val="a3"/>
            <w:tabs>
              <w:tab w:val="left" w:pos="851"/>
              <w:tab w:val="left" w:pos="993"/>
            </w:tabs>
            <w:spacing w:after="240"/>
            <w:ind w:left="709"/>
            <w:jc w:val="center"/>
            <w:rPr>
              <w:rStyle w:val="3"/>
              <w:szCs w:val="28"/>
            </w:rPr>
          </w:pPr>
        </w:p>
        <w:p w:rsidR="00AF0DFA" w:rsidRPr="00E6196A" w:rsidRDefault="00AF0DFA" w:rsidP="00AF0DFA">
          <w:pPr>
            <w:pStyle w:val="a3"/>
            <w:tabs>
              <w:tab w:val="left" w:pos="851"/>
              <w:tab w:val="left" w:pos="993"/>
            </w:tabs>
            <w:spacing w:after="240"/>
            <w:ind w:left="709"/>
            <w:jc w:val="center"/>
            <w:rPr>
              <w:rStyle w:val="3"/>
              <w:b/>
              <w:szCs w:val="28"/>
            </w:rPr>
          </w:pPr>
          <w:r w:rsidRPr="00E6196A">
            <w:rPr>
              <w:rStyle w:val="3"/>
              <w:b/>
              <w:szCs w:val="28"/>
            </w:rPr>
            <w:t>1. Общие положения</w:t>
          </w:r>
        </w:p>
        <w:p w:rsidR="00AF0DFA" w:rsidRPr="00E6196A" w:rsidRDefault="00AF0DFA" w:rsidP="00AF0DFA">
          <w:pPr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 xml:space="preserve">1.1. Настоящее Положение разработано на основании Федерального </w:t>
          </w:r>
          <w:r w:rsidRPr="00E6196A">
            <w:rPr>
              <w:rStyle w:val="af"/>
              <w:color w:val="auto"/>
              <w:sz w:val="28"/>
              <w:szCs w:val="28"/>
              <w:u w:val="none"/>
            </w:rPr>
            <w:t>закона</w:t>
          </w:r>
          <w:r w:rsidRPr="00E6196A">
            <w:rPr>
              <w:sz w:val="28"/>
              <w:szCs w:val="28"/>
            </w:rPr>
            <w:t xml:space="preserve"> </w:t>
          </w:r>
          <w:r w:rsidR="00C82944" w:rsidRPr="00E6196A">
            <w:rPr>
              <w:rStyle w:val="3"/>
            </w:rPr>
            <w:t>от 20.03.2025 № 33-ФЗ «Об общих принципах организации местного самоуправления в единой системе публичной власти»</w:t>
          </w:r>
          <w:r w:rsidRPr="00E6196A">
            <w:rPr>
              <w:sz w:val="28"/>
              <w:szCs w:val="28"/>
            </w:rPr>
            <w:t xml:space="preserve">, Трудового </w:t>
          </w:r>
          <w:r w:rsidRPr="00E6196A">
            <w:rPr>
              <w:rStyle w:val="af"/>
              <w:color w:val="auto"/>
              <w:sz w:val="28"/>
              <w:szCs w:val="28"/>
              <w:u w:val="none"/>
            </w:rPr>
            <w:t>кодекса</w:t>
          </w:r>
          <w:r w:rsidRPr="00E6196A">
            <w:rPr>
              <w:sz w:val="28"/>
              <w:szCs w:val="28"/>
            </w:rPr>
            <w:t xml:space="preserve"> РФ.</w:t>
          </w:r>
        </w:p>
        <w:p w:rsidR="00AF0DFA" w:rsidRPr="00E6196A" w:rsidRDefault="00AF0DFA" w:rsidP="00AF0DFA">
          <w:pPr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1.2. Положение определяет порядок и размер оплаты труда старшего оперативного де</w:t>
          </w:r>
          <w:r w:rsidR="00AF65DC" w:rsidRPr="00E6196A">
            <w:rPr>
              <w:sz w:val="28"/>
              <w:szCs w:val="28"/>
            </w:rPr>
            <w:t>журного и оперативных дежурных единой дежурно-</w:t>
          </w:r>
          <w:r w:rsidRPr="00E6196A">
            <w:rPr>
              <w:sz w:val="28"/>
              <w:szCs w:val="28"/>
            </w:rPr>
            <w:t>диспетчерской службы</w:t>
          </w:r>
          <w:r w:rsidR="00C62F8A" w:rsidRPr="00E6196A">
            <w:rPr>
              <w:sz w:val="28"/>
              <w:szCs w:val="28"/>
            </w:rPr>
            <w:t xml:space="preserve"> муниципального округа Табунский район Алтайского края</w:t>
          </w:r>
          <w:r w:rsidRPr="00E6196A">
            <w:rPr>
              <w:sz w:val="28"/>
              <w:szCs w:val="28"/>
            </w:rPr>
            <w:t xml:space="preserve"> (далее - ЕДДС), устанавливает дополнительные выплаты стимулирующего характера. </w:t>
          </w:r>
        </w:p>
        <w:p w:rsidR="00AF0DFA" w:rsidRPr="00E6196A" w:rsidRDefault="00AF0DFA" w:rsidP="00AF0DFA">
          <w:pPr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1.3. Оплата труда старшего оперативного дежурного ЕДДС</w:t>
          </w:r>
          <w:r w:rsidR="00AF65DC" w:rsidRPr="00E6196A">
            <w:rPr>
              <w:sz w:val="28"/>
              <w:szCs w:val="28"/>
            </w:rPr>
            <w:t xml:space="preserve"> и оперативных дежурных ЕДДС осуществляется на основе окладной системы оплаты труда </w:t>
          </w:r>
          <w:r w:rsidRPr="00E6196A">
            <w:rPr>
              <w:sz w:val="28"/>
              <w:szCs w:val="28"/>
            </w:rPr>
            <w:t xml:space="preserve">с применением повременно-премиальной формы оплаты труда за отработанное время. </w:t>
          </w:r>
        </w:p>
        <w:p w:rsidR="00AF65DC" w:rsidRPr="00E6196A" w:rsidRDefault="00AF0DFA" w:rsidP="00AF65DC">
          <w:pPr>
            <w:tabs>
              <w:tab w:val="left" w:pos="851"/>
              <w:tab w:val="left" w:pos="993"/>
            </w:tabs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1.4. Оперативным дежурным ЕДДС вводится суммированный учет рабочего времени, так как по условиям работы не может быть соблюдена нормальная ежедневная, еженедельная и ежемесячная продолжительность рабочего времени. Учетн</w:t>
          </w:r>
          <w:r w:rsidR="00AF65DC" w:rsidRPr="00E6196A">
            <w:rPr>
              <w:sz w:val="28"/>
              <w:szCs w:val="28"/>
            </w:rPr>
            <w:t>ый период составляет один месяц.</w:t>
          </w:r>
        </w:p>
        <w:p w:rsidR="00AF65DC" w:rsidRPr="00E6196A" w:rsidRDefault="00AF65DC" w:rsidP="00AF65DC">
          <w:pPr>
            <w:pStyle w:val="a3"/>
            <w:tabs>
              <w:tab w:val="left" w:pos="851"/>
              <w:tab w:val="left" w:pos="993"/>
            </w:tabs>
            <w:ind w:left="0"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1.5. Месячная заработная плата работника, полностью отработавшего за этот период норму рабочего времени и выполнившего норму труда,</w:t>
          </w:r>
          <w:r w:rsidR="00894681" w:rsidRPr="00E6196A">
            <w:rPr>
              <w:sz w:val="28"/>
              <w:szCs w:val="28"/>
            </w:rPr>
            <w:t xml:space="preserve"> не может быть ниже</w:t>
          </w:r>
          <w:r w:rsidRPr="00E6196A">
            <w:rPr>
              <w:sz w:val="28"/>
              <w:szCs w:val="28"/>
            </w:rPr>
            <w:t xml:space="preserve"> размера</w:t>
          </w:r>
          <w:r w:rsidR="00894681" w:rsidRPr="00E6196A">
            <w:rPr>
              <w:sz w:val="28"/>
              <w:szCs w:val="28"/>
            </w:rPr>
            <w:t xml:space="preserve"> минимальной</w:t>
          </w:r>
          <w:r w:rsidRPr="00E6196A">
            <w:rPr>
              <w:sz w:val="28"/>
              <w:szCs w:val="28"/>
            </w:rPr>
            <w:t xml:space="preserve"> оплаты труда, установленного законодательством Российской Федерации.</w:t>
          </w:r>
        </w:p>
        <w:p w:rsidR="00AF65DC" w:rsidRPr="00E6196A" w:rsidRDefault="00AF65DC" w:rsidP="00AF65DC">
          <w:pPr>
            <w:tabs>
              <w:tab w:val="left" w:pos="851"/>
              <w:tab w:val="left" w:pos="993"/>
            </w:tabs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В случае если месячная заработная плата работников ЕДДС при полностью отработанной норме рабочего времени и выполненной норме труда с учетом всех выплат, предусмотренных действующим законодательством, ниже</w:t>
          </w:r>
          <w:r w:rsidR="00894681" w:rsidRPr="00E6196A">
            <w:rPr>
              <w:sz w:val="28"/>
              <w:szCs w:val="28"/>
            </w:rPr>
            <w:t xml:space="preserve"> размера минимальной</w:t>
          </w:r>
          <w:r w:rsidRPr="00E6196A">
            <w:rPr>
              <w:sz w:val="28"/>
              <w:szCs w:val="28"/>
            </w:rPr>
            <w:t xml:space="preserve"> оплаты труда, установленного федеральным законом, работникам ЕДДС производится доплата до </w:t>
          </w:r>
          <w:r w:rsidR="002205B1" w:rsidRPr="00E6196A">
            <w:rPr>
              <w:sz w:val="28"/>
              <w:szCs w:val="28"/>
            </w:rPr>
            <w:t>размера минимальной</w:t>
          </w:r>
          <w:r w:rsidRPr="00E6196A">
            <w:rPr>
              <w:sz w:val="28"/>
              <w:szCs w:val="28"/>
            </w:rPr>
            <w:t xml:space="preserve"> оплаты труда. Размер доплаты для каждого работника определяется как разница между минимальным размером оплаты труда, установленным федеральным законом, и размером начисленной заработной платы за соответствующий период времени.</w:t>
          </w:r>
        </w:p>
        <w:p w:rsidR="00AF65DC" w:rsidRPr="00E6196A" w:rsidRDefault="00AF65DC" w:rsidP="00AF65DC">
          <w:pPr>
            <w:tabs>
              <w:tab w:val="left" w:pos="851"/>
              <w:tab w:val="left" w:pos="993"/>
            </w:tabs>
            <w:ind w:firstLine="567"/>
            <w:jc w:val="both"/>
            <w:rPr>
              <w:sz w:val="28"/>
              <w:szCs w:val="28"/>
            </w:rPr>
          </w:pPr>
        </w:p>
        <w:p w:rsidR="00C62F8A" w:rsidRPr="00E6196A" w:rsidRDefault="00C62F8A" w:rsidP="00AF65DC">
          <w:pPr>
            <w:tabs>
              <w:tab w:val="left" w:pos="851"/>
              <w:tab w:val="left" w:pos="993"/>
            </w:tabs>
            <w:ind w:firstLine="567"/>
            <w:jc w:val="center"/>
            <w:rPr>
              <w:b/>
              <w:sz w:val="28"/>
              <w:szCs w:val="28"/>
            </w:rPr>
          </w:pPr>
        </w:p>
        <w:p w:rsidR="00C62F8A" w:rsidRPr="00E6196A" w:rsidRDefault="00C62F8A" w:rsidP="00AF65DC">
          <w:pPr>
            <w:tabs>
              <w:tab w:val="left" w:pos="851"/>
              <w:tab w:val="left" w:pos="993"/>
            </w:tabs>
            <w:ind w:firstLine="567"/>
            <w:jc w:val="center"/>
            <w:rPr>
              <w:b/>
              <w:sz w:val="28"/>
              <w:szCs w:val="28"/>
            </w:rPr>
          </w:pPr>
        </w:p>
        <w:p w:rsidR="00AF65DC" w:rsidRPr="00E6196A" w:rsidRDefault="00AF65DC" w:rsidP="00AF65DC">
          <w:pPr>
            <w:tabs>
              <w:tab w:val="left" w:pos="851"/>
              <w:tab w:val="left" w:pos="993"/>
            </w:tabs>
            <w:ind w:firstLine="567"/>
            <w:jc w:val="center"/>
            <w:rPr>
              <w:b/>
              <w:sz w:val="28"/>
              <w:szCs w:val="28"/>
            </w:rPr>
          </w:pPr>
          <w:r w:rsidRPr="00E6196A">
            <w:rPr>
              <w:b/>
              <w:sz w:val="28"/>
              <w:szCs w:val="28"/>
            </w:rPr>
            <w:lastRenderedPageBreak/>
            <w:t>2. Оплата труда старшего оперативного дежурного ЕДДС</w:t>
          </w:r>
        </w:p>
        <w:p w:rsidR="00AF65DC" w:rsidRPr="00E6196A" w:rsidRDefault="00AF65DC" w:rsidP="00AF65DC">
          <w:pPr>
            <w:tabs>
              <w:tab w:val="left" w:pos="851"/>
              <w:tab w:val="left" w:pos="993"/>
            </w:tabs>
            <w:ind w:firstLine="567"/>
            <w:jc w:val="center"/>
            <w:rPr>
              <w:b/>
              <w:sz w:val="28"/>
              <w:szCs w:val="28"/>
            </w:rPr>
          </w:pPr>
        </w:p>
        <w:p w:rsidR="00AF65DC" w:rsidRPr="00E6196A" w:rsidRDefault="00AF65DC" w:rsidP="00AF65DC">
          <w:pPr>
            <w:pStyle w:val="a3"/>
            <w:tabs>
              <w:tab w:val="left" w:pos="851"/>
              <w:tab w:val="left" w:pos="993"/>
            </w:tabs>
            <w:ind w:left="0"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2.1. Заработная плата старшего оперативного дежурного ЕДДС включает в себя должностной оклад, стимулирующие надбавки, надбавки компенсационного характера.</w:t>
          </w:r>
        </w:p>
        <w:p w:rsidR="00AF65DC" w:rsidRPr="00E6196A" w:rsidRDefault="00AF65DC" w:rsidP="00AF65DC">
          <w:pPr>
            <w:tabs>
              <w:tab w:val="left" w:pos="851"/>
              <w:tab w:val="left" w:pos="993"/>
            </w:tabs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Должностной оклад старшего оперативного дежурного ЕДДС устанавл</w:t>
          </w:r>
          <w:r w:rsidR="00894681" w:rsidRPr="00E6196A">
            <w:rPr>
              <w:sz w:val="28"/>
              <w:szCs w:val="28"/>
            </w:rPr>
            <w:t>ивается в размере минимальной оплаты труда.</w:t>
          </w:r>
        </w:p>
        <w:p w:rsidR="00AF65DC" w:rsidRPr="00E6196A" w:rsidRDefault="00AF65DC" w:rsidP="00AF65DC">
          <w:pPr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2.2. Старшему оперативному дежурному ЕДДС устанавливаются следующие виды надбавок:</w:t>
          </w:r>
        </w:p>
        <w:p w:rsidR="00AF65DC" w:rsidRPr="00E6196A" w:rsidRDefault="00AF65DC" w:rsidP="00AF65DC">
          <w:pPr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2.2.1. Компенсационная надбавка к окладу за работу в ночное время (в случае привлечения к дежурству);</w:t>
          </w:r>
        </w:p>
        <w:p w:rsidR="00AF65DC" w:rsidRPr="00E6196A" w:rsidRDefault="00AF65DC" w:rsidP="00AF65DC">
          <w:pPr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2.2.2. Компенсационная надбавка к часовой тарифной ставке за работу в нерабочие праздничные дни (в случае привлечения к дежурству);</w:t>
          </w:r>
        </w:p>
        <w:p w:rsidR="00AF65DC" w:rsidRPr="00E6196A" w:rsidRDefault="00AF65DC" w:rsidP="00AF65DC">
          <w:pPr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2.2.3. Выплата за работу в местностях с особыми климатическими условиями;</w:t>
          </w:r>
        </w:p>
        <w:p w:rsidR="00AF65DC" w:rsidRPr="00E6196A" w:rsidRDefault="00AF65DC" w:rsidP="00AF65DC">
          <w:pPr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 xml:space="preserve">2.2.4. </w:t>
          </w:r>
          <w:r w:rsidR="00CB7836" w:rsidRPr="00E6196A">
            <w:rPr>
              <w:sz w:val="28"/>
              <w:szCs w:val="28"/>
            </w:rPr>
            <w:t>Надбавка за специальный режим работ</w:t>
          </w:r>
          <w:r w:rsidR="0093085A" w:rsidRPr="00E6196A">
            <w:rPr>
              <w:sz w:val="28"/>
              <w:szCs w:val="28"/>
            </w:rPr>
            <w:t>ы</w:t>
          </w:r>
          <w:r w:rsidR="00CB7836" w:rsidRPr="00E6196A">
            <w:rPr>
              <w:sz w:val="28"/>
              <w:szCs w:val="28"/>
            </w:rPr>
            <w:t xml:space="preserve"> в соответствии с занимаемой должностью в размере 15% от оклада.</w:t>
          </w:r>
        </w:p>
        <w:p w:rsidR="00AF65DC" w:rsidRPr="00E6196A" w:rsidRDefault="00CB7836" w:rsidP="00AF65DC">
          <w:pPr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2.3</w:t>
          </w:r>
          <w:r w:rsidR="00AF65DC" w:rsidRPr="00E6196A">
            <w:rPr>
              <w:sz w:val="28"/>
              <w:szCs w:val="28"/>
            </w:rPr>
            <w:t>. Размер оклада старшего оперативного дежурного ЕДДС устанавлива</w:t>
          </w:r>
          <w:r w:rsidR="00B5481F" w:rsidRPr="00E6196A">
            <w:rPr>
              <w:sz w:val="28"/>
              <w:szCs w:val="28"/>
            </w:rPr>
            <w:t>е</w:t>
          </w:r>
          <w:r w:rsidR="00AF65DC" w:rsidRPr="00E6196A">
            <w:rPr>
              <w:sz w:val="28"/>
              <w:szCs w:val="28"/>
            </w:rPr>
            <w:t>тся в штатном расписании, утверждаемом распоряжением администрации</w:t>
          </w:r>
          <w:r w:rsidR="00C62F8A" w:rsidRPr="00E6196A">
            <w:rPr>
              <w:sz w:val="28"/>
              <w:szCs w:val="28"/>
            </w:rPr>
            <w:t xml:space="preserve"> муниципального округа Табунский район Алтайского края</w:t>
          </w:r>
          <w:r w:rsidR="00AF65DC" w:rsidRPr="00E6196A">
            <w:rPr>
              <w:sz w:val="28"/>
              <w:szCs w:val="28"/>
            </w:rPr>
            <w:t>.</w:t>
          </w:r>
        </w:p>
        <w:p w:rsidR="00CB7836" w:rsidRPr="00E6196A" w:rsidRDefault="00CB7836" w:rsidP="00AF65DC">
          <w:pPr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2.4. Условия применения, размеры надбавок, устанавливаемых старшему оперативному дежурному ЕДДС (за исключением</w:t>
          </w:r>
          <w:r w:rsidR="0093085A" w:rsidRPr="00E6196A">
            <w:rPr>
              <w:sz w:val="28"/>
              <w:szCs w:val="28"/>
            </w:rPr>
            <w:t xml:space="preserve"> надбавки за специальный режим работы в соответствии с занимаемой должностью), регла</w:t>
          </w:r>
          <w:r w:rsidR="00214E8E" w:rsidRPr="00E6196A">
            <w:rPr>
              <w:sz w:val="28"/>
              <w:szCs w:val="28"/>
            </w:rPr>
            <w:t>ментируются пунктами 3.3 - 3.7</w:t>
          </w:r>
          <w:r w:rsidRPr="00E6196A">
            <w:rPr>
              <w:sz w:val="28"/>
              <w:szCs w:val="28"/>
            </w:rPr>
            <w:t>, ра</w:t>
          </w:r>
          <w:r w:rsidR="0093085A" w:rsidRPr="00E6196A">
            <w:rPr>
              <w:sz w:val="28"/>
              <w:szCs w:val="28"/>
            </w:rPr>
            <w:t>зделами 4 - 5</w:t>
          </w:r>
          <w:r w:rsidRPr="00E6196A">
            <w:rPr>
              <w:sz w:val="28"/>
              <w:szCs w:val="28"/>
            </w:rPr>
            <w:t xml:space="preserve"> настоящего Положения</w:t>
          </w:r>
          <w:r w:rsidR="0093085A" w:rsidRPr="00E6196A">
            <w:rPr>
              <w:sz w:val="28"/>
              <w:szCs w:val="28"/>
            </w:rPr>
            <w:t>.</w:t>
          </w:r>
        </w:p>
        <w:p w:rsidR="0093085A" w:rsidRPr="00E6196A" w:rsidRDefault="0093085A" w:rsidP="00AF65DC">
          <w:pPr>
            <w:ind w:firstLine="567"/>
            <w:jc w:val="both"/>
            <w:rPr>
              <w:sz w:val="28"/>
              <w:szCs w:val="28"/>
            </w:rPr>
          </w:pPr>
        </w:p>
        <w:p w:rsidR="0093085A" w:rsidRPr="00E6196A" w:rsidRDefault="0093085A" w:rsidP="0093085A">
          <w:pPr>
            <w:ind w:firstLine="567"/>
            <w:jc w:val="center"/>
            <w:rPr>
              <w:b/>
              <w:sz w:val="28"/>
              <w:szCs w:val="28"/>
            </w:rPr>
          </w:pPr>
          <w:r w:rsidRPr="00E6196A">
            <w:rPr>
              <w:b/>
              <w:sz w:val="28"/>
              <w:szCs w:val="28"/>
            </w:rPr>
            <w:t>3. Оплата труда оперативных дежурных ЕДДС</w:t>
          </w:r>
        </w:p>
        <w:p w:rsidR="00CB7836" w:rsidRPr="00E6196A" w:rsidRDefault="00CB7836" w:rsidP="00AF65DC">
          <w:pPr>
            <w:ind w:firstLine="567"/>
            <w:jc w:val="both"/>
            <w:rPr>
              <w:sz w:val="28"/>
              <w:szCs w:val="28"/>
            </w:rPr>
          </w:pPr>
        </w:p>
        <w:p w:rsidR="00A51149" w:rsidRPr="00E6196A" w:rsidRDefault="0093085A" w:rsidP="00A51149">
          <w:pPr>
            <w:pStyle w:val="a3"/>
            <w:tabs>
              <w:tab w:val="left" w:pos="851"/>
              <w:tab w:val="left" w:pos="993"/>
            </w:tabs>
            <w:ind w:left="0"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3.1.</w:t>
          </w:r>
          <w:r w:rsidR="00A51149" w:rsidRPr="00E6196A">
            <w:rPr>
              <w:sz w:val="28"/>
              <w:szCs w:val="28"/>
            </w:rPr>
            <w:t xml:space="preserve"> Заработная плата оперативных дежурных ЕДДС включает в себя оплату за фактически отработанное время, исходя из часовой ставки, которая рассчитывается из оклада оперативного дежурно</w:t>
          </w:r>
          <w:r w:rsidR="00894681" w:rsidRPr="00E6196A">
            <w:rPr>
              <w:sz w:val="28"/>
              <w:szCs w:val="28"/>
            </w:rPr>
            <w:t>го ЕДДС в размере минимальной оплаты труда</w:t>
          </w:r>
          <w:r w:rsidR="00A51149" w:rsidRPr="00E6196A">
            <w:rPr>
              <w:sz w:val="28"/>
              <w:szCs w:val="28"/>
            </w:rPr>
            <w:t>, стимулирующие надбавки, надбавки компенсационного характера:</w:t>
          </w:r>
        </w:p>
        <w:p w:rsidR="00A51149" w:rsidRPr="00E6196A" w:rsidRDefault="00A51149" w:rsidP="00A51149">
          <w:pPr>
            <w:pStyle w:val="a3"/>
            <w:tabs>
              <w:tab w:val="left" w:pos="851"/>
              <w:tab w:val="left" w:pos="993"/>
            </w:tabs>
            <w:ind w:left="0"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3.1.1. Компенсационная надбавка за работу в ночное время к окладной части заработной платы, начисленной за отработанное в учетном периоде время;</w:t>
          </w:r>
        </w:p>
        <w:p w:rsidR="00A51149" w:rsidRPr="00E6196A" w:rsidRDefault="00A51149" w:rsidP="00A51149">
          <w:pPr>
            <w:pStyle w:val="a3"/>
            <w:tabs>
              <w:tab w:val="left" w:pos="851"/>
              <w:tab w:val="left" w:pos="993"/>
            </w:tabs>
            <w:ind w:left="0"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3.1.2. Компенсационная надбавка к часовому окладу за работу в нерабочие праздничные дни;</w:t>
          </w:r>
        </w:p>
        <w:p w:rsidR="00AF65DC" w:rsidRPr="00E6196A" w:rsidRDefault="00A51149" w:rsidP="00A51149">
          <w:pPr>
            <w:tabs>
              <w:tab w:val="left" w:pos="851"/>
              <w:tab w:val="left" w:pos="993"/>
            </w:tabs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3.1.3. Выплата за работу в местностях с особыми климатическими условиями.</w:t>
          </w:r>
        </w:p>
        <w:p w:rsidR="00A51149" w:rsidRPr="00E6196A" w:rsidRDefault="00A51149" w:rsidP="00A51149">
          <w:pPr>
            <w:pStyle w:val="a3"/>
            <w:tabs>
              <w:tab w:val="left" w:pos="851"/>
              <w:tab w:val="left" w:pos="993"/>
            </w:tabs>
            <w:ind w:left="0"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 xml:space="preserve">3.2. Размер оклада оперативных дежурных ЕДДС устанавливается в штатном расписании, утверждаемым распоряжением администрации </w:t>
          </w:r>
          <w:r w:rsidR="00123864" w:rsidRPr="00E6196A">
            <w:rPr>
              <w:sz w:val="28"/>
              <w:szCs w:val="28"/>
            </w:rPr>
            <w:t>муниципального округа</w:t>
          </w:r>
          <w:r w:rsidRPr="00E6196A">
            <w:rPr>
              <w:sz w:val="28"/>
              <w:szCs w:val="28"/>
            </w:rPr>
            <w:t>.</w:t>
          </w:r>
        </w:p>
        <w:p w:rsidR="00A51149" w:rsidRPr="00E6196A" w:rsidRDefault="00A51149" w:rsidP="00A51149">
          <w:pPr>
            <w:tabs>
              <w:tab w:val="left" w:pos="851"/>
              <w:tab w:val="left" w:pos="993"/>
            </w:tabs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 xml:space="preserve">3.3. Доплата за работу в ночное время производится оперативным дежурным ЕДДС в размере 35% часового оклада за работу в ночное время в </w:t>
          </w:r>
          <w:r w:rsidRPr="00E6196A">
            <w:rPr>
              <w:sz w:val="28"/>
              <w:szCs w:val="28"/>
            </w:rPr>
            <w:lastRenderedPageBreak/>
            <w:t>течение учетного периода. Ночным считается время с 22.00 часов до 06.00 часов.</w:t>
          </w:r>
        </w:p>
        <w:p w:rsidR="00A51149" w:rsidRPr="00E6196A" w:rsidRDefault="00A51149" w:rsidP="00A51149">
          <w:pPr>
            <w:tabs>
              <w:tab w:val="left" w:pos="851"/>
              <w:tab w:val="left" w:pos="993"/>
            </w:tabs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 xml:space="preserve">3.4. Оплата работы в нерабочие праздничные дни устанавливается в соответствии со </w:t>
          </w:r>
          <w:r w:rsidRPr="00E6196A">
            <w:rPr>
              <w:rStyle w:val="af"/>
              <w:color w:val="auto"/>
              <w:sz w:val="28"/>
              <w:szCs w:val="28"/>
            </w:rPr>
            <w:t>статьей 153</w:t>
          </w:r>
          <w:r w:rsidRPr="00E6196A">
            <w:rPr>
              <w:sz w:val="28"/>
              <w:szCs w:val="28"/>
            </w:rPr>
            <w:t xml:space="preserve"> Трудового кодекса Российской Федерации. Конкретные размеры выплат оперативным дежурным ЕДДС за работу в нерабочие праздничные дни устанавливаются в зависимости от отработанного времени в учетном периоде.</w:t>
          </w:r>
        </w:p>
        <w:p w:rsidR="00A51149" w:rsidRPr="00E6196A" w:rsidRDefault="00A51149" w:rsidP="00A51149">
          <w:pPr>
            <w:pStyle w:val="a3"/>
            <w:tabs>
              <w:tab w:val="left" w:pos="851"/>
              <w:tab w:val="left" w:pos="993"/>
            </w:tabs>
            <w:ind w:left="0" w:firstLine="851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3.5. Выплата за работу в местностях с особыми климатическими условиями устанавливается в размере 25% и начисляется на всю заработную плату, включая окладную часть заработной платы, компенсационные и стимулирующие выплаты.</w:t>
          </w:r>
        </w:p>
        <w:p w:rsidR="00A51149" w:rsidRPr="00E6196A" w:rsidRDefault="00214E8E" w:rsidP="00A51149">
          <w:pPr>
            <w:pStyle w:val="a3"/>
            <w:tabs>
              <w:tab w:val="left" w:pos="851"/>
              <w:tab w:val="left" w:pos="993"/>
            </w:tabs>
            <w:ind w:left="0" w:firstLine="851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3.6</w:t>
          </w:r>
          <w:r w:rsidR="00A51149" w:rsidRPr="00E6196A">
            <w:rPr>
              <w:sz w:val="28"/>
              <w:szCs w:val="28"/>
            </w:rPr>
            <w:t>. Сверхурочная работа оплачивается в соответствии со статьей 152 Трудового кодекса Российской Федерации. Сверхурочными считаются часы, переработанные сверх установленной для данного учетного периода нормы рабочего времени.</w:t>
          </w:r>
        </w:p>
        <w:p w:rsidR="00A51149" w:rsidRPr="00E6196A" w:rsidRDefault="00A51149" w:rsidP="00A51149">
          <w:pPr>
            <w:pStyle w:val="a3"/>
            <w:tabs>
              <w:tab w:val="left" w:pos="851"/>
              <w:tab w:val="left" w:pos="993"/>
            </w:tabs>
            <w:ind w:left="0" w:firstLine="851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 xml:space="preserve">Оплата труда за часы, отработанные сверхурочно, производится следующим образом: в соответствии с табелем учета рабочего времени производится начисление заработной платы за фактически отработанное время (включая часы, отработанные сверхурочно), далее с учетом требований статьи 152 ТК РФ, а именно: сверхурочная работа оплачивается исходя из размера заработной платы, установленного в соответствии с действующей системой оплаты труда, включая компенсационные и стимулирующие выплаты, за первые два часа работы не менее чем в полуторном размере, за последующие часы – не менее чем в двойном размере, а также с учетом того, что работникам введен суммированный учет рабочего времени, производится начисление доплаты в следующем порядке: в размере 1/2 заработной платы – за первые два часа, приходящиеся в среднем на каждую смену учетного периода; в размере часовой зарплаты – за остальные часы сверхурочной работы в данном учетном периоде. Начисление доплаты производится на основании распоряжения администрации </w:t>
          </w:r>
          <w:r w:rsidR="00123864" w:rsidRPr="00E6196A">
            <w:rPr>
              <w:sz w:val="28"/>
              <w:szCs w:val="28"/>
            </w:rPr>
            <w:t>муниципального округа</w:t>
          </w:r>
          <w:r w:rsidRPr="00E6196A">
            <w:rPr>
              <w:sz w:val="28"/>
              <w:szCs w:val="28"/>
            </w:rPr>
            <w:t>.</w:t>
          </w:r>
        </w:p>
        <w:p w:rsidR="00A51149" w:rsidRPr="00E6196A" w:rsidRDefault="00A51149" w:rsidP="00A51149">
          <w:pPr>
            <w:tabs>
              <w:tab w:val="left" w:pos="851"/>
              <w:tab w:val="left" w:pos="993"/>
            </w:tabs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При подсчете сверхурочных часов работа в праздничные дни, произведенная сверх нормы рабочего времени, не учитывается, поскольку она уже оплачена в двойном размере.</w:t>
          </w:r>
        </w:p>
        <w:p w:rsidR="00A51149" w:rsidRPr="00E6196A" w:rsidRDefault="00214E8E" w:rsidP="00A51149">
          <w:pPr>
            <w:tabs>
              <w:tab w:val="left" w:pos="851"/>
              <w:tab w:val="left" w:pos="993"/>
            </w:tabs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3.7</w:t>
          </w:r>
          <w:r w:rsidR="00A51149" w:rsidRPr="00E6196A">
            <w:rPr>
              <w:sz w:val="28"/>
              <w:szCs w:val="28"/>
            </w:rPr>
            <w:t>. Оперативному дежурному ЕДДС предоставляется ежегодный оплачиваемый отпуск в размере 28 календарных дней.</w:t>
          </w:r>
        </w:p>
        <w:p w:rsidR="00AF65DC" w:rsidRPr="00E6196A" w:rsidRDefault="00AF65DC" w:rsidP="00AF65DC">
          <w:pPr>
            <w:tabs>
              <w:tab w:val="left" w:pos="851"/>
              <w:tab w:val="left" w:pos="993"/>
            </w:tabs>
            <w:ind w:firstLine="567"/>
            <w:jc w:val="center"/>
            <w:rPr>
              <w:rStyle w:val="3"/>
              <w:szCs w:val="28"/>
            </w:rPr>
          </w:pPr>
        </w:p>
        <w:p w:rsidR="00C95619" w:rsidRPr="00E6196A" w:rsidRDefault="00A51149" w:rsidP="00A51149">
          <w:pPr>
            <w:pStyle w:val="a3"/>
            <w:tabs>
              <w:tab w:val="left" w:pos="851"/>
              <w:tab w:val="left" w:pos="993"/>
            </w:tabs>
            <w:ind w:left="0" w:firstLine="851"/>
            <w:jc w:val="center"/>
            <w:rPr>
              <w:b/>
              <w:sz w:val="28"/>
              <w:szCs w:val="28"/>
            </w:rPr>
          </w:pPr>
          <w:r w:rsidRPr="00E6196A">
            <w:rPr>
              <w:b/>
              <w:sz w:val="28"/>
              <w:szCs w:val="28"/>
            </w:rPr>
            <w:t>4. Виды премий и условия премирования</w:t>
          </w:r>
          <w:r w:rsidR="0014133B" w:rsidRPr="00E6196A">
            <w:rPr>
              <w:b/>
              <w:sz w:val="28"/>
              <w:szCs w:val="28"/>
            </w:rPr>
            <w:t xml:space="preserve"> старшего оперативного дежурного ЕДДС и оперативных дежурных ЕДДС</w:t>
          </w:r>
        </w:p>
        <w:p w:rsidR="0014133B" w:rsidRPr="00E6196A" w:rsidRDefault="0014133B" w:rsidP="00A51149">
          <w:pPr>
            <w:pStyle w:val="a3"/>
            <w:tabs>
              <w:tab w:val="left" w:pos="851"/>
              <w:tab w:val="left" w:pos="993"/>
            </w:tabs>
            <w:ind w:left="0" w:firstLine="851"/>
            <w:jc w:val="center"/>
            <w:rPr>
              <w:b/>
              <w:sz w:val="28"/>
              <w:szCs w:val="28"/>
            </w:rPr>
          </w:pPr>
        </w:p>
        <w:p w:rsidR="00BE600F" w:rsidRPr="00E6196A" w:rsidRDefault="0014133B" w:rsidP="0014133B">
          <w:pPr>
            <w:pStyle w:val="a3"/>
            <w:tabs>
              <w:tab w:val="left" w:pos="851"/>
              <w:tab w:val="left" w:pos="993"/>
            </w:tabs>
            <w:ind w:left="0"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4</w:t>
          </w:r>
          <w:r w:rsidR="00C95619" w:rsidRPr="00E6196A">
            <w:rPr>
              <w:sz w:val="28"/>
              <w:szCs w:val="28"/>
            </w:rPr>
            <w:t xml:space="preserve">.1. </w:t>
          </w:r>
          <w:r w:rsidR="00214E8E" w:rsidRPr="00E6196A">
            <w:rPr>
              <w:sz w:val="28"/>
              <w:szCs w:val="28"/>
            </w:rPr>
            <w:t xml:space="preserve">Для усиления материальной ответственности старшего оперативного дежурного ЕДДС и оперативных дежурных ЕДДС при выполнении своих служебных обязанностей, в результате которых предотвращены чрезвычайные ситуации, за высокий профессиональный уровень, ответственность за порученное дело может производиться премия </w:t>
          </w:r>
          <w:r w:rsidR="00214E8E" w:rsidRPr="00E6196A">
            <w:rPr>
              <w:sz w:val="28"/>
              <w:szCs w:val="28"/>
            </w:rPr>
            <w:lastRenderedPageBreak/>
            <w:t xml:space="preserve">по итогам месяца в размере до 100% от оклада, начисленного за отработанное в учетном периоде время. </w:t>
          </w:r>
          <w:r w:rsidR="00B5481F" w:rsidRPr="00E6196A">
            <w:rPr>
              <w:sz w:val="28"/>
              <w:szCs w:val="28"/>
            </w:rPr>
            <w:t xml:space="preserve">Решение принимается </w:t>
          </w:r>
          <w:r w:rsidR="00D60542" w:rsidRPr="00E6196A">
            <w:rPr>
              <w:sz w:val="28"/>
              <w:szCs w:val="28"/>
            </w:rPr>
            <w:t>г</w:t>
          </w:r>
          <w:r w:rsidR="00B5481F" w:rsidRPr="00E6196A">
            <w:rPr>
              <w:sz w:val="28"/>
              <w:szCs w:val="28"/>
            </w:rPr>
            <w:t>лавой округа по предложению заведующего отделом по делам ГОЧС и мобилизационной работе администрации муниципального округа.</w:t>
          </w:r>
        </w:p>
        <w:p w:rsidR="0014133B" w:rsidRPr="00E6196A" w:rsidRDefault="00D60542" w:rsidP="006862C3">
          <w:pPr>
            <w:pStyle w:val="a3"/>
            <w:tabs>
              <w:tab w:val="left" w:pos="851"/>
              <w:tab w:val="left" w:pos="993"/>
            </w:tabs>
            <w:ind w:left="0" w:firstLine="851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С</w:t>
          </w:r>
          <w:r w:rsidR="00C95619" w:rsidRPr="00E6196A">
            <w:rPr>
              <w:sz w:val="28"/>
              <w:szCs w:val="28"/>
            </w:rPr>
            <w:t xml:space="preserve">таршему оперативному дежурному ЕДДС и оперативным дежурным ЕДДС </w:t>
          </w:r>
          <w:r w:rsidRPr="00E6196A">
            <w:rPr>
              <w:sz w:val="28"/>
              <w:szCs w:val="28"/>
            </w:rPr>
            <w:t xml:space="preserve">при наличии экономии фонда оплаты труда, </w:t>
          </w:r>
          <w:r w:rsidR="00C95619" w:rsidRPr="00E6196A">
            <w:rPr>
              <w:sz w:val="28"/>
              <w:szCs w:val="28"/>
            </w:rPr>
            <w:t>может производиться единовременная премия</w:t>
          </w:r>
          <w:r w:rsidR="0063591B" w:rsidRPr="00E6196A">
            <w:rPr>
              <w:sz w:val="28"/>
              <w:szCs w:val="28"/>
            </w:rPr>
            <w:t xml:space="preserve"> за добросовестный и эффективный труд</w:t>
          </w:r>
          <w:r w:rsidR="00C95619" w:rsidRPr="00E6196A">
            <w:rPr>
              <w:sz w:val="28"/>
              <w:szCs w:val="28"/>
            </w:rPr>
            <w:t xml:space="preserve"> по итогам работы за год в размере до 100% </w:t>
          </w:r>
          <w:r w:rsidR="0014133B" w:rsidRPr="00E6196A">
            <w:rPr>
              <w:sz w:val="28"/>
              <w:szCs w:val="28"/>
            </w:rPr>
            <w:t>от оклада</w:t>
          </w:r>
          <w:r w:rsidR="003B131A" w:rsidRPr="00E6196A">
            <w:rPr>
              <w:sz w:val="28"/>
              <w:szCs w:val="28"/>
            </w:rPr>
            <w:t>.</w:t>
          </w:r>
        </w:p>
        <w:p w:rsidR="006862C3" w:rsidRPr="00E6196A" w:rsidRDefault="0014133B" w:rsidP="0014133B">
          <w:pPr>
            <w:pStyle w:val="a3"/>
            <w:tabs>
              <w:tab w:val="left" w:pos="851"/>
              <w:tab w:val="left" w:pos="993"/>
            </w:tabs>
            <w:ind w:left="0"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4</w:t>
          </w:r>
          <w:r w:rsidR="00C95619" w:rsidRPr="00E6196A">
            <w:rPr>
              <w:sz w:val="28"/>
              <w:szCs w:val="28"/>
            </w:rPr>
            <w:t>.</w:t>
          </w:r>
          <w:r w:rsidRPr="00E6196A">
            <w:rPr>
              <w:sz w:val="28"/>
              <w:szCs w:val="28"/>
            </w:rPr>
            <w:t>2.</w:t>
          </w:r>
          <w:r w:rsidR="00C95619" w:rsidRPr="00E6196A">
            <w:rPr>
              <w:sz w:val="28"/>
              <w:szCs w:val="28"/>
            </w:rPr>
            <w:t xml:space="preserve"> </w:t>
          </w:r>
          <w:r w:rsidRPr="00E6196A">
            <w:rPr>
              <w:sz w:val="28"/>
              <w:szCs w:val="28"/>
            </w:rPr>
            <w:t xml:space="preserve">В случае применения (наличия) дисциплинарного взыскания, недобросовестного отношения к работе и других существенных упущений в работе оперативный дежурный ЕДДС может быть лишен премии в полном объеме либо частично, в зависимости от тяжести совершенного проступка. Решение о лишении премии в полном объеме либо частично принимается </w:t>
          </w:r>
          <w:r w:rsidR="00D60542" w:rsidRPr="00E6196A">
            <w:rPr>
              <w:sz w:val="28"/>
              <w:szCs w:val="28"/>
            </w:rPr>
            <w:t>главой округа</w:t>
          </w:r>
          <w:r w:rsidRPr="00E6196A">
            <w:rPr>
              <w:sz w:val="28"/>
              <w:szCs w:val="28"/>
            </w:rPr>
            <w:t xml:space="preserve"> по предложению заведую</w:t>
          </w:r>
          <w:r w:rsidR="003B131A" w:rsidRPr="00E6196A">
            <w:rPr>
              <w:sz w:val="28"/>
              <w:szCs w:val="28"/>
            </w:rPr>
            <w:t>щего отделом по делам ГОЧС и мобилизационной работе а</w:t>
          </w:r>
          <w:r w:rsidRPr="00E6196A">
            <w:rPr>
              <w:sz w:val="28"/>
              <w:szCs w:val="28"/>
            </w:rPr>
            <w:t xml:space="preserve">дминистрации </w:t>
          </w:r>
          <w:r w:rsidR="00123864" w:rsidRPr="00E6196A">
            <w:rPr>
              <w:sz w:val="28"/>
              <w:szCs w:val="28"/>
            </w:rPr>
            <w:t>муниципального округа</w:t>
          </w:r>
          <w:r w:rsidRPr="00E6196A">
            <w:rPr>
              <w:sz w:val="28"/>
              <w:szCs w:val="28"/>
            </w:rPr>
            <w:t>.</w:t>
          </w:r>
        </w:p>
        <w:p w:rsidR="006862C3" w:rsidRPr="00E6196A" w:rsidRDefault="006862C3" w:rsidP="00DF3502">
          <w:pPr>
            <w:ind w:firstLine="709"/>
            <w:jc w:val="both"/>
            <w:rPr>
              <w:sz w:val="28"/>
              <w:szCs w:val="28"/>
            </w:rPr>
          </w:pPr>
        </w:p>
        <w:p w:rsidR="0014133B" w:rsidRPr="00E6196A" w:rsidRDefault="0014133B" w:rsidP="0014133B">
          <w:pPr>
            <w:ind w:firstLine="709"/>
            <w:jc w:val="center"/>
            <w:rPr>
              <w:b/>
              <w:sz w:val="28"/>
              <w:szCs w:val="28"/>
            </w:rPr>
          </w:pPr>
          <w:r w:rsidRPr="00E6196A">
            <w:rPr>
              <w:b/>
              <w:sz w:val="28"/>
              <w:szCs w:val="28"/>
            </w:rPr>
            <w:t>5. Оплата труда оперативных дежурных ЕДДС в нерабочие праздничные дни</w:t>
          </w:r>
        </w:p>
        <w:p w:rsidR="006862C3" w:rsidRPr="00E6196A" w:rsidRDefault="006862C3" w:rsidP="00DF3502">
          <w:pPr>
            <w:ind w:firstLine="709"/>
            <w:jc w:val="both"/>
            <w:rPr>
              <w:sz w:val="28"/>
              <w:szCs w:val="28"/>
            </w:rPr>
          </w:pPr>
        </w:p>
        <w:p w:rsidR="0014133B" w:rsidRPr="00E6196A" w:rsidRDefault="0014133B" w:rsidP="0014133B">
          <w:pPr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 xml:space="preserve">5.1. Оперативным дежурным ЕДДС в соответствии с Трудовым </w:t>
          </w:r>
          <w:r w:rsidRPr="00E6196A">
            <w:rPr>
              <w:rStyle w:val="af"/>
              <w:color w:val="auto"/>
              <w:sz w:val="28"/>
              <w:szCs w:val="28"/>
            </w:rPr>
            <w:t>кодексом</w:t>
          </w:r>
          <w:r w:rsidRPr="00E6196A">
            <w:rPr>
              <w:sz w:val="28"/>
              <w:szCs w:val="28"/>
            </w:rPr>
            <w:t xml:space="preserve"> РФ работа в нерабочий праздничный день оплачивается не менее чем в двойном размере.</w:t>
          </w:r>
        </w:p>
        <w:p w:rsidR="0014133B" w:rsidRPr="00E6196A" w:rsidRDefault="0014133B" w:rsidP="0014133B">
          <w:pPr>
            <w:ind w:firstLine="567"/>
            <w:jc w:val="both"/>
            <w:rPr>
              <w:sz w:val="28"/>
              <w:szCs w:val="28"/>
            </w:rPr>
          </w:pPr>
          <w:r w:rsidRPr="00E6196A">
            <w:rPr>
              <w:sz w:val="28"/>
              <w:szCs w:val="28"/>
            </w:rPr>
            <w:t>5.2. Оплата в указанном размере производится за часы, фактически отработанные в праздничный день. Когда на праздничный день приходится часть рабочей смены, то в двойном размере оплачиваются часы, фактически отработанные в праздничный день (от 0 до 24 часов).</w:t>
          </w:r>
        </w:p>
        <w:p w:rsidR="009E62C3" w:rsidRPr="00E6196A" w:rsidRDefault="008824A4" w:rsidP="00DF3502">
          <w:pPr>
            <w:ind w:firstLine="709"/>
            <w:jc w:val="both"/>
            <w:rPr>
              <w:sz w:val="28"/>
              <w:szCs w:val="28"/>
            </w:rPr>
          </w:pPr>
        </w:p>
      </w:sdtContent>
    </w:sdt>
    <w:p w:rsidR="00D806DB" w:rsidRPr="00E6196A" w:rsidRDefault="00D806DB">
      <w:pPr>
        <w:rPr>
          <w:sz w:val="28"/>
          <w:szCs w:val="28"/>
        </w:rPr>
      </w:pPr>
    </w:p>
    <w:p w:rsidR="00963CFF" w:rsidRPr="00E6196A" w:rsidRDefault="00963CFF">
      <w:pPr>
        <w:rPr>
          <w:sz w:val="28"/>
          <w:szCs w:val="28"/>
        </w:rPr>
      </w:pPr>
    </w:p>
    <w:p w:rsidR="00963CFF" w:rsidRPr="00E6196A" w:rsidRDefault="00963CFF">
      <w:pPr>
        <w:rPr>
          <w:sz w:val="28"/>
          <w:szCs w:val="28"/>
        </w:rPr>
      </w:pPr>
    </w:p>
    <w:p w:rsidR="00963CFF" w:rsidRPr="00E6196A" w:rsidRDefault="00963CFF">
      <w:pPr>
        <w:rPr>
          <w:sz w:val="28"/>
          <w:szCs w:val="28"/>
        </w:rPr>
      </w:pPr>
    </w:p>
    <w:sectPr w:rsidR="00963CFF" w:rsidRPr="00E6196A" w:rsidSect="00DB7724">
      <w:footnotePr>
        <w:pos w:val="beneathText"/>
      </w:footnotePr>
      <w:endnotePr>
        <w:numFmt w:val="decimal"/>
      </w:endnotePr>
      <w:pgSz w:w="11906" w:h="16838"/>
      <w:pgMar w:top="993" w:right="849" w:bottom="1134" w:left="1985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4A4" w:rsidRDefault="008824A4" w:rsidP="004E19AA">
      <w:r>
        <w:separator/>
      </w:r>
    </w:p>
  </w:endnote>
  <w:endnote w:type="continuationSeparator" w:id="0">
    <w:p w:rsidR="008824A4" w:rsidRDefault="008824A4" w:rsidP="004E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4A4" w:rsidRDefault="008824A4" w:rsidP="004E19AA">
      <w:r>
        <w:separator/>
      </w:r>
    </w:p>
  </w:footnote>
  <w:footnote w:type="continuationSeparator" w:id="0">
    <w:p w:rsidR="008824A4" w:rsidRDefault="008824A4" w:rsidP="004E1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6E7E"/>
    <w:multiLevelType w:val="hybridMultilevel"/>
    <w:tmpl w:val="B844A5EE"/>
    <w:lvl w:ilvl="0" w:tplc="1542C30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1FA82A99"/>
    <w:multiLevelType w:val="hybridMultilevel"/>
    <w:tmpl w:val="DCAA032C"/>
    <w:lvl w:ilvl="0" w:tplc="F8D0D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D90481"/>
    <w:multiLevelType w:val="multilevel"/>
    <w:tmpl w:val="15604A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1F4335"/>
    <w:multiLevelType w:val="hybridMultilevel"/>
    <w:tmpl w:val="F490D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1681DAA"/>
    <w:multiLevelType w:val="hybridMultilevel"/>
    <w:tmpl w:val="E392DAE4"/>
    <w:lvl w:ilvl="0" w:tplc="16FE67FE">
      <w:start w:val="1"/>
      <w:numFmt w:val="decimal"/>
      <w:lvlText w:val="%1."/>
      <w:lvlJc w:val="left"/>
      <w:pPr>
        <w:ind w:left="1141" w:hanging="432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92930FE"/>
    <w:multiLevelType w:val="multilevel"/>
    <w:tmpl w:val="80D2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136FC2"/>
    <w:multiLevelType w:val="multilevel"/>
    <w:tmpl w:val="506CB3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5E9D7CF9"/>
    <w:multiLevelType w:val="hybridMultilevel"/>
    <w:tmpl w:val="6F7A0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624AC"/>
    <w:multiLevelType w:val="multilevel"/>
    <w:tmpl w:val="37E837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7C6B5CAC"/>
    <w:multiLevelType w:val="multilevel"/>
    <w:tmpl w:val="AC20D21E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395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025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8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10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4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25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4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05" w:hanging="1440"/>
      </w:pPr>
      <w:rPr>
        <w:rFonts w:hint="default"/>
        <w:sz w:val="28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116"/>
    <w:rsid w:val="000676D6"/>
    <w:rsid w:val="00087809"/>
    <w:rsid w:val="00123864"/>
    <w:rsid w:val="00131044"/>
    <w:rsid w:val="0014133B"/>
    <w:rsid w:val="001737A5"/>
    <w:rsid w:val="00181AB3"/>
    <w:rsid w:val="00214E8E"/>
    <w:rsid w:val="002205B1"/>
    <w:rsid w:val="00225E17"/>
    <w:rsid w:val="00250132"/>
    <w:rsid w:val="002626DF"/>
    <w:rsid w:val="0027713D"/>
    <w:rsid w:val="00282983"/>
    <w:rsid w:val="002A667E"/>
    <w:rsid w:val="002F69D5"/>
    <w:rsid w:val="00326E16"/>
    <w:rsid w:val="00342A07"/>
    <w:rsid w:val="003728E8"/>
    <w:rsid w:val="00384D36"/>
    <w:rsid w:val="003B131A"/>
    <w:rsid w:val="003B52E9"/>
    <w:rsid w:val="003B7CEC"/>
    <w:rsid w:val="003C03B0"/>
    <w:rsid w:val="003D002D"/>
    <w:rsid w:val="00425F95"/>
    <w:rsid w:val="00442F9A"/>
    <w:rsid w:val="00471CD7"/>
    <w:rsid w:val="00491E3C"/>
    <w:rsid w:val="004972E4"/>
    <w:rsid w:val="004D64B0"/>
    <w:rsid w:val="004E19AA"/>
    <w:rsid w:val="00560084"/>
    <w:rsid w:val="005B0AA5"/>
    <w:rsid w:val="005C6843"/>
    <w:rsid w:val="005F3575"/>
    <w:rsid w:val="00600C48"/>
    <w:rsid w:val="00631275"/>
    <w:rsid w:val="0063591B"/>
    <w:rsid w:val="00644DC5"/>
    <w:rsid w:val="00660EF3"/>
    <w:rsid w:val="0067779F"/>
    <w:rsid w:val="006862C3"/>
    <w:rsid w:val="0069227D"/>
    <w:rsid w:val="0069465F"/>
    <w:rsid w:val="006A1DD1"/>
    <w:rsid w:val="006A7CAE"/>
    <w:rsid w:val="006B599D"/>
    <w:rsid w:val="007636BB"/>
    <w:rsid w:val="00772177"/>
    <w:rsid w:val="007A604D"/>
    <w:rsid w:val="007E6BA3"/>
    <w:rsid w:val="00804A03"/>
    <w:rsid w:val="00863691"/>
    <w:rsid w:val="0087028F"/>
    <w:rsid w:val="008824A4"/>
    <w:rsid w:val="0088783A"/>
    <w:rsid w:val="00894681"/>
    <w:rsid w:val="00924100"/>
    <w:rsid w:val="0093085A"/>
    <w:rsid w:val="00963CFF"/>
    <w:rsid w:val="00964F29"/>
    <w:rsid w:val="00974C1F"/>
    <w:rsid w:val="00980D98"/>
    <w:rsid w:val="00991AED"/>
    <w:rsid w:val="009B30F2"/>
    <w:rsid w:val="009C7ABF"/>
    <w:rsid w:val="009D1853"/>
    <w:rsid w:val="009E22D7"/>
    <w:rsid w:val="009E62C3"/>
    <w:rsid w:val="00A30913"/>
    <w:rsid w:val="00A375DC"/>
    <w:rsid w:val="00A46A51"/>
    <w:rsid w:val="00A51149"/>
    <w:rsid w:val="00A649BB"/>
    <w:rsid w:val="00A95743"/>
    <w:rsid w:val="00A95A9D"/>
    <w:rsid w:val="00AA26EC"/>
    <w:rsid w:val="00AB276D"/>
    <w:rsid w:val="00AC19CF"/>
    <w:rsid w:val="00AE4F8D"/>
    <w:rsid w:val="00AF0DFA"/>
    <w:rsid w:val="00AF65DC"/>
    <w:rsid w:val="00B06369"/>
    <w:rsid w:val="00B5481F"/>
    <w:rsid w:val="00B6140E"/>
    <w:rsid w:val="00B876A9"/>
    <w:rsid w:val="00BB1A41"/>
    <w:rsid w:val="00BE600F"/>
    <w:rsid w:val="00C07953"/>
    <w:rsid w:val="00C3329A"/>
    <w:rsid w:val="00C62F8A"/>
    <w:rsid w:val="00C70D08"/>
    <w:rsid w:val="00C82944"/>
    <w:rsid w:val="00C95619"/>
    <w:rsid w:val="00CB39FA"/>
    <w:rsid w:val="00CB7836"/>
    <w:rsid w:val="00CD5116"/>
    <w:rsid w:val="00D048E5"/>
    <w:rsid w:val="00D15773"/>
    <w:rsid w:val="00D60542"/>
    <w:rsid w:val="00D74FC6"/>
    <w:rsid w:val="00D776CB"/>
    <w:rsid w:val="00D806DB"/>
    <w:rsid w:val="00D86070"/>
    <w:rsid w:val="00DB7724"/>
    <w:rsid w:val="00DC300E"/>
    <w:rsid w:val="00DC5203"/>
    <w:rsid w:val="00DE407E"/>
    <w:rsid w:val="00DF3502"/>
    <w:rsid w:val="00E16983"/>
    <w:rsid w:val="00E2469F"/>
    <w:rsid w:val="00E25123"/>
    <w:rsid w:val="00E50C03"/>
    <w:rsid w:val="00E6196A"/>
    <w:rsid w:val="00EE351F"/>
    <w:rsid w:val="00F04098"/>
    <w:rsid w:val="00F2581C"/>
    <w:rsid w:val="00F4501B"/>
    <w:rsid w:val="00F81A0E"/>
    <w:rsid w:val="00FA72C6"/>
    <w:rsid w:val="00FE4AA4"/>
    <w:rsid w:val="00FE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C36E8-B77C-405A-87A2-6BCA1357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2C3"/>
    <w:pPr>
      <w:ind w:left="720"/>
      <w:contextualSpacing/>
    </w:pPr>
  </w:style>
  <w:style w:type="character" w:customStyle="1" w:styleId="3">
    <w:name w:val="Стиль3"/>
    <w:basedOn w:val="a0"/>
    <w:uiPriority w:val="1"/>
    <w:rsid w:val="009E62C3"/>
    <w:rPr>
      <w:rFonts w:ascii="Times New Roman" w:hAnsi="Times New Roman" w:cs="Times New Roman" w:hint="default"/>
      <w:spacing w:val="0"/>
      <w:sz w:val="28"/>
    </w:rPr>
  </w:style>
  <w:style w:type="character" w:customStyle="1" w:styleId="4">
    <w:name w:val="Стиль4"/>
    <w:basedOn w:val="3"/>
    <w:uiPriority w:val="1"/>
    <w:rsid w:val="009E62C3"/>
    <w:rPr>
      <w:rFonts w:ascii="Times New Roman" w:hAnsi="Times New Roman" w:cs="Times New Roman" w:hint="default"/>
      <w:b/>
      <w:bCs w:val="0"/>
      <w:spacing w:val="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9E62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2C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9E62C3"/>
  </w:style>
  <w:style w:type="numbering" w:customStyle="1" w:styleId="1">
    <w:name w:val="Нет списка1"/>
    <w:next w:val="a2"/>
    <w:uiPriority w:val="99"/>
    <w:semiHidden/>
    <w:unhideWhenUsed/>
    <w:rsid w:val="004E19AA"/>
  </w:style>
  <w:style w:type="paragraph" w:customStyle="1" w:styleId="ConsPlusNormal">
    <w:name w:val="ConsPlusNormal"/>
    <w:rsid w:val="004E19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E19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4E19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E19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4E19AA"/>
  </w:style>
  <w:style w:type="paragraph" w:styleId="a9">
    <w:name w:val="footer"/>
    <w:basedOn w:val="a"/>
    <w:link w:val="aa"/>
    <w:uiPriority w:val="99"/>
    <w:unhideWhenUsed/>
    <w:rsid w:val="004E19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4E19AA"/>
  </w:style>
  <w:style w:type="paragraph" w:styleId="ab">
    <w:name w:val="footnote text"/>
    <w:basedOn w:val="a"/>
    <w:link w:val="ac"/>
    <w:uiPriority w:val="99"/>
    <w:unhideWhenUsed/>
    <w:rsid w:val="004E19AA"/>
    <w:rPr>
      <w:rFonts w:asciiTheme="minorHAnsi" w:eastAsiaTheme="minorHAnsi" w:hAnsiTheme="minorHAnsi" w:cstheme="minorBidi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4E19A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E19AA"/>
    <w:rPr>
      <w:vertAlign w:val="superscript"/>
    </w:rPr>
  </w:style>
  <w:style w:type="paragraph" w:styleId="ae">
    <w:name w:val="Revision"/>
    <w:hidden/>
    <w:uiPriority w:val="99"/>
    <w:semiHidden/>
    <w:rsid w:val="004E19AA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4E19AA"/>
    <w:rPr>
      <w:color w:val="0000FF" w:themeColor="hyperlink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4E19AA"/>
  </w:style>
  <w:style w:type="paragraph" w:customStyle="1" w:styleId="ConsPlusNonformat">
    <w:name w:val="ConsPlusNonformat"/>
    <w:rsid w:val="004E19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E19A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0">
    <w:name w:val="Текст концевой сноски1"/>
    <w:basedOn w:val="a"/>
    <w:next w:val="af0"/>
    <w:link w:val="af1"/>
    <w:uiPriority w:val="99"/>
    <w:unhideWhenUsed/>
    <w:rsid w:val="004E19AA"/>
    <w:rPr>
      <w:rFonts w:asciiTheme="minorHAnsi" w:eastAsiaTheme="minorHAnsi" w:hAnsiTheme="minorHAnsi" w:cstheme="minorBidi"/>
      <w:lang w:eastAsia="en-US"/>
    </w:rPr>
  </w:style>
  <w:style w:type="character" w:customStyle="1" w:styleId="af1">
    <w:name w:val="Текст концевой сноски Знак"/>
    <w:basedOn w:val="a0"/>
    <w:link w:val="10"/>
    <w:uiPriority w:val="99"/>
    <w:rsid w:val="004E19AA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19AA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4E19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19A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next w:val="a3"/>
    <w:uiPriority w:val="34"/>
    <w:qFormat/>
    <w:rsid w:val="004E19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endnote text"/>
    <w:basedOn w:val="a"/>
    <w:link w:val="13"/>
    <w:uiPriority w:val="99"/>
    <w:unhideWhenUsed/>
    <w:rsid w:val="004E19AA"/>
    <w:rPr>
      <w:rFonts w:asciiTheme="minorHAnsi" w:eastAsiaTheme="minorHAnsi" w:hAnsiTheme="minorHAnsi" w:cstheme="minorBidi"/>
      <w:lang w:eastAsia="en-US"/>
    </w:rPr>
  </w:style>
  <w:style w:type="character" w:customStyle="1" w:styleId="13">
    <w:name w:val="Текст концевой сноски Знак1"/>
    <w:basedOn w:val="a0"/>
    <w:link w:val="af0"/>
    <w:uiPriority w:val="99"/>
    <w:rsid w:val="004E19AA"/>
    <w:rPr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sid w:val="004E19AA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4E19AA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rsid w:val="004E19A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E19A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E19AA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4E19AA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4E19AA"/>
    <w:pPr>
      <w:widowControl w:val="0"/>
      <w:shd w:val="clear" w:color="auto" w:fill="FFFFFF"/>
      <w:spacing w:after="420" w:line="24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CharStyle13">
    <w:name w:val="Char Style 13"/>
    <w:basedOn w:val="a0"/>
    <w:link w:val="Style4"/>
    <w:uiPriority w:val="99"/>
    <w:locked/>
    <w:rsid w:val="004E19AA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4E19AA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8">
    <w:name w:val="No Spacing"/>
    <w:uiPriority w:val="1"/>
    <w:qFormat/>
    <w:rsid w:val="004E19AA"/>
    <w:pPr>
      <w:spacing w:after="0" w:line="240" w:lineRule="auto"/>
    </w:pPr>
  </w:style>
  <w:style w:type="table" w:styleId="af9">
    <w:name w:val="Table Grid"/>
    <w:basedOn w:val="a1"/>
    <w:rsid w:val="004E1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semiHidden/>
    <w:unhideWhenUsed/>
    <w:rsid w:val="00384D36"/>
    <w:rPr>
      <w:sz w:val="24"/>
      <w:szCs w:val="24"/>
    </w:rPr>
  </w:style>
  <w:style w:type="paragraph" w:styleId="afb">
    <w:name w:val="Title"/>
    <w:basedOn w:val="a"/>
    <w:link w:val="afc"/>
    <w:qFormat/>
    <w:rsid w:val="00AF0DFA"/>
    <w:pPr>
      <w:jc w:val="center"/>
    </w:pPr>
    <w:rPr>
      <w:b/>
      <w:sz w:val="26"/>
    </w:rPr>
  </w:style>
  <w:style w:type="character" w:customStyle="1" w:styleId="afc">
    <w:name w:val="Название Знак"/>
    <w:basedOn w:val="a0"/>
    <w:link w:val="afb"/>
    <w:rsid w:val="00AF0DFA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0547941B65B403096FE01EA9FBE23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4DC128-D6E5-4CC6-BD86-7DD55F20E584}"/>
      </w:docPartPr>
      <w:docPartBody>
        <w:p w:rsidR="00D9493B" w:rsidRDefault="00EF7220" w:rsidP="00EF7220">
          <w:pPr>
            <w:pStyle w:val="30547941B65B403096FE01EA9FBE235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E4605845540968DADA44BAB3EC0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5709F4-C164-49AE-A010-90321D9DEEC6}"/>
      </w:docPartPr>
      <w:docPartBody>
        <w:p w:rsidR="007000F4" w:rsidRDefault="00453306" w:rsidP="00453306">
          <w:pPr>
            <w:pStyle w:val="912E4605845540968DADA44BAB3EC0AA"/>
          </w:pPr>
          <w:r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220"/>
    <w:rsid w:val="00070791"/>
    <w:rsid w:val="000815AA"/>
    <w:rsid w:val="000C75EB"/>
    <w:rsid w:val="00150528"/>
    <w:rsid w:val="001C2A99"/>
    <w:rsid w:val="001F2494"/>
    <w:rsid w:val="001F464B"/>
    <w:rsid w:val="0021379F"/>
    <w:rsid w:val="002A3377"/>
    <w:rsid w:val="002D7AA1"/>
    <w:rsid w:val="003178B3"/>
    <w:rsid w:val="003215F4"/>
    <w:rsid w:val="00453306"/>
    <w:rsid w:val="00455D31"/>
    <w:rsid w:val="0045727E"/>
    <w:rsid w:val="0046561C"/>
    <w:rsid w:val="004829B9"/>
    <w:rsid w:val="004929C1"/>
    <w:rsid w:val="0058228C"/>
    <w:rsid w:val="005D3300"/>
    <w:rsid w:val="005E49B8"/>
    <w:rsid w:val="005E51A6"/>
    <w:rsid w:val="006020C6"/>
    <w:rsid w:val="00626222"/>
    <w:rsid w:val="006429AB"/>
    <w:rsid w:val="0069131D"/>
    <w:rsid w:val="006D001F"/>
    <w:rsid w:val="007000F4"/>
    <w:rsid w:val="00731F1F"/>
    <w:rsid w:val="007E2016"/>
    <w:rsid w:val="007E60F2"/>
    <w:rsid w:val="00945E64"/>
    <w:rsid w:val="009C2115"/>
    <w:rsid w:val="00A47E85"/>
    <w:rsid w:val="00AC1CC7"/>
    <w:rsid w:val="00AD2235"/>
    <w:rsid w:val="00B30A96"/>
    <w:rsid w:val="00B342D3"/>
    <w:rsid w:val="00B673FD"/>
    <w:rsid w:val="00B7071D"/>
    <w:rsid w:val="00C13EB7"/>
    <w:rsid w:val="00C171BC"/>
    <w:rsid w:val="00C7193F"/>
    <w:rsid w:val="00C8562E"/>
    <w:rsid w:val="00CD63E2"/>
    <w:rsid w:val="00D65639"/>
    <w:rsid w:val="00D9493B"/>
    <w:rsid w:val="00EF7220"/>
    <w:rsid w:val="00F1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3306"/>
  </w:style>
  <w:style w:type="paragraph" w:customStyle="1" w:styleId="210EED6D12A748718A7E3CE8DC6D3E00">
    <w:name w:val="210EED6D12A748718A7E3CE8DC6D3E00"/>
    <w:rsid w:val="00EF7220"/>
  </w:style>
  <w:style w:type="paragraph" w:customStyle="1" w:styleId="30547941B65B403096FE01EA9FBE2350">
    <w:name w:val="30547941B65B403096FE01EA9FBE2350"/>
    <w:rsid w:val="00EF7220"/>
  </w:style>
  <w:style w:type="paragraph" w:customStyle="1" w:styleId="8EE5A3447D5D455595CFF3BD84B3C1AF">
    <w:name w:val="8EE5A3447D5D455595CFF3BD84B3C1AF"/>
    <w:rsid w:val="00EF7220"/>
  </w:style>
  <w:style w:type="paragraph" w:customStyle="1" w:styleId="73F8C791353C442082421F99ABAE119B">
    <w:name w:val="73F8C791353C442082421F99ABAE119B"/>
    <w:rsid w:val="0058228C"/>
    <w:pPr>
      <w:spacing w:after="160" w:line="259" w:lineRule="auto"/>
    </w:pPr>
  </w:style>
  <w:style w:type="paragraph" w:customStyle="1" w:styleId="D48838B4138947289A186C019A2A3B76">
    <w:name w:val="D48838B4138947289A186C019A2A3B76"/>
    <w:rsid w:val="0069131D"/>
    <w:pPr>
      <w:spacing w:after="160" w:line="259" w:lineRule="auto"/>
    </w:pPr>
  </w:style>
  <w:style w:type="paragraph" w:customStyle="1" w:styleId="D9340EC7FF954EC9A9D7F36276929694">
    <w:name w:val="D9340EC7FF954EC9A9D7F36276929694"/>
    <w:rsid w:val="00453306"/>
    <w:pPr>
      <w:spacing w:after="160" w:line="259" w:lineRule="auto"/>
    </w:pPr>
  </w:style>
  <w:style w:type="paragraph" w:customStyle="1" w:styleId="912E4605845540968DADA44BAB3EC0AA">
    <w:name w:val="912E4605845540968DADA44BAB3EC0AA"/>
    <w:rsid w:val="0045330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</dc:creator>
  <cp:keywords/>
  <dc:description/>
  <cp:lastModifiedBy>Евгений</cp:lastModifiedBy>
  <cp:revision>8</cp:revision>
  <cp:lastPrinted>2024-12-06T05:11:00Z</cp:lastPrinted>
  <dcterms:created xsi:type="dcterms:W3CDTF">2025-12-11T02:12:00Z</dcterms:created>
  <dcterms:modified xsi:type="dcterms:W3CDTF">2025-12-30T06:06:00Z</dcterms:modified>
</cp:coreProperties>
</file>