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53F" w:rsidRPr="0001253F" w:rsidRDefault="0001253F" w:rsidP="0001253F">
      <w:pPr>
        <w:pStyle w:val="3"/>
        <w:rPr>
          <w:spacing w:val="20"/>
          <w:sz w:val="36"/>
          <w:szCs w:val="36"/>
        </w:rPr>
      </w:pPr>
      <w:r w:rsidRPr="0001253F">
        <w:rPr>
          <w:spacing w:val="20"/>
          <w:sz w:val="36"/>
          <w:szCs w:val="36"/>
        </w:rPr>
        <w:t>СОВЕТ ДЕПУТАТОВ МУНИЦИПАЛЬНОГО</w:t>
      </w:r>
    </w:p>
    <w:p w:rsidR="0001253F" w:rsidRPr="0001253F" w:rsidRDefault="0001253F" w:rsidP="0001253F">
      <w:pPr>
        <w:pStyle w:val="3"/>
        <w:rPr>
          <w:spacing w:val="20"/>
          <w:sz w:val="36"/>
          <w:szCs w:val="36"/>
        </w:rPr>
      </w:pPr>
      <w:r w:rsidRPr="0001253F">
        <w:rPr>
          <w:spacing w:val="20"/>
          <w:sz w:val="36"/>
          <w:szCs w:val="36"/>
        </w:rPr>
        <w:t>ОКРУГА ТАБУНСКИЙ РАЙОН</w:t>
      </w:r>
    </w:p>
    <w:p w:rsidR="0001253F" w:rsidRDefault="0001253F" w:rsidP="0001253F">
      <w:pPr>
        <w:pStyle w:val="3"/>
        <w:rPr>
          <w:spacing w:val="20"/>
          <w:sz w:val="36"/>
          <w:szCs w:val="36"/>
        </w:rPr>
      </w:pPr>
      <w:r w:rsidRPr="0001253F">
        <w:rPr>
          <w:spacing w:val="20"/>
          <w:sz w:val="36"/>
          <w:szCs w:val="36"/>
        </w:rPr>
        <w:t>АЛТАЙСКОГО КРАЯ</w:t>
      </w:r>
    </w:p>
    <w:p w:rsidR="00594BD1" w:rsidRPr="00594BD1" w:rsidRDefault="00594BD1" w:rsidP="00594BD1"/>
    <w:p w:rsidR="00A30F37" w:rsidRPr="00550BE0" w:rsidRDefault="00A30F37" w:rsidP="0001253F">
      <w:pPr>
        <w:pStyle w:val="3"/>
        <w:rPr>
          <w:b w:val="0"/>
          <w:spacing w:val="84"/>
          <w:sz w:val="32"/>
          <w:szCs w:val="36"/>
        </w:rPr>
      </w:pPr>
      <w:r w:rsidRPr="00550BE0">
        <w:rPr>
          <w:b w:val="0"/>
          <w:spacing w:val="84"/>
          <w:sz w:val="32"/>
          <w:szCs w:val="36"/>
        </w:rPr>
        <w:t>решениЕ</w:t>
      </w:r>
    </w:p>
    <w:p w:rsidR="0001253F" w:rsidRDefault="00A30F37" w:rsidP="00A30F37">
      <w:pPr>
        <w:spacing w:after="240"/>
        <w:jc w:val="center"/>
        <w:rPr>
          <w:sz w:val="28"/>
          <w:szCs w:val="28"/>
        </w:rPr>
      </w:pPr>
      <w:r w:rsidRPr="00550BE0">
        <w:rPr>
          <w:sz w:val="28"/>
          <w:szCs w:val="28"/>
        </w:rPr>
        <w:t>/</w:t>
      </w:r>
      <w:r w:rsidR="00E4714F">
        <w:rPr>
          <w:sz w:val="28"/>
          <w:szCs w:val="28"/>
        </w:rPr>
        <w:t>пятая</w:t>
      </w:r>
      <w:r w:rsidR="00B2112C" w:rsidRPr="00550BE0">
        <w:rPr>
          <w:sz w:val="28"/>
          <w:szCs w:val="28"/>
        </w:rPr>
        <w:t xml:space="preserve"> </w:t>
      </w:r>
      <w:r w:rsidRPr="00550BE0">
        <w:rPr>
          <w:sz w:val="28"/>
          <w:szCs w:val="28"/>
        </w:rPr>
        <w:t xml:space="preserve">сессия </w:t>
      </w:r>
      <w:r w:rsidR="00E4714F">
        <w:rPr>
          <w:sz w:val="28"/>
          <w:szCs w:val="28"/>
        </w:rPr>
        <w:t>первого</w:t>
      </w:r>
      <w:r w:rsidRPr="00550BE0">
        <w:rPr>
          <w:sz w:val="28"/>
          <w:szCs w:val="28"/>
        </w:rPr>
        <w:t xml:space="preserve"> созыва /</w:t>
      </w:r>
    </w:p>
    <w:tbl>
      <w:tblPr>
        <w:tblW w:w="0" w:type="auto"/>
        <w:tblInd w:w="-5" w:type="dxa"/>
        <w:tblCellMar>
          <w:left w:w="0" w:type="dxa"/>
          <w:right w:w="0" w:type="dxa"/>
        </w:tblCellMar>
        <w:tblLook w:val="04A0" w:firstRow="1" w:lastRow="0" w:firstColumn="1" w:lastColumn="0" w:noHBand="0" w:noVBand="1"/>
      </w:tblPr>
      <w:tblGrid>
        <w:gridCol w:w="3117"/>
        <w:gridCol w:w="3119"/>
        <w:gridCol w:w="425"/>
        <w:gridCol w:w="2698"/>
      </w:tblGrid>
      <w:tr w:rsidR="00A30F37" w:rsidRPr="00550BE0" w:rsidTr="00DA3623">
        <w:tc>
          <w:tcPr>
            <w:tcW w:w="3117" w:type="dxa"/>
            <w:tcBorders>
              <w:top w:val="nil"/>
              <w:left w:val="nil"/>
              <w:bottom w:val="single" w:sz="4" w:space="0" w:color="auto"/>
              <w:right w:val="nil"/>
            </w:tcBorders>
            <w:hideMark/>
          </w:tcPr>
          <w:p w:rsidR="00A30F37" w:rsidRPr="00550BE0" w:rsidRDefault="003D5DC2" w:rsidP="003D5DC2">
            <w:pPr>
              <w:jc w:val="center"/>
              <w:rPr>
                <w:sz w:val="24"/>
                <w:szCs w:val="24"/>
              </w:rPr>
            </w:pPr>
            <w:r>
              <w:rPr>
                <w:sz w:val="24"/>
                <w:szCs w:val="24"/>
              </w:rPr>
              <w:t>17.12.2025</w:t>
            </w:r>
            <w:bookmarkStart w:id="0" w:name="_GoBack"/>
            <w:bookmarkEnd w:id="0"/>
          </w:p>
        </w:tc>
        <w:tc>
          <w:tcPr>
            <w:tcW w:w="3119" w:type="dxa"/>
          </w:tcPr>
          <w:p w:rsidR="00A30F37" w:rsidRPr="00550BE0" w:rsidRDefault="00A30F37" w:rsidP="00396971">
            <w:pPr>
              <w:jc w:val="center"/>
              <w:rPr>
                <w:sz w:val="24"/>
                <w:szCs w:val="24"/>
              </w:rPr>
            </w:pPr>
          </w:p>
        </w:tc>
        <w:tc>
          <w:tcPr>
            <w:tcW w:w="425" w:type="dxa"/>
            <w:hideMark/>
          </w:tcPr>
          <w:p w:rsidR="00A30F37" w:rsidRPr="00550BE0" w:rsidRDefault="00A30F37" w:rsidP="00396971">
            <w:pPr>
              <w:jc w:val="center"/>
              <w:rPr>
                <w:sz w:val="24"/>
                <w:szCs w:val="24"/>
              </w:rPr>
            </w:pPr>
            <w:r w:rsidRPr="00550BE0">
              <w:rPr>
                <w:sz w:val="24"/>
                <w:szCs w:val="24"/>
              </w:rPr>
              <w:t>№</w:t>
            </w:r>
          </w:p>
        </w:tc>
        <w:tc>
          <w:tcPr>
            <w:tcW w:w="2698" w:type="dxa"/>
            <w:tcBorders>
              <w:top w:val="nil"/>
              <w:left w:val="nil"/>
              <w:bottom w:val="single" w:sz="4" w:space="0" w:color="auto"/>
              <w:right w:val="nil"/>
            </w:tcBorders>
          </w:tcPr>
          <w:p w:rsidR="00A30F37" w:rsidRPr="00550BE0" w:rsidRDefault="003D5DC2" w:rsidP="00396971">
            <w:pPr>
              <w:jc w:val="center"/>
              <w:rPr>
                <w:sz w:val="24"/>
                <w:szCs w:val="24"/>
              </w:rPr>
            </w:pPr>
            <w:r>
              <w:rPr>
                <w:sz w:val="24"/>
                <w:szCs w:val="24"/>
              </w:rPr>
              <w:t>26</w:t>
            </w:r>
          </w:p>
        </w:tc>
      </w:tr>
      <w:tr w:rsidR="00A30F37" w:rsidRPr="00550BE0" w:rsidTr="00DA3623">
        <w:tc>
          <w:tcPr>
            <w:tcW w:w="3117" w:type="dxa"/>
            <w:tcBorders>
              <w:top w:val="single" w:sz="4" w:space="0" w:color="auto"/>
              <w:left w:val="nil"/>
              <w:bottom w:val="nil"/>
              <w:right w:val="nil"/>
            </w:tcBorders>
          </w:tcPr>
          <w:p w:rsidR="00A30F37" w:rsidRPr="00550BE0" w:rsidRDefault="00A30F37" w:rsidP="00396971">
            <w:pPr>
              <w:jc w:val="center"/>
              <w:rPr>
                <w:sz w:val="24"/>
                <w:szCs w:val="24"/>
              </w:rPr>
            </w:pPr>
          </w:p>
        </w:tc>
        <w:tc>
          <w:tcPr>
            <w:tcW w:w="3119" w:type="dxa"/>
            <w:hideMark/>
          </w:tcPr>
          <w:p w:rsidR="00A30F37" w:rsidRPr="0098479C" w:rsidRDefault="00A30F37" w:rsidP="00396971">
            <w:pPr>
              <w:jc w:val="center"/>
              <w:rPr>
                <w:sz w:val="24"/>
                <w:szCs w:val="24"/>
                <w:vertAlign w:val="superscript"/>
              </w:rPr>
            </w:pPr>
            <w:r w:rsidRPr="0098479C">
              <w:rPr>
                <w:b/>
                <w:sz w:val="24"/>
                <w:szCs w:val="24"/>
                <w:vertAlign w:val="superscript"/>
              </w:rPr>
              <w:t>с. Табуны</w:t>
            </w:r>
          </w:p>
        </w:tc>
        <w:tc>
          <w:tcPr>
            <w:tcW w:w="3123" w:type="dxa"/>
            <w:gridSpan w:val="2"/>
          </w:tcPr>
          <w:p w:rsidR="00A30F37" w:rsidRPr="00550BE0" w:rsidRDefault="00A30F37" w:rsidP="00396971">
            <w:pPr>
              <w:jc w:val="center"/>
              <w:rPr>
                <w:sz w:val="24"/>
                <w:szCs w:val="24"/>
              </w:rPr>
            </w:pPr>
          </w:p>
        </w:tc>
      </w:tr>
    </w:tbl>
    <w:p w:rsidR="00C332FE" w:rsidRDefault="00C332FE" w:rsidP="00C332FE">
      <w:pPr>
        <w:autoSpaceDE w:val="0"/>
        <w:autoSpaceDN w:val="0"/>
        <w:adjustRightInd w:val="0"/>
        <w:jc w:val="center"/>
        <w:rPr>
          <w:b/>
          <w:sz w:val="28"/>
          <w:szCs w:val="28"/>
        </w:rPr>
      </w:pPr>
    </w:p>
    <w:p w:rsidR="00955C13" w:rsidRDefault="00955C13" w:rsidP="00955C13">
      <w:pPr>
        <w:jc w:val="center"/>
        <w:rPr>
          <w:b/>
          <w:bCs/>
          <w:sz w:val="28"/>
          <w:szCs w:val="28"/>
        </w:rPr>
      </w:pPr>
      <w:r w:rsidRPr="00955C13">
        <w:rPr>
          <w:b/>
          <w:bCs/>
          <w:sz w:val="28"/>
          <w:szCs w:val="28"/>
        </w:rPr>
        <w:t xml:space="preserve">О правопреемстве Администрации муниципального округа </w:t>
      </w:r>
    </w:p>
    <w:p w:rsidR="00C332FE" w:rsidRDefault="00955C13" w:rsidP="00955C13">
      <w:pPr>
        <w:jc w:val="center"/>
        <w:rPr>
          <w:b/>
          <w:bCs/>
          <w:sz w:val="28"/>
          <w:szCs w:val="28"/>
        </w:rPr>
      </w:pPr>
      <w:r>
        <w:rPr>
          <w:b/>
          <w:bCs/>
          <w:sz w:val="28"/>
          <w:szCs w:val="28"/>
        </w:rPr>
        <w:t>Табунский</w:t>
      </w:r>
      <w:r w:rsidRPr="00955C13">
        <w:rPr>
          <w:b/>
          <w:bCs/>
          <w:sz w:val="28"/>
          <w:szCs w:val="28"/>
        </w:rPr>
        <w:t xml:space="preserve"> район Алтайского края</w:t>
      </w:r>
    </w:p>
    <w:p w:rsidR="00955C13" w:rsidRDefault="00955C13" w:rsidP="00C332FE">
      <w:pPr>
        <w:jc w:val="both"/>
        <w:rPr>
          <w:b/>
          <w:bCs/>
          <w:sz w:val="28"/>
          <w:szCs w:val="28"/>
        </w:rPr>
      </w:pPr>
    </w:p>
    <w:p w:rsidR="00C332FE" w:rsidRPr="00F13E9F" w:rsidRDefault="00955C13" w:rsidP="00C332FE">
      <w:pPr>
        <w:autoSpaceDE w:val="0"/>
        <w:autoSpaceDN w:val="0"/>
        <w:adjustRightInd w:val="0"/>
        <w:ind w:firstLine="709"/>
        <w:jc w:val="both"/>
        <w:rPr>
          <w:sz w:val="28"/>
          <w:szCs w:val="28"/>
        </w:rPr>
      </w:pPr>
      <w:r w:rsidRPr="00955C13">
        <w:rPr>
          <w:sz w:val="28"/>
          <w:szCs w:val="28"/>
        </w:rPr>
        <w:t xml:space="preserve">В соответствии с Федеральным законом от </w:t>
      </w:r>
      <w:r w:rsidR="00561B5E">
        <w:rPr>
          <w:sz w:val="28"/>
          <w:szCs w:val="28"/>
        </w:rPr>
        <w:t>20.03.2025 № 33</w:t>
      </w:r>
      <w:r w:rsidRPr="00955C13">
        <w:rPr>
          <w:sz w:val="28"/>
          <w:szCs w:val="28"/>
        </w:rPr>
        <w:t>-ФЗ «Об общих принципах организации местного самоуправления в</w:t>
      </w:r>
      <w:r w:rsidR="00561B5E">
        <w:rPr>
          <w:sz w:val="28"/>
          <w:szCs w:val="28"/>
        </w:rPr>
        <w:t xml:space="preserve"> единой системе публичной власти</w:t>
      </w:r>
      <w:r w:rsidRPr="00955C13">
        <w:rPr>
          <w:sz w:val="28"/>
          <w:szCs w:val="28"/>
        </w:rPr>
        <w:t xml:space="preserve">», Законом Алтайского края от </w:t>
      </w:r>
      <w:r>
        <w:rPr>
          <w:sz w:val="28"/>
          <w:szCs w:val="28"/>
        </w:rPr>
        <w:t>07</w:t>
      </w:r>
      <w:r w:rsidRPr="00955C13">
        <w:rPr>
          <w:sz w:val="28"/>
          <w:szCs w:val="28"/>
        </w:rPr>
        <w:t xml:space="preserve"> </w:t>
      </w:r>
      <w:r>
        <w:rPr>
          <w:sz w:val="28"/>
          <w:szCs w:val="28"/>
        </w:rPr>
        <w:t>мая</w:t>
      </w:r>
      <w:r w:rsidRPr="00955C13">
        <w:rPr>
          <w:sz w:val="28"/>
          <w:szCs w:val="28"/>
        </w:rPr>
        <w:t xml:space="preserve"> 202</w:t>
      </w:r>
      <w:r>
        <w:rPr>
          <w:sz w:val="28"/>
          <w:szCs w:val="28"/>
        </w:rPr>
        <w:t>5</w:t>
      </w:r>
      <w:r w:rsidRPr="00955C13">
        <w:rPr>
          <w:sz w:val="28"/>
          <w:szCs w:val="28"/>
        </w:rPr>
        <w:t xml:space="preserve"> года № </w:t>
      </w:r>
      <w:r w:rsidR="00E4714F">
        <w:rPr>
          <w:sz w:val="28"/>
          <w:szCs w:val="28"/>
        </w:rPr>
        <w:t>27</w:t>
      </w:r>
      <w:r w:rsidRPr="00955C13">
        <w:rPr>
          <w:sz w:val="28"/>
          <w:szCs w:val="28"/>
        </w:rPr>
        <w:t xml:space="preserve">-3C «Об объединении </w:t>
      </w:r>
      <w:r w:rsidR="00B54883">
        <w:rPr>
          <w:sz w:val="28"/>
          <w:szCs w:val="28"/>
        </w:rPr>
        <w:t>всех поселений, входящих в состав Табунского района Алтайского края, и создании муниципального образования муниципальный округ Табунский район Алтайского края</w:t>
      </w:r>
      <w:r w:rsidRPr="00955C13">
        <w:rPr>
          <w:sz w:val="28"/>
          <w:szCs w:val="28"/>
        </w:rPr>
        <w:t>», руководствуясь Уставом муниципального образования муниципальный округ</w:t>
      </w:r>
      <w:r w:rsidR="00B54883">
        <w:rPr>
          <w:sz w:val="28"/>
          <w:szCs w:val="28"/>
        </w:rPr>
        <w:t xml:space="preserve"> Табунский </w:t>
      </w:r>
      <w:r w:rsidRPr="00955C13">
        <w:rPr>
          <w:sz w:val="28"/>
          <w:szCs w:val="28"/>
        </w:rPr>
        <w:t xml:space="preserve">район Алтайского края, Совет депутатов муниципального округа </w:t>
      </w:r>
      <w:r w:rsidR="00B54883">
        <w:rPr>
          <w:sz w:val="28"/>
          <w:szCs w:val="28"/>
        </w:rPr>
        <w:t xml:space="preserve">Табунский район Алтайского края </w:t>
      </w:r>
      <w:r w:rsidRPr="00955C13">
        <w:rPr>
          <w:sz w:val="28"/>
          <w:szCs w:val="28"/>
        </w:rPr>
        <w:t>РЕШИЛ:</w:t>
      </w:r>
    </w:p>
    <w:p w:rsidR="00C332FE" w:rsidRPr="00B54883" w:rsidRDefault="00C332FE" w:rsidP="00C332FE">
      <w:pPr>
        <w:ind w:firstLine="720"/>
        <w:jc w:val="both"/>
        <w:rPr>
          <w:rFonts w:ascii="Arial" w:hAnsi="Arial" w:cs="Arial"/>
          <w:sz w:val="28"/>
          <w:szCs w:val="28"/>
        </w:rPr>
      </w:pPr>
    </w:p>
    <w:p w:rsidR="00B54883" w:rsidRPr="00B54883" w:rsidRDefault="00B54883" w:rsidP="00B54883">
      <w:pPr>
        <w:ind w:firstLine="708"/>
        <w:jc w:val="both"/>
        <w:rPr>
          <w:sz w:val="28"/>
          <w:szCs w:val="28"/>
        </w:rPr>
      </w:pPr>
      <w:r w:rsidRPr="00B54883">
        <w:rPr>
          <w:sz w:val="28"/>
          <w:szCs w:val="28"/>
        </w:rPr>
        <w:t>1.</w:t>
      </w:r>
      <w:r w:rsidR="001D17C4">
        <w:rPr>
          <w:sz w:val="28"/>
          <w:szCs w:val="28"/>
        </w:rPr>
        <w:tab/>
      </w:r>
      <w:r w:rsidRPr="00B54883">
        <w:rPr>
          <w:sz w:val="28"/>
          <w:szCs w:val="28"/>
        </w:rPr>
        <w:t>Определить, что Администрация муниципального округа Табунский район Алтайского края, создаваемая в результате реорганизации в форме слияния администраци</w:t>
      </w:r>
      <w:r w:rsidR="002E5984">
        <w:rPr>
          <w:sz w:val="28"/>
          <w:szCs w:val="28"/>
        </w:rPr>
        <w:t>й</w:t>
      </w:r>
      <w:r w:rsidRPr="00B54883">
        <w:rPr>
          <w:sz w:val="28"/>
          <w:szCs w:val="28"/>
        </w:rPr>
        <w:t xml:space="preserve"> Табунского района Алтайского края, Алтайского сельсовета Табунского района Алтайского края, Большеромановского сельсовета Табунского района Алтайского края,</w:t>
      </w:r>
      <w:r w:rsidR="00D92A8F" w:rsidRPr="00D92A8F">
        <w:rPr>
          <w:sz w:val="28"/>
          <w:szCs w:val="28"/>
        </w:rPr>
        <w:t xml:space="preserve"> </w:t>
      </w:r>
      <w:r w:rsidRPr="00B54883">
        <w:rPr>
          <w:sz w:val="28"/>
          <w:szCs w:val="28"/>
        </w:rPr>
        <w:t>Лебединского сельсовета Табунского района Алтайского края, Серебропольского сельсовета Табунского района Алтайского края, Табунского сельсовета Табунского района Алтайского края, является правопреемником по всем правам и обязанностям реорганизуемых юридических лиц в отношении всех кредиторов и должников, включая обязательства, оспариваемые сторонами, в отношениях с органами государственной власти Российской Федерации, органами государственной власти Алтайского края и иных субъектов Российской Федерации, органами местного самоуправления, физическими и юридическими лицами с момента государственной регистрации в Едином государственном реестре юридических лиц.</w:t>
      </w:r>
    </w:p>
    <w:p w:rsidR="00B54883" w:rsidRPr="00B54883" w:rsidRDefault="00B54883" w:rsidP="00B54883">
      <w:pPr>
        <w:ind w:firstLine="708"/>
        <w:jc w:val="both"/>
        <w:rPr>
          <w:sz w:val="28"/>
          <w:szCs w:val="28"/>
        </w:rPr>
      </w:pPr>
      <w:r w:rsidRPr="00B54883">
        <w:rPr>
          <w:sz w:val="28"/>
          <w:szCs w:val="28"/>
        </w:rPr>
        <w:t xml:space="preserve">Имущественные права и обязанности, возникающие в силу правопреемства, определяются действующим законодательством. </w:t>
      </w:r>
    </w:p>
    <w:p w:rsidR="00B54883" w:rsidRPr="00B54883" w:rsidRDefault="00B54883" w:rsidP="00B54883">
      <w:pPr>
        <w:ind w:firstLine="708"/>
        <w:jc w:val="both"/>
        <w:rPr>
          <w:sz w:val="28"/>
          <w:szCs w:val="28"/>
        </w:rPr>
      </w:pPr>
      <w:r w:rsidRPr="00B54883">
        <w:rPr>
          <w:sz w:val="28"/>
          <w:szCs w:val="28"/>
        </w:rPr>
        <w:t>2.</w:t>
      </w:r>
      <w:r w:rsidR="001D17C4">
        <w:rPr>
          <w:sz w:val="28"/>
          <w:szCs w:val="28"/>
        </w:rPr>
        <w:tab/>
      </w:r>
      <w:r w:rsidRPr="00B54883">
        <w:rPr>
          <w:sz w:val="28"/>
          <w:szCs w:val="28"/>
        </w:rPr>
        <w:t>Определить, что к Администрации муниципального округа Табунский район Алтайского края переходят права (функции) и полномочия учредителя муниципальных учреждений и предприятий, осуществляемые администраци</w:t>
      </w:r>
      <w:r w:rsidR="002E5984">
        <w:rPr>
          <w:sz w:val="28"/>
          <w:szCs w:val="28"/>
        </w:rPr>
        <w:t>ями</w:t>
      </w:r>
      <w:r w:rsidRPr="00B54883">
        <w:rPr>
          <w:sz w:val="28"/>
          <w:szCs w:val="28"/>
        </w:rPr>
        <w:t xml:space="preserve"> Табунского района Алтайского края, </w:t>
      </w:r>
      <w:r w:rsidR="007869AC">
        <w:rPr>
          <w:sz w:val="28"/>
          <w:szCs w:val="28"/>
        </w:rPr>
        <w:t>А</w:t>
      </w:r>
      <w:r w:rsidRPr="00B54883">
        <w:rPr>
          <w:sz w:val="28"/>
          <w:szCs w:val="28"/>
        </w:rPr>
        <w:t xml:space="preserve">лтайского </w:t>
      </w:r>
      <w:r w:rsidRPr="00B54883">
        <w:rPr>
          <w:sz w:val="28"/>
          <w:szCs w:val="28"/>
        </w:rPr>
        <w:lastRenderedPageBreak/>
        <w:t>сельсовета Табунского района Алтайского края, Большеромановского сельсовета Табунского района Алтайского края, Лебединского сельсовета Табунского района Алтайского края, Серебропольского сельсовета Табунского района Алтайского края, Табунского сельсовета Табунского района Алтайского края.</w:t>
      </w:r>
    </w:p>
    <w:p w:rsidR="00B54883" w:rsidRPr="00B54883" w:rsidRDefault="00B54883" w:rsidP="00B54883">
      <w:pPr>
        <w:ind w:firstLine="708"/>
        <w:jc w:val="both"/>
        <w:rPr>
          <w:sz w:val="28"/>
          <w:szCs w:val="28"/>
        </w:rPr>
      </w:pPr>
      <w:r w:rsidRPr="00B54883">
        <w:rPr>
          <w:sz w:val="28"/>
          <w:szCs w:val="28"/>
        </w:rPr>
        <w:t>Муниципальные учреждения, предприятия и организации до внесения изменений в учредительные документы продолжают осуществлять свою деятельность с сохранением их прежней организационно-правовой формы.</w:t>
      </w:r>
    </w:p>
    <w:p w:rsidR="00B54883" w:rsidRPr="00B54883" w:rsidRDefault="00B54883" w:rsidP="00B54883">
      <w:pPr>
        <w:ind w:firstLine="708"/>
        <w:jc w:val="both"/>
        <w:rPr>
          <w:sz w:val="28"/>
          <w:szCs w:val="28"/>
        </w:rPr>
      </w:pPr>
      <w:r w:rsidRPr="00B54883">
        <w:rPr>
          <w:sz w:val="28"/>
          <w:szCs w:val="28"/>
        </w:rPr>
        <w:t xml:space="preserve">Изменения в учредительные документы муниципальных учреждений и предприятий в связи с переходом права собственности, иных прав и обязанностей к вновь образованному муниципальному образованию муниципальный округ Табунский район Алтайского края вносятся в порядке, установленном законодательством Российской Федерации. </w:t>
      </w:r>
    </w:p>
    <w:p w:rsidR="00B54883" w:rsidRPr="00B54883" w:rsidRDefault="00B54883" w:rsidP="00B54883">
      <w:pPr>
        <w:ind w:firstLine="708"/>
        <w:jc w:val="both"/>
        <w:rPr>
          <w:sz w:val="28"/>
          <w:szCs w:val="28"/>
        </w:rPr>
      </w:pPr>
      <w:r w:rsidRPr="00B54883">
        <w:rPr>
          <w:sz w:val="28"/>
          <w:szCs w:val="28"/>
        </w:rPr>
        <w:t>3.</w:t>
      </w:r>
      <w:r w:rsidR="001D17C4">
        <w:rPr>
          <w:sz w:val="28"/>
          <w:szCs w:val="28"/>
        </w:rPr>
        <w:tab/>
      </w:r>
      <w:r w:rsidRPr="00B54883">
        <w:rPr>
          <w:sz w:val="28"/>
          <w:szCs w:val="28"/>
        </w:rPr>
        <w:t>Муниципальные правовые акты, принятые администраци</w:t>
      </w:r>
      <w:r w:rsidR="007869AC">
        <w:rPr>
          <w:sz w:val="28"/>
          <w:szCs w:val="28"/>
        </w:rPr>
        <w:t>ями</w:t>
      </w:r>
      <w:r w:rsidRPr="00B54883">
        <w:rPr>
          <w:sz w:val="28"/>
          <w:szCs w:val="28"/>
        </w:rPr>
        <w:t xml:space="preserve"> Табунского района Алтайского края, Алтайского сельсовета Табунского района Алтайского края, Большеромановского сельсовета Табунского района Алтайского края, Лебединского сельсовета Табунского района Алтайского края, Серебропольского сельсовета Табунского района Алтайского края, Табунского сельсовета Табунского района Алтайского края до урегулирования соответствующих правоотношений муниципальными правовыми актами администрации муниципального округа Табунский район Алтайского края действуют в части, не противоречащей федеральным законам и иным нормативным правовым актам Российской Федерации, законам и иным нормативным правовым актам Алтайского края, а также муниципальным правовым актам муниципального округа Табунский район Алтайского края. </w:t>
      </w:r>
    </w:p>
    <w:p w:rsidR="00B54883" w:rsidRPr="00B54883" w:rsidRDefault="00B54883" w:rsidP="00B54883">
      <w:pPr>
        <w:ind w:firstLine="708"/>
        <w:jc w:val="both"/>
        <w:rPr>
          <w:sz w:val="28"/>
          <w:szCs w:val="28"/>
        </w:rPr>
      </w:pPr>
      <w:r w:rsidRPr="00B54883">
        <w:rPr>
          <w:sz w:val="28"/>
          <w:szCs w:val="28"/>
        </w:rPr>
        <w:t>4.</w:t>
      </w:r>
      <w:r w:rsidR="001D17C4">
        <w:rPr>
          <w:sz w:val="28"/>
          <w:szCs w:val="28"/>
        </w:rPr>
        <w:tab/>
      </w:r>
      <w:r w:rsidRPr="00B54883">
        <w:rPr>
          <w:sz w:val="28"/>
          <w:szCs w:val="28"/>
        </w:rPr>
        <w:t xml:space="preserve">Вопросы правопреемства, не урегулированные настоящим решением, рассматриваются в соответствии с законодательством Российской Федерации. </w:t>
      </w:r>
    </w:p>
    <w:p w:rsidR="00156B2E" w:rsidRPr="00B54883" w:rsidRDefault="001D17C4" w:rsidP="00B54883">
      <w:pPr>
        <w:ind w:firstLine="708"/>
        <w:jc w:val="both"/>
        <w:rPr>
          <w:sz w:val="28"/>
          <w:szCs w:val="28"/>
        </w:rPr>
      </w:pPr>
      <w:r>
        <w:rPr>
          <w:sz w:val="28"/>
          <w:szCs w:val="28"/>
        </w:rPr>
        <w:t>5.</w:t>
      </w:r>
      <w:r>
        <w:rPr>
          <w:sz w:val="28"/>
          <w:szCs w:val="28"/>
        </w:rPr>
        <w:tab/>
      </w:r>
      <w:r w:rsidR="00B54883" w:rsidRPr="00B54883">
        <w:rPr>
          <w:sz w:val="28"/>
          <w:szCs w:val="28"/>
        </w:rPr>
        <w:t xml:space="preserve">Опубликовать настоящее решение в установленном </w:t>
      </w:r>
      <w:r w:rsidR="00156B2E">
        <w:rPr>
          <w:sz w:val="28"/>
          <w:szCs w:val="28"/>
        </w:rPr>
        <w:t>порядке.</w:t>
      </w:r>
    </w:p>
    <w:p w:rsidR="00B54883" w:rsidRPr="00B54883" w:rsidRDefault="00B54883" w:rsidP="00B54883">
      <w:pPr>
        <w:ind w:firstLine="708"/>
        <w:jc w:val="both"/>
        <w:rPr>
          <w:sz w:val="28"/>
          <w:szCs w:val="28"/>
        </w:rPr>
      </w:pPr>
      <w:r w:rsidRPr="00B54883">
        <w:rPr>
          <w:sz w:val="28"/>
          <w:szCs w:val="28"/>
        </w:rPr>
        <w:t>6.</w:t>
      </w:r>
      <w:r w:rsidR="001D17C4">
        <w:rPr>
          <w:sz w:val="28"/>
          <w:szCs w:val="28"/>
        </w:rPr>
        <w:tab/>
      </w:r>
      <w:r w:rsidRPr="00B54883">
        <w:rPr>
          <w:sz w:val="28"/>
          <w:szCs w:val="28"/>
        </w:rPr>
        <w:t xml:space="preserve">Контроль за исполнением настоящего решения возложить на </w:t>
      </w:r>
      <w:r w:rsidR="00CB1971" w:rsidRPr="00CB1971">
        <w:rPr>
          <w:sz w:val="28"/>
          <w:szCs w:val="28"/>
        </w:rPr>
        <w:t>постоянн</w:t>
      </w:r>
      <w:r w:rsidR="00CB1971">
        <w:rPr>
          <w:sz w:val="28"/>
          <w:szCs w:val="28"/>
        </w:rPr>
        <w:t>ую</w:t>
      </w:r>
      <w:r w:rsidR="00CB1971" w:rsidRPr="00CB1971">
        <w:rPr>
          <w:sz w:val="28"/>
          <w:szCs w:val="28"/>
        </w:rPr>
        <w:t xml:space="preserve"> комисси</w:t>
      </w:r>
      <w:r w:rsidR="00CB1971">
        <w:rPr>
          <w:sz w:val="28"/>
          <w:szCs w:val="28"/>
        </w:rPr>
        <w:t>ю</w:t>
      </w:r>
      <w:r w:rsidR="00CB1971" w:rsidRPr="00CB1971">
        <w:rPr>
          <w:sz w:val="28"/>
          <w:szCs w:val="28"/>
        </w:rPr>
        <w:t xml:space="preserve"> по вопросам законности, правопорядка и делам молодежи Совета депутатов муниципального округа Табунский район Алтайского края</w:t>
      </w:r>
      <w:r w:rsidR="00CB1971">
        <w:rPr>
          <w:sz w:val="28"/>
          <w:szCs w:val="28"/>
        </w:rPr>
        <w:t xml:space="preserve"> (</w:t>
      </w:r>
      <w:r w:rsidR="00224685">
        <w:rPr>
          <w:sz w:val="28"/>
          <w:szCs w:val="28"/>
        </w:rPr>
        <w:t xml:space="preserve">председатель </w:t>
      </w:r>
      <w:proofErr w:type="spellStart"/>
      <w:r w:rsidR="00CB1971">
        <w:rPr>
          <w:sz w:val="28"/>
          <w:szCs w:val="28"/>
        </w:rPr>
        <w:t>Коцумаха</w:t>
      </w:r>
      <w:proofErr w:type="spellEnd"/>
      <w:r w:rsidR="00CB1971">
        <w:rPr>
          <w:sz w:val="28"/>
          <w:szCs w:val="28"/>
        </w:rPr>
        <w:t xml:space="preserve"> С.В.)</w:t>
      </w:r>
      <w:r w:rsidRPr="00B54883">
        <w:rPr>
          <w:sz w:val="28"/>
          <w:szCs w:val="28"/>
        </w:rPr>
        <w:t xml:space="preserve">. </w:t>
      </w:r>
    </w:p>
    <w:p w:rsidR="00532BE9" w:rsidRPr="00B54883" w:rsidRDefault="00532BE9" w:rsidP="00F555A2">
      <w:pPr>
        <w:ind w:firstLine="709"/>
        <w:jc w:val="both"/>
        <w:rPr>
          <w:rFonts w:ascii="Arial" w:hAnsi="Arial" w:cs="Arial"/>
          <w:sz w:val="28"/>
          <w:szCs w:val="28"/>
        </w:rPr>
      </w:pPr>
    </w:p>
    <w:p w:rsidR="00C332FE" w:rsidRDefault="00C332FE" w:rsidP="00C332FE">
      <w:pPr>
        <w:jc w:val="both"/>
      </w:pPr>
      <w:r>
        <w:rPr>
          <w:b/>
          <w:bCs/>
          <w:sz w:val="28"/>
          <w:szCs w:val="28"/>
        </w:rPr>
        <w:tab/>
      </w:r>
      <w:r>
        <w:rPr>
          <w:b/>
          <w:bCs/>
          <w:sz w:val="28"/>
          <w:szCs w:val="28"/>
        </w:rPr>
        <w:tab/>
      </w:r>
      <w:r>
        <w:rPr>
          <w:b/>
          <w:bCs/>
          <w:sz w:val="28"/>
          <w:szCs w:val="28"/>
        </w:rPr>
        <w:tab/>
      </w:r>
      <w:r>
        <w:rPr>
          <w:b/>
          <w:bCs/>
          <w:sz w:val="28"/>
          <w:szCs w:val="28"/>
        </w:rPr>
        <w:tab/>
      </w:r>
    </w:p>
    <w:p w:rsidR="00C332FE" w:rsidRPr="00EE067A" w:rsidRDefault="00C332FE" w:rsidP="00C332FE">
      <w:pPr>
        <w:pStyle w:val="af"/>
        <w:spacing w:after="0"/>
        <w:ind w:left="0" w:firstLine="567"/>
        <w:contextualSpacing w:val="0"/>
      </w:pPr>
    </w:p>
    <w:p w:rsidR="00F555A2" w:rsidRPr="00594BD1" w:rsidRDefault="00F555A2" w:rsidP="00F555A2">
      <w:pPr>
        <w:rPr>
          <w:sz w:val="28"/>
          <w:szCs w:val="28"/>
        </w:rPr>
      </w:pPr>
      <w:r w:rsidRPr="00594BD1">
        <w:rPr>
          <w:sz w:val="28"/>
          <w:szCs w:val="28"/>
        </w:rPr>
        <w:t>Председатель Совета депутатов</w:t>
      </w:r>
    </w:p>
    <w:p w:rsidR="00F555A2" w:rsidRPr="00594BD1" w:rsidRDefault="00F555A2" w:rsidP="00F555A2">
      <w:pPr>
        <w:rPr>
          <w:sz w:val="28"/>
          <w:szCs w:val="28"/>
        </w:rPr>
      </w:pPr>
      <w:r w:rsidRPr="00594BD1">
        <w:rPr>
          <w:sz w:val="28"/>
          <w:szCs w:val="28"/>
        </w:rPr>
        <w:t>муниципального округа</w:t>
      </w:r>
    </w:p>
    <w:p w:rsidR="0094493B" w:rsidRPr="002C4205" w:rsidRDefault="00F555A2" w:rsidP="00B54883">
      <w:pPr>
        <w:rPr>
          <w:sz w:val="28"/>
          <w:szCs w:val="28"/>
        </w:rPr>
      </w:pPr>
      <w:r w:rsidRPr="00594BD1">
        <w:rPr>
          <w:sz w:val="28"/>
          <w:szCs w:val="28"/>
        </w:rPr>
        <w:t xml:space="preserve">Табунский район Алтайского края </w:t>
      </w:r>
      <w:r>
        <w:rPr>
          <w:sz w:val="28"/>
          <w:szCs w:val="28"/>
        </w:rPr>
        <w:t xml:space="preserve">                                              </w:t>
      </w:r>
      <w:r w:rsidRPr="00594BD1">
        <w:rPr>
          <w:sz w:val="28"/>
          <w:szCs w:val="28"/>
        </w:rPr>
        <w:t>Пилипейко Н.Г.</w:t>
      </w:r>
    </w:p>
    <w:sectPr w:rsidR="0094493B" w:rsidRPr="002C4205" w:rsidSect="00C9648B">
      <w:pgSz w:w="11906" w:h="16838"/>
      <w:pgMar w:top="1134" w:right="851" w:bottom="1134" w:left="1701" w:header="0"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0570D"/>
    <w:multiLevelType w:val="hybridMultilevel"/>
    <w:tmpl w:val="88FA54E0"/>
    <w:lvl w:ilvl="0" w:tplc="F03E31D0">
      <w:start w:val="1"/>
      <w:numFmt w:val="decimal"/>
      <w:lvlText w:val="%1."/>
      <w:lvlJc w:val="left"/>
      <w:pPr>
        <w:tabs>
          <w:tab w:val="num" w:pos="0"/>
        </w:tabs>
        <w:ind w:left="0" w:firstLine="0"/>
      </w:pPr>
      <w:rPr>
        <w:rFonts w:hint="default"/>
      </w:rPr>
    </w:lvl>
    <w:lvl w:ilvl="1" w:tplc="6D0CFD62" w:tentative="1">
      <w:start w:val="1"/>
      <w:numFmt w:val="lowerLetter"/>
      <w:lvlText w:val="%2."/>
      <w:lvlJc w:val="left"/>
      <w:pPr>
        <w:tabs>
          <w:tab w:val="num" w:pos="1440"/>
        </w:tabs>
        <w:ind w:left="1440" w:hanging="360"/>
      </w:pPr>
    </w:lvl>
    <w:lvl w:ilvl="2" w:tplc="354E3ECC" w:tentative="1">
      <w:start w:val="1"/>
      <w:numFmt w:val="lowerRoman"/>
      <w:lvlText w:val="%3."/>
      <w:lvlJc w:val="right"/>
      <w:pPr>
        <w:tabs>
          <w:tab w:val="num" w:pos="2160"/>
        </w:tabs>
        <w:ind w:left="2160" w:hanging="180"/>
      </w:pPr>
    </w:lvl>
    <w:lvl w:ilvl="3" w:tplc="6862D7BE" w:tentative="1">
      <w:start w:val="1"/>
      <w:numFmt w:val="decimal"/>
      <w:lvlText w:val="%4."/>
      <w:lvlJc w:val="left"/>
      <w:pPr>
        <w:tabs>
          <w:tab w:val="num" w:pos="2880"/>
        </w:tabs>
        <w:ind w:left="2880" w:hanging="360"/>
      </w:pPr>
    </w:lvl>
    <w:lvl w:ilvl="4" w:tplc="39F6F010" w:tentative="1">
      <w:start w:val="1"/>
      <w:numFmt w:val="lowerLetter"/>
      <w:lvlText w:val="%5."/>
      <w:lvlJc w:val="left"/>
      <w:pPr>
        <w:tabs>
          <w:tab w:val="num" w:pos="3600"/>
        </w:tabs>
        <w:ind w:left="3600" w:hanging="360"/>
      </w:pPr>
    </w:lvl>
    <w:lvl w:ilvl="5" w:tplc="503A33F0" w:tentative="1">
      <w:start w:val="1"/>
      <w:numFmt w:val="lowerRoman"/>
      <w:lvlText w:val="%6."/>
      <w:lvlJc w:val="right"/>
      <w:pPr>
        <w:tabs>
          <w:tab w:val="num" w:pos="4320"/>
        </w:tabs>
        <w:ind w:left="4320" w:hanging="180"/>
      </w:pPr>
    </w:lvl>
    <w:lvl w:ilvl="6" w:tplc="FA76164E" w:tentative="1">
      <w:start w:val="1"/>
      <w:numFmt w:val="decimal"/>
      <w:lvlText w:val="%7."/>
      <w:lvlJc w:val="left"/>
      <w:pPr>
        <w:tabs>
          <w:tab w:val="num" w:pos="5040"/>
        </w:tabs>
        <w:ind w:left="5040" w:hanging="360"/>
      </w:pPr>
    </w:lvl>
    <w:lvl w:ilvl="7" w:tplc="F406420E" w:tentative="1">
      <w:start w:val="1"/>
      <w:numFmt w:val="lowerLetter"/>
      <w:lvlText w:val="%8."/>
      <w:lvlJc w:val="left"/>
      <w:pPr>
        <w:tabs>
          <w:tab w:val="num" w:pos="5760"/>
        </w:tabs>
        <w:ind w:left="5760" w:hanging="360"/>
      </w:pPr>
    </w:lvl>
    <w:lvl w:ilvl="8" w:tplc="75E6795C" w:tentative="1">
      <w:start w:val="1"/>
      <w:numFmt w:val="lowerRoman"/>
      <w:lvlText w:val="%9."/>
      <w:lvlJc w:val="right"/>
      <w:pPr>
        <w:tabs>
          <w:tab w:val="num" w:pos="6480"/>
        </w:tabs>
        <w:ind w:left="6480" w:hanging="180"/>
      </w:pPr>
    </w:lvl>
  </w:abstractNum>
  <w:abstractNum w:abstractNumId="1" w15:restartNumberingAfterBreak="0">
    <w:nsid w:val="0692402E"/>
    <w:multiLevelType w:val="hybridMultilevel"/>
    <w:tmpl w:val="B35447B0"/>
    <w:lvl w:ilvl="0" w:tplc="0A4A08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9A3685A"/>
    <w:multiLevelType w:val="hybridMultilevel"/>
    <w:tmpl w:val="0EB0F170"/>
    <w:lvl w:ilvl="0" w:tplc="8612D258">
      <w:start w:val="1"/>
      <w:numFmt w:val="decimal"/>
      <w:lvlText w:val="%1."/>
      <w:lvlJc w:val="left"/>
      <w:pPr>
        <w:tabs>
          <w:tab w:val="num" w:pos="360"/>
        </w:tabs>
        <w:ind w:left="0" w:firstLine="0"/>
      </w:pPr>
      <w:rPr>
        <w:rFonts w:hint="default"/>
        <w:b w:val="0"/>
        <w:i w:val="0"/>
      </w:rPr>
    </w:lvl>
    <w:lvl w:ilvl="1" w:tplc="0868E926" w:tentative="1">
      <w:start w:val="1"/>
      <w:numFmt w:val="lowerLetter"/>
      <w:lvlText w:val="%2."/>
      <w:lvlJc w:val="left"/>
      <w:pPr>
        <w:tabs>
          <w:tab w:val="num" w:pos="1440"/>
        </w:tabs>
        <w:ind w:left="1440" w:hanging="360"/>
      </w:pPr>
    </w:lvl>
    <w:lvl w:ilvl="2" w:tplc="19B80316" w:tentative="1">
      <w:start w:val="1"/>
      <w:numFmt w:val="lowerRoman"/>
      <w:lvlText w:val="%3."/>
      <w:lvlJc w:val="right"/>
      <w:pPr>
        <w:tabs>
          <w:tab w:val="num" w:pos="2160"/>
        </w:tabs>
        <w:ind w:left="2160" w:hanging="180"/>
      </w:pPr>
    </w:lvl>
    <w:lvl w:ilvl="3" w:tplc="BAB2BF92" w:tentative="1">
      <w:start w:val="1"/>
      <w:numFmt w:val="decimal"/>
      <w:lvlText w:val="%4."/>
      <w:lvlJc w:val="left"/>
      <w:pPr>
        <w:tabs>
          <w:tab w:val="num" w:pos="2880"/>
        </w:tabs>
        <w:ind w:left="2880" w:hanging="360"/>
      </w:pPr>
    </w:lvl>
    <w:lvl w:ilvl="4" w:tplc="F0FA693E" w:tentative="1">
      <w:start w:val="1"/>
      <w:numFmt w:val="lowerLetter"/>
      <w:lvlText w:val="%5."/>
      <w:lvlJc w:val="left"/>
      <w:pPr>
        <w:tabs>
          <w:tab w:val="num" w:pos="3600"/>
        </w:tabs>
        <w:ind w:left="3600" w:hanging="360"/>
      </w:pPr>
    </w:lvl>
    <w:lvl w:ilvl="5" w:tplc="F95A9B0E" w:tentative="1">
      <w:start w:val="1"/>
      <w:numFmt w:val="lowerRoman"/>
      <w:lvlText w:val="%6."/>
      <w:lvlJc w:val="right"/>
      <w:pPr>
        <w:tabs>
          <w:tab w:val="num" w:pos="4320"/>
        </w:tabs>
        <w:ind w:left="4320" w:hanging="180"/>
      </w:pPr>
    </w:lvl>
    <w:lvl w:ilvl="6" w:tplc="ED101CE0" w:tentative="1">
      <w:start w:val="1"/>
      <w:numFmt w:val="decimal"/>
      <w:lvlText w:val="%7."/>
      <w:lvlJc w:val="left"/>
      <w:pPr>
        <w:tabs>
          <w:tab w:val="num" w:pos="5040"/>
        </w:tabs>
        <w:ind w:left="5040" w:hanging="360"/>
      </w:pPr>
    </w:lvl>
    <w:lvl w:ilvl="7" w:tplc="2376B5FE" w:tentative="1">
      <w:start w:val="1"/>
      <w:numFmt w:val="lowerLetter"/>
      <w:lvlText w:val="%8."/>
      <w:lvlJc w:val="left"/>
      <w:pPr>
        <w:tabs>
          <w:tab w:val="num" w:pos="5760"/>
        </w:tabs>
        <w:ind w:left="5760" w:hanging="360"/>
      </w:pPr>
    </w:lvl>
    <w:lvl w:ilvl="8" w:tplc="77B26466" w:tentative="1">
      <w:start w:val="1"/>
      <w:numFmt w:val="lowerRoman"/>
      <w:lvlText w:val="%9."/>
      <w:lvlJc w:val="right"/>
      <w:pPr>
        <w:tabs>
          <w:tab w:val="num" w:pos="6480"/>
        </w:tabs>
        <w:ind w:left="6480" w:hanging="180"/>
      </w:pPr>
    </w:lvl>
  </w:abstractNum>
  <w:abstractNum w:abstractNumId="3" w15:restartNumberingAfterBreak="0">
    <w:nsid w:val="0B752A12"/>
    <w:multiLevelType w:val="hybridMultilevel"/>
    <w:tmpl w:val="77A6A01A"/>
    <w:lvl w:ilvl="0" w:tplc="AAFAD122">
      <w:start w:val="1"/>
      <w:numFmt w:val="decimal"/>
      <w:lvlText w:val="%1."/>
      <w:lvlJc w:val="left"/>
      <w:pPr>
        <w:tabs>
          <w:tab w:val="num" w:pos="720"/>
        </w:tabs>
        <w:ind w:left="720" w:hanging="360"/>
      </w:pPr>
      <w:rPr>
        <w:rFonts w:hint="default"/>
      </w:rPr>
    </w:lvl>
    <w:lvl w:ilvl="1" w:tplc="C42E95C4">
      <w:numFmt w:val="none"/>
      <w:lvlText w:val=""/>
      <w:lvlJc w:val="left"/>
      <w:pPr>
        <w:tabs>
          <w:tab w:val="num" w:pos="360"/>
        </w:tabs>
      </w:pPr>
    </w:lvl>
    <w:lvl w:ilvl="2" w:tplc="1F9CF6E2">
      <w:numFmt w:val="none"/>
      <w:lvlText w:val=""/>
      <w:lvlJc w:val="left"/>
      <w:pPr>
        <w:tabs>
          <w:tab w:val="num" w:pos="360"/>
        </w:tabs>
      </w:pPr>
    </w:lvl>
    <w:lvl w:ilvl="3" w:tplc="C03A013E">
      <w:numFmt w:val="none"/>
      <w:lvlText w:val=""/>
      <w:lvlJc w:val="left"/>
      <w:pPr>
        <w:tabs>
          <w:tab w:val="num" w:pos="360"/>
        </w:tabs>
      </w:pPr>
    </w:lvl>
    <w:lvl w:ilvl="4" w:tplc="097C4030">
      <w:numFmt w:val="none"/>
      <w:lvlText w:val=""/>
      <w:lvlJc w:val="left"/>
      <w:pPr>
        <w:tabs>
          <w:tab w:val="num" w:pos="360"/>
        </w:tabs>
      </w:pPr>
    </w:lvl>
    <w:lvl w:ilvl="5" w:tplc="C7B63D44">
      <w:numFmt w:val="none"/>
      <w:lvlText w:val=""/>
      <w:lvlJc w:val="left"/>
      <w:pPr>
        <w:tabs>
          <w:tab w:val="num" w:pos="360"/>
        </w:tabs>
      </w:pPr>
    </w:lvl>
    <w:lvl w:ilvl="6" w:tplc="CE6CBFDE">
      <w:numFmt w:val="none"/>
      <w:lvlText w:val=""/>
      <w:lvlJc w:val="left"/>
      <w:pPr>
        <w:tabs>
          <w:tab w:val="num" w:pos="360"/>
        </w:tabs>
      </w:pPr>
    </w:lvl>
    <w:lvl w:ilvl="7" w:tplc="231AFA4A">
      <w:numFmt w:val="none"/>
      <w:lvlText w:val=""/>
      <w:lvlJc w:val="left"/>
      <w:pPr>
        <w:tabs>
          <w:tab w:val="num" w:pos="360"/>
        </w:tabs>
      </w:pPr>
    </w:lvl>
    <w:lvl w:ilvl="8" w:tplc="B34CF808">
      <w:numFmt w:val="none"/>
      <w:lvlText w:val=""/>
      <w:lvlJc w:val="left"/>
      <w:pPr>
        <w:tabs>
          <w:tab w:val="num" w:pos="360"/>
        </w:tabs>
      </w:pPr>
    </w:lvl>
  </w:abstractNum>
  <w:abstractNum w:abstractNumId="4" w15:restartNumberingAfterBreak="0">
    <w:nsid w:val="0B752E27"/>
    <w:multiLevelType w:val="hybridMultilevel"/>
    <w:tmpl w:val="6F22005E"/>
    <w:lvl w:ilvl="0" w:tplc="7D9088CA">
      <w:start w:val="1"/>
      <w:numFmt w:val="decimal"/>
      <w:lvlText w:val="%1."/>
      <w:lvlJc w:val="left"/>
      <w:pPr>
        <w:tabs>
          <w:tab w:val="num" w:pos="720"/>
        </w:tabs>
        <w:ind w:left="720" w:hanging="720"/>
      </w:pPr>
      <w:rPr>
        <w:rFonts w:hint="default"/>
        <w:b w:val="0"/>
        <w:i w:val="0"/>
      </w:rPr>
    </w:lvl>
    <w:lvl w:ilvl="1" w:tplc="3DE4CF24" w:tentative="1">
      <w:start w:val="1"/>
      <w:numFmt w:val="lowerLetter"/>
      <w:lvlText w:val="%2."/>
      <w:lvlJc w:val="left"/>
      <w:pPr>
        <w:tabs>
          <w:tab w:val="num" w:pos="1440"/>
        </w:tabs>
        <w:ind w:left="1440" w:hanging="360"/>
      </w:pPr>
    </w:lvl>
    <w:lvl w:ilvl="2" w:tplc="3E6CFE28" w:tentative="1">
      <w:start w:val="1"/>
      <w:numFmt w:val="lowerRoman"/>
      <w:lvlText w:val="%3."/>
      <w:lvlJc w:val="right"/>
      <w:pPr>
        <w:tabs>
          <w:tab w:val="num" w:pos="2160"/>
        </w:tabs>
        <w:ind w:left="2160" w:hanging="180"/>
      </w:pPr>
    </w:lvl>
    <w:lvl w:ilvl="3" w:tplc="D5E665E2" w:tentative="1">
      <w:start w:val="1"/>
      <w:numFmt w:val="decimal"/>
      <w:lvlText w:val="%4."/>
      <w:lvlJc w:val="left"/>
      <w:pPr>
        <w:tabs>
          <w:tab w:val="num" w:pos="2880"/>
        </w:tabs>
        <w:ind w:left="2880" w:hanging="360"/>
      </w:pPr>
    </w:lvl>
    <w:lvl w:ilvl="4" w:tplc="FAD0B3BA" w:tentative="1">
      <w:start w:val="1"/>
      <w:numFmt w:val="lowerLetter"/>
      <w:lvlText w:val="%5."/>
      <w:lvlJc w:val="left"/>
      <w:pPr>
        <w:tabs>
          <w:tab w:val="num" w:pos="3600"/>
        </w:tabs>
        <w:ind w:left="3600" w:hanging="360"/>
      </w:pPr>
    </w:lvl>
    <w:lvl w:ilvl="5" w:tplc="8C12FBA8" w:tentative="1">
      <w:start w:val="1"/>
      <w:numFmt w:val="lowerRoman"/>
      <w:lvlText w:val="%6."/>
      <w:lvlJc w:val="right"/>
      <w:pPr>
        <w:tabs>
          <w:tab w:val="num" w:pos="4320"/>
        </w:tabs>
        <w:ind w:left="4320" w:hanging="180"/>
      </w:pPr>
    </w:lvl>
    <w:lvl w:ilvl="6" w:tplc="FE2448AC" w:tentative="1">
      <w:start w:val="1"/>
      <w:numFmt w:val="decimal"/>
      <w:lvlText w:val="%7."/>
      <w:lvlJc w:val="left"/>
      <w:pPr>
        <w:tabs>
          <w:tab w:val="num" w:pos="5040"/>
        </w:tabs>
        <w:ind w:left="5040" w:hanging="360"/>
      </w:pPr>
    </w:lvl>
    <w:lvl w:ilvl="7" w:tplc="7CCAB6F8" w:tentative="1">
      <w:start w:val="1"/>
      <w:numFmt w:val="lowerLetter"/>
      <w:lvlText w:val="%8."/>
      <w:lvlJc w:val="left"/>
      <w:pPr>
        <w:tabs>
          <w:tab w:val="num" w:pos="5760"/>
        </w:tabs>
        <w:ind w:left="5760" w:hanging="360"/>
      </w:pPr>
    </w:lvl>
    <w:lvl w:ilvl="8" w:tplc="BC24337E" w:tentative="1">
      <w:start w:val="1"/>
      <w:numFmt w:val="lowerRoman"/>
      <w:lvlText w:val="%9."/>
      <w:lvlJc w:val="right"/>
      <w:pPr>
        <w:tabs>
          <w:tab w:val="num" w:pos="6480"/>
        </w:tabs>
        <w:ind w:left="6480" w:hanging="180"/>
      </w:pPr>
    </w:lvl>
  </w:abstractNum>
  <w:abstractNum w:abstractNumId="5" w15:restartNumberingAfterBreak="0">
    <w:nsid w:val="16E223E2"/>
    <w:multiLevelType w:val="multilevel"/>
    <w:tmpl w:val="AB60FB2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2247445C"/>
    <w:multiLevelType w:val="hybridMultilevel"/>
    <w:tmpl w:val="A4607D88"/>
    <w:lvl w:ilvl="0" w:tplc="58762B7C">
      <w:start w:val="4"/>
      <w:numFmt w:val="decimal"/>
      <w:lvlText w:val="%1."/>
      <w:lvlJc w:val="left"/>
      <w:pPr>
        <w:ind w:left="1260" w:hanging="360"/>
      </w:pPr>
      <w:rPr>
        <w:rFonts w:hint="default"/>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25740B31"/>
    <w:multiLevelType w:val="hybridMultilevel"/>
    <w:tmpl w:val="FAA0687C"/>
    <w:lvl w:ilvl="0" w:tplc="C7BC2F0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15:restartNumberingAfterBreak="0">
    <w:nsid w:val="2B6C0365"/>
    <w:multiLevelType w:val="hybridMultilevel"/>
    <w:tmpl w:val="DAB873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C3F361A"/>
    <w:multiLevelType w:val="hybridMultilevel"/>
    <w:tmpl w:val="59F2F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2428A0"/>
    <w:multiLevelType w:val="hybridMultilevel"/>
    <w:tmpl w:val="8E7C9F50"/>
    <w:lvl w:ilvl="0" w:tplc="04190011">
      <w:start w:val="1"/>
      <w:numFmt w:val="decimal"/>
      <w:lvlText w:val="%1)"/>
      <w:lvlJc w:val="left"/>
      <w:pPr>
        <w:ind w:left="2345" w:hanging="360"/>
      </w:p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11" w15:restartNumberingAfterBreak="0">
    <w:nsid w:val="39896E44"/>
    <w:multiLevelType w:val="hybridMultilevel"/>
    <w:tmpl w:val="FDDA1FE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3A76F9"/>
    <w:multiLevelType w:val="multilevel"/>
    <w:tmpl w:val="BAD88952"/>
    <w:lvl w:ilvl="0">
      <w:start w:val="1"/>
      <w:numFmt w:val="decimal"/>
      <w:lvlText w:val="%1."/>
      <w:lvlJc w:val="left"/>
      <w:pPr>
        <w:ind w:left="1069" w:hanging="360"/>
      </w:pPr>
      <w:rPr>
        <w:rFonts w:hint="default"/>
      </w:rPr>
    </w:lvl>
    <w:lvl w:ilvl="1">
      <w:start w:val="1"/>
      <w:numFmt w:val="decimal"/>
      <w:isLgl/>
      <w:lvlText w:val="%1.%2."/>
      <w:lvlJc w:val="left"/>
      <w:pPr>
        <w:ind w:left="1999" w:hanging="1290"/>
      </w:pPr>
      <w:rPr>
        <w:rFonts w:hint="default"/>
      </w:rPr>
    </w:lvl>
    <w:lvl w:ilvl="2">
      <w:start w:val="1"/>
      <w:numFmt w:val="decimal"/>
      <w:isLgl/>
      <w:lvlText w:val="%1.%2.%3."/>
      <w:lvlJc w:val="left"/>
      <w:pPr>
        <w:ind w:left="1999" w:hanging="1290"/>
      </w:pPr>
      <w:rPr>
        <w:rFonts w:hint="default"/>
      </w:rPr>
    </w:lvl>
    <w:lvl w:ilvl="3">
      <w:start w:val="1"/>
      <w:numFmt w:val="decimal"/>
      <w:isLgl/>
      <w:lvlText w:val="%1.%2.%3.%4."/>
      <w:lvlJc w:val="left"/>
      <w:pPr>
        <w:ind w:left="1999" w:hanging="1290"/>
      </w:pPr>
      <w:rPr>
        <w:rFonts w:hint="default"/>
      </w:rPr>
    </w:lvl>
    <w:lvl w:ilvl="4">
      <w:start w:val="1"/>
      <w:numFmt w:val="decimal"/>
      <w:isLgl/>
      <w:lvlText w:val="%1.%2.%3.%4.%5."/>
      <w:lvlJc w:val="left"/>
      <w:pPr>
        <w:ind w:left="1999" w:hanging="129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3F961D8E"/>
    <w:multiLevelType w:val="hybridMultilevel"/>
    <w:tmpl w:val="BC86F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403A8D"/>
    <w:multiLevelType w:val="hybridMultilevel"/>
    <w:tmpl w:val="DD605C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E8C04BC"/>
    <w:multiLevelType w:val="hybridMultilevel"/>
    <w:tmpl w:val="962476B0"/>
    <w:lvl w:ilvl="0" w:tplc="818A22CA">
      <w:start w:val="1"/>
      <w:numFmt w:val="decimal"/>
      <w:lvlText w:val="%1."/>
      <w:lvlJc w:val="left"/>
      <w:pPr>
        <w:tabs>
          <w:tab w:val="num" w:pos="720"/>
        </w:tabs>
        <w:ind w:left="720" w:hanging="360"/>
      </w:pPr>
      <w:rPr>
        <w:rFonts w:hint="default"/>
      </w:rPr>
    </w:lvl>
    <w:lvl w:ilvl="1" w:tplc="1A684BFE" w:tentative="1">
      <w:start w:val="1"/>
      <w:numFmt w:val="lowerLetter"/>
      <w:lvlText w:val="%2."/>
      <w:lvlJc w:val="left"/>
      <w:pPr>
        <w:tabs>
          <w:tab w:val="num" w:pos="1440"/>
        </w:tabs>
        <w:ind w:left="1440" w:hanging="360"/>
      </w:pPr>
    </w:lvl>
    <w:lvl w:ilvl="2" w:tplc="9D846A92" w:tentative="1">
      <w:start w:val="1"/>
      <w:numFmt w:val="lowerRoman"/>
      <w:lvlText w:val="%3."/>
      <w:lvlJc w:val="right"/>
      <w:pPr>
        <w:tabs>
          <w:tab w:val="num" w:pos="2160"/>
        </w:tabs>
        <w:ind w:left="2160" w:hanging="180"/>
      </w:pPr>
    </w:lvl>
    <w:lvl w:ilvl="3" w:tplc="C33A0FB4" w:tentative="1">
      <w:start w:val="1"/>
      <w:numFmt w:val="decimal"/>
      <w:lvlText w:val="%4."/>
      <w:lvlJc w:val="left"/>
      <w:pPr>
        <w:tabs>
          <w:tab w:val="num" w:pos="2880"/>
        </w:tabs>
        <w:ind w:left="2880" w:hanging="360"/>
      </w:pPr>
    </w:lvl>
    <w:lvl w:ilvl="4" w:tplc="A98CD68C" w:tentative="1">
      <w:start w:val="1"/>
      <w:numFmt w:val="lowerLetter"/>
      <w:lvlText w:val="%5."/>
      <w:lvlJc w:val="left"/>
      <w:pPr>
        <w:tabs>
          <w:tab w:val="num" w:pos="3600"/>
        </w:tabs>
        <w:ind w:left="3600" w:hanging="360"/>
      </w:pPr>
    </w:lvl>
    <w:lvl w:ilvl="5" w:tplc="68A4C72C" w:tentative="1">
      <w:start w:val="1"/>
      <w:numFmt w:val="lowerRoman"/>
      <w:lvlText w:val="%6."/>
      <w:lvlJc w:val="right"/>
      <w:pPr>
        <w:tabs>
          <w:tab w:val="num" w:pos="4320"/>
        </w:tabs>
        <w:ind w:left="4320" w:hanging="180"/>
      </w:pPr>
    </w:lvl>
    <w:lvl w:ilvl="6" w:tplc="55225F2E" w:tentative="1">
      <w:start w:val="1"/>
      <w:numFmt w:val="decimal"/>
      <w:lvlText w:val="%7."/>
      <w:lvlJc w:val="left"/>
      <w:pPr>
        <w:tabs>
          <w:tab w:val="num" w:pos="5040"/>
        </w:tabs>
        <w:ind w:left="5040" w:hanging="360"/>
      </w:pPr>
    </w:lvl>
    <w:lvl w:ilvl="7" w:tplc="BD969666" w:tentative="1">
      <w:start w:val="1"/>
      <w:numFmt w:val="lowerLetter"/>
      <w:lvlText w:val="%8."/>
      <w:lvlJc w:val="left"/>
      <w:pPr>
        <w:tabs>
          <w:tab w:val="num" w:pos="5760"/>
        </w:tabs>
        <w:ind w:left="5760" w:hanging="360"/>
      </w:pPr>
    </w:lvl>
    <w:lvl w:ilvl="8" w:tplc="5CD256F0" w:tentative="1">
      <w:start w:val="1"/>
      <w:numFmt w:val="lowerRoman"/>
      <w:lvlText w:val="%9."/>
      <w:lvlJc w:val="right"/>
      <w:pPr>
        <w:tabs>
          <w:tab w:val="num" w:pos="6480"/>
        </w:tabs>
        <w:ind w:left="6480" w:hanging="180"/>
      </w:pPr>
    </w:lvl>
  </w:abstractNum>
  <w:abstractNum w:abstractNumId="16" w15:restartNumberingAfterBreak="0">
    <w:nsid w:val="555F6521"/>
    <w:multiLevelType w:val="hybridMultilevel"/>
    <w:tmpl w:val="FF561E8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56303C74"/>
    <w:multiLevelType w:val="hybridMultilevel"/>
    <w:tmpl w:val="CCDEE0D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15:restartNumberingAfterBreak="0">
    <w:nsid w:val="5A73428D"/>
    <w:multiLevelType w:val="hybridMultilevel"/>
    <w:tmpl w:val="73C6D5C2"/>
    <w:lvl w:ilvl="0" w:tplc="91481C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5B50457E"/>
    <w:multiLevelType w:val="singleLevel"/>
    <w:tmpl w:val="0419000F"/>
    <w:lvl w:ilvl="0">
      <w:start w:val="1"/>
      <w:numFmt w:val="decimal"/>
      <w:lvlText w:val="%1."/>
      <w:lvlJc w:val="left"/>
      <w:pPr>
        <w:tabs>
          <w:tab w:val="num" w:pos="360"/>
        </w:tabs>
        <w:ind w:left="360" w:hanging="360"/>
      </w:pPr>
    </w:lvl>
  </w:abstractNum>
  <w:abstractNum w:abstractNumId="20" w15:restartNumberingAfterBreak="0">
    <w:nsid w:val="5C8C3FB6"/>
    <w:multiLevelType w:val="hybridMultilevel"/>
    <w:tmpl w:val="6CE28976"/>
    <w:lvl w:ilvl="0" w:tplc="BF8A913C">
      <w:start w:val="2"/>
      <w:numFmt w:val="decimal"/>
      <w:lvlText w:val="%1."/>
      <w:lvlJc w:val="left"/>
      <w:pPr>
        <w:tabs>
          <w:tab w:val="num" w:pos="51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21C26F0"/>
    <w:multiLevelType w:val="hybridMultilevel"/>
    <w:tmpl w:val="4364BFC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627E49EF"/>
    <w:multiLevelType w:val="hybridMultilevel"/>
    <w:tmpl w:val="6EF64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2E373A3"/>
    <w:multiLevelType w:val="hybridMultilevel"/>
    <w:tmpl w:val="277643AA"/>
    <w:lvl w:ilvl="0" w:tplc="6CB0F36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94B25C5"/>
    <w:multiLevelType w:val="hybridMultilevel"/>
    <w:tmpl w:val="84C2A494"/>
    <w:lvl w:ilvl="0" w:tplc="790C2598">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B237EEF"/>
    <w:multiLevelType w:val="multilevel"/>
    <w:tmpl w:val="E042C76E"/>
    <w:lvl w:ilvl="0">
      <w:start w:val="1"/>
      <w:numFmt w:val="decimal"/>
      <w:lvlText w:val="%1."/>
      <w:lvlJc w:val="left"/>
      <w:pPr>
        <w:ind w:left="450" w:hanging="450"/>
      </w:pPr>
      <w:rPr>
        <w:rFonts w:hint="default"/>
      </w:rPr>
    </w:lvl>
    <w:lvl w:ilvl="1">
      <w:start w:val="5"/>
      <w:numFmt w:val="decimal"/>
      <w:lvlText w:val="%1.%2."/>
      <w:lvlJc w:val="left"/>
      <w:pPr>
        <w:ind w:left="952" w:hanging="450"/>
      </w:pPr>
      <w:rPr>
        <w:rFonts w:hint="default"/>
      </w:rPr>
    </w:lvl>
    <w:lvl w:ilvl="2">
      <w:start w:val="2"/>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092" w:hanging="108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26" w15:restartNumberingAfterBreak="0">
    <w:nsid w:val="6BF15E05"/>
    <w:multiLevelType w:val="hybridMultilevel"/>
    <w:tmpl w:val="1CFEBE9A"/>
    <w:lvl w:ilvl="0" w:tplc="A604981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EB85327"/>
    <w:multiLevelType w:val="hybridMultilevel"/>
    <w:tmpl w:val="89A2A14C"/>
    <w:lvl w:ilvl="0" w:tplc="8AA2D9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7C563A74"/>
    <w:multiLevelType w:val="multilevel"/>
    <w:tmpl w:val="3788E58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9" w15:restartNumberingAfterBreak="0">
    <w:nsid w:val="7C6207B2"/>
    <w:multiLevelType w:val="hybridMultilevel"/>
    <w:tmpl w:val="F7565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15"/>
  </w:num>
  <w:num w:numId="4">
    <w:abstractNumId w:val="0"/>
  </w:num>
  <w:num w:numId="5">
    <w:abstractNumId w:val="19"/>
  </w:num>
  <w:num w:numId="6">
    <w:abstractNumId w:val="29"/>
  </w:num>
  <w:num w:numId="7">
    <w:abstractNumId w:val="7"/>
  </w:num>
  <w:num w:numId="8">
    <w:abstractNumId w:val="26"/>
  </w:num>
  <w:num w:numId="9">
    <w:abstractNumId w:val="12"/>
  </w:num>
  <w:num w:numId="10">
    <w:abstractNumId w:val="1"/>
  </w:num>
  <w:num w:numId="11">
    <w:abstractNumId w:val="22"/>
  </w:num>
  <w:num w:numId="12">
    <w:abstractNumId w:val="6"/>
  </w:num>
  <w:num w:numId="13">
    <w:abstractNumId w:val="5"/>
  </w:num>
  <w:num w:numId="14">
    <w:abstractNumId w:val="23"/>
  </w:num>
  <w:num w:numId="15">
    <w:abstractNumId w:val="21"/>
  </w:num>
  <w:num w:numId="16">
    <w:abstractNumId w:val="28"/>
  </w:num>
  <w:num w:numId="17">
    <w:abstractNumId w:val="3"/>
  </w:num>
  <w:num w:numId="18">
    <w:abstractNumId w:val="25"/>
  </w:num>
  <w:num w:numId="19">
    <w:abstractNumId w:val="17"/>
  </w:num>
  <w:num w:numId="20">
    <w:abstractNumId w:val="18"/>
  </w:num>
  <w:num w:numId="21">
    <w:abstractNumId w:val="16"/>
  </w:num>
  <w:num w:numId="22">
    <w:abstractNumId w:val="10"/>
  </w:num>
  <w:num w:numId="23">
    <w:abstractNumId w:val="14"/>
  </w:num>
  <w:num w:numId="24">
    <w:abstractNumId w:val="20"/>
  </w:num>
  <w:num w:numId="25">
    <w:abstractNumId w:val="24"/>
  </w:num>
  <w:num w:numId="26">
    <w:abstractNumId w:val="13"/>
  </w:num>
  <w:num w:numId="27">
    <w:abstractNumId w:val="8"/>
  </w:num>
  <w:num w:numId="28">
    <w:abstractNumId w:val="9"/>
  </w:num>
  <w:num w:numId="29">
    <w:abstractNumId w:val="11"/>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LockQFSet/>
  <w:defaultTabStop w:val="720"/>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AD6"/>
    <w:rsid w:val="0000177E"/>
    <w:rsid w:val="0001253F"/>
    <w:rsid w:val="00027FA9"/>
    <w:rsid w:val="00047FC1"/>
    <w:rsid w:val="00053FB5"/>
    <w:rsid w:val="0006202C"/>
    <w:rsid w:val="0006703F"/>
    <w:rsid w:val="000907F6"/>
    <w:rsid w:val="00094BFC"/>
    <w:rsid w:val="000A7B36"/>
    <w:rsid w:val="000C673E"/>
    <w:rsid w:val="000D5D52"/>
    <w:rsid w:val="000E175D"/>
    <w:rsid w:val="000F16EA"/>
    <w:rsid w:val="000F3010"/>
    <w:rsid w:val="001047FA"/>
    <w:rsid w:val="00110C86"/>
    <w:rsid w:val="001344D2"/>
    <w:rsid w:val="00137BFA"/>
    <w:rsid w:val="0014778E"/>
    <w:rsid w:val="00155F9B"/>
    <w:rsid w:val="00156B2E"/>
    <w:rsid w:val="00157E22"/>
    <w:rsid w:val="00185409"/>
    <w:rsid w:val="0018686F"/>
    <w:rsid w:val="001C2BC9"/>
    <w:rsid w:val="001D17C4"/>
    <w:rsid w:val="001F14EC"/>
    <w:rsid w:val="00200902"/>
    <w:rsid w:val="00205400"/>
    <w:rsid w:val="00210369"/>
    <w:rsid w:val="002109D9"/>
    <w:rsid w:val="00220C7B"/>
    <w:rsid w:val="00224685"/>
    <w:rsid w:val="0023071F"/>
    <w:rsid w:val="00235660"/>
    <w:rsid w:val="002422F0"/>
    <w:rsid w:val="00244DFF"/>
    <w:rsid w:val="00245CDB"/>
    <w:rsid w:val="002577EA"/>
    <w:rsid w:val="00284AD6"/>
    <w:rsid w:val="002873B0"/>
    <w:rsid w:val="002A3175"/>
    <w:rsid w:val="002B0991"/>
    <w:rsid w:val="002C3CE0"/>
    <w:rsid w:val="002C4205"/>
    <w:rsid w:val="002C5D5D"/>
    <w:rsid w:val="002E5984"/>
    <w:rsid w:val="002E77A5"/>
    <w:rsid w:val="00300178"/>
    <w:rsid w:val="0030019E"/>
    <w:rsid w:val="003162DE"/>
    <w:rsid w:val="00316E3D"/>
    <w:rsid w:val="00321113"/>
    <w:rsid w:val="00325EA2"/>
    <w:rsid w:val="00332B5A"/>
    <w:rsid w:val="003402C2"/>
    <w:rsid w:val="003578EF"/>
    <w:rsid w:val="0037444C"/>
    <w:rsid w:val="00384325"/>
    <w:rsid w:val="00385A4D"/>
    <w:rsid w:val="003C4DC8"/>
    <w:rsid w:val="003C6617"/>
    <w:rsid w:val="003D3C48"/>
    <w:rsid w:val="003D5DC2"/>
    <w:rsid w:val="003E0534"/>
    <w:rsid w:val="003E3DDF"/>
    <w:rsid w:val="00407C4A"/>
    <w:rsid w:val="004218D3"/>
    <w:rsid w:val="004220F4"/>
    <w:rsid w:val="00461E00"/>
    <w:rsid w:val="0047442C"/>
    <w:rsid w:val="00474FA5"/>
    <w:rsid w:val="004B2794"/>
    <w:rsid w:val="004E5BC1"/>
    <w:rsid w:val="004E61CE"/>
    <w:rsid w:val="004E6AEB"/>
    <w:rsid w:val="004E6D42"/>
    <w:rsid w:val="0051175D"/>
    <w:rsid w:val="00516E6D"/>
    <w:rsid w:val="0052304A"/>
    <w:rsid w:val="0052406E"/>
    <w:rsid w:val="00527B2F"/>
    <w:rsid w:val="005329E4"/>
    <w:rsid w:val="00532BE9"/>
    <w:rsid w:val="00543B6D"/>
    <w:rsid w:val="00561B5E"/>
    <w:rsid w:val="00586278"/>
    <w:rsid w:val="005931EF"/>
    <w:rsid w:val="00594BD1"/>
    <w:rsid w:val="00616C24"/>
    <w:rsid w:val="00621706"/>
    <w:rsid w:val="006260A2"/>
    <w:rsid w:val="00664631"/>
    <w:rsid w:val="00673843"/>
    <w:rsid w:val="00673F8F"/>
    <w:rsid w:val="00696D29"/>
    <w:rsid w:val="006A62E1"/>
    <w:rsid w:val="006B2492"/>
    <w:rsid w:val="006B32BE"/>
    <w:rsid w:val="006B4739"/>
    <w:rsid w:val="006D690F"/>
    <w:rsid w:val="006F3BC1"/>
    <w:rsid w:val="0071330D"/>
    <w:rsid w:val="007208F8"/>
    <w:rsid w:val="00722A7C"/>
    <w:rsid w:val="00744240"/>
    <w:rsid w:val="0076416C"/>
    <w:rsid w:val="00772908"/>
    <w:rsid w:val="007869AC"/>
    <w:rsid w:val="00790192"/>
    <w:rsid w:val="007D0442"/>
    <w:rsid w:val="007D378A"/>
    <w:rsid w:val="008132B3"/>
    <w:rsid w:val="00830E27"/>
    <w:rsid w:val="00837B78"/>
    <w:rsid w:val="00840342"/>
    <w:rsid w:val="00840A22"/>
    <w:rsid w:val="008617AD"/>
    <w:rsid w:val="00867375"/>
    <w:rsid w:val="008838E7"/>
    <w:rsid w:val="008A3FF5"/>
    <w:rsid w:val="008F0145"/>
    <w:rsid w:val="00935692"/>
    <w:rsid w:val="00936A72"/>
    <w:rsid w:val="00937620"/>
    <w:rsid w:val="0094493B"/>
    <w:rsid w:val="00955C13"/>
    <w:rsid w:val="00962843"/>
    <w:rsid w:val="00983615"/>
    <w:rsid w:val="00985BCE"/>
    <w:rsid w:val="009A01CF"/>
    <w:rsid w:val="009A07F3"/>
    <w:rsid w:val="009A72D3"/>
    <w:rsid w:val="009C3447"/>
    <w:rsid w:val="009D278D"/>
    <w:rsid w:val="009F3A83"/>
    <w:rsid w:val="00A06DAB"/>
    <w:rsid w:val="00A12F7A"/>
    <w:rsid w:val="00A30F37"/>
    <w:rsid w:val="00A360A3"/>
    <w:rsid w:val="00A401EA"/>
    <w:rsid w:val="00A71606"/>
    <w:rsid w:val="00AA1E00"/>
    <w:rsid w:val="00AA1EF9"/>
    <w:rsid w:val="00AA2722"/>
    <w:rsid w:val="00AB3783"/>
    <w:rsid w:val="00AB4B9E"/>
    <w:rsid w:val="00AE2938"/>
    <w:rsid w:val="00AE296E"/>
    <w:rsid w:val="00AE3555"/>
    <w:rsid w:val="00AE7B1A"/>
    <w:rsid w:val="00AF45F2"/>
    <w:rsid w:val="00B0183F"/>
    <w:rsid w:val="00B2112C"/>
    <w:rsid w:val="00B43B8F"/>
    <w:rsid w:val="00B53470"/>
    <w:rsid w:val="00B54883"/>
    <w:rsid w:val="00B62E05"/>
    <w:rsid w:val="00B65B7A"/>
    <w:rsid w:val="00B70B40"/>
    <w:rsid w:val="00B70E67"/>
    <w:rsid w:val="00B83D72"/>
    <w:rsid w:val="00B91398"/>
    <w:rsid w:val="00BB432F"/>
    <w:rsid w:val="00BD6AC1"/>
    <w:rsid w:val="00BE2D35"/>
    <w:rsid w:val="00BE5DF6"/>
    <w:rsid w:val="00BF2A56"/>
    <w:rsid w:val="00BF57AC"/>
    <w:rsid w:val="00BF7929"/>
    <w:rsid w:val="00C0584F"/>
    <w:rsid w:val="00C332FE"/>
    <w:rsid w:val="00C41474"/>
    <w:rsid w:val="00C44797"/>
    <w:rsid w:val="00C452DE"/>
    <w:rsid w:val="00C815A0"/>
    <w:rsid w:val="00C92BFD"/>
    <w:rsid w:val="00C92DC2"/>
    <w:rsid w:val="00C93F38"/>
    <w:rsid w:val="00C9648B"/>
    <w:rsid w:val="00CA34CD"/>
    <w:rsid w:val="00CA5345"/>
    <w:rsid w:val="00CB1971"/>
    <w:rsid w:val="00CC464D"/>
    <w:rsid w:val="00CD35EF"/>
    <w:rsid w:val="00D01FAD"/>
    <w:rsid w:val="00D1358E"/>
    <w:rsid w:val="00D24F03"/>
    <w:rsid w:val="00D3389D"/>
    <w:rsid w:val="00D405B8"/>
    <w:rsid w:val="00D50084"/>
    <w:rsid w:val="00D75819"/>
    <w:rsid w:val="00D75CDA"/>
    <w:rsid w:val="00D92A8F"/>
    <w:rsid w:val="00DA3623"/>
    <w:rsid w:val="00DC052B"/>
    <w:rsid w:val="00DC69C6"/>
    <w:rsid w:val="00DD1CAD"/>
    <w:rsid w:val="00DD7CEA"/>
    <w:rsid w:val="00DF2452"/>
    <w:rsid w:val="00E13E85"/>
    <w:rsid w:val="00E352EE"/>
    <w:rsid w:val="00E4714F"/>
    <w:rsid w:val="00E76390"/>
    <w:rsid w:val="00E83B2B"/>
    <w:rsid w:val="00EA06A0"/>
    <w:rsid w:val="00EB2751"/>
    <w:rsid w:val="00EB3F54"/>
    <w:rsid w:val="00ED5A3C"/>
    <w:rsid w:val="00EE067A"/>
    <w:rsid w:val="00EE1F55"/>
    <w:rsid w:val="00EE22CE"/>
    <w:rsid w:val="00EE5E7C"/>
    <w:rsid w:val="00EE63D7"/>
    <w:rsid w:val="00F22B1D"/>
    <w:rsid w:val="00F27305"/>
    <w:rsid w:val="00F3644F"/>
    <w:rsid w:val="00F42AA5"/>
    <w:rsid w:val="00F4363B"/>
    <w:rsid w:val="00F45661"/>
    <w:rsid w:val="00F555A2"/>
    <w:rsid w:val="00F61CBB"/>
    <w:rsid w:val="00F82E38"/>
    <w:rsid w:val="00F92510"/>
    <w:rsid w:val="00F92AAF"/>
    <w:rsid w:val="00FB7E39"/>
    <w:rsid w:val="00FE1B1E"/>
    <w:rsid w:val="00FF4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D2DD24-66C7-42BE-AC96-0681563E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709" w:right="7511"/>
      <w:jc w:val="center"/>
      <w:outlineLvl w:val="0"/>
    </w:pPr>
    <w:rPr>
      <w:sz w:val="26"/>
      <w:shd w:val="clear" w:color="auto" w:fill="FFFFFF"/>
    </w:rPr>
  </w:style>
  <w:style w:type="paragraph" w:styleId="2">
    <w:name w:val="heading 2"/>
    <w:basedOn w:val="a"/>
    <w:next w:val="a"/>
    <w:qFormat/>
    <w:pPr>
      <w:keepNext/>
      <w:ind w:right="-1"/>
      <w:jc w:val="both"/>
      <w:outlineLvl w:val="1"/>
    </w:pPr>
    <w:rPr>
      <w:sz w:val="26"/>
    </w:rPr>
  </w:style>
  <w:style w:type="paragraph" w:styleId="3">
    <w:name w:val="heading 3"/>
    <w:basedOn w:val="a"/>
    <w:next w:val="a"/>
    <w:qFormat/>
    <w:pPr>
      <w:keepNext/>
      <w:jc w:val="center"/>
      <w:outlineLvl w:val="2"/>
    </w:pPr>
    <w:rPr>
      <w:b/>
      <w:caps/>
      <w:spacing w:val="50"/>
      <w:sz w:val="30"/>
    </w:rPr>
  </w:style>
  <w:style w:type="paragraph" w:styleId="5">
    <w:name w:val="heading 5"/>
    <w:basedOn w:val="a"/>
    <w:next w:val="a"/>
    <w:link w:val="50"/>
    <w:uiPriority w:val="9"/>
    <w:semiHidden/>
    <w:unhideWhenUsed/>
    <w:qFormat/>
    <w:rsid w:val="000F3010"/>
    <w:pPr>
      <w:spacing w:before="240" w:after="60"/>
      <w:outlineLvl w:val="4"/>
    </w:pPr>
    <w:rPr>
      <w:rFonts w:ascii="Calibri" w:hAnsi="Calibri"/>
      <w:b/>
      <w:bCs/>
      <w:i/>
      <w:iCs/>
      <w:sz w:val="26"/>
      <w:szCs w:val="26"/>
    </w:rPr>
  </w:style>
  <w:style w:type="paragraph" w:styleId="9">
    <w:name w:val="heading 9"/>
    <w:basedOn w:val="a"/>
    <w:next w:val="a"/>
    <w:link w:val="90"/>
    <w:uiPriority w:val="9"/>
    <w:semiHidden/>
    <w:unhideWhenUsed/>
    <w:qFormat/>
    <w:rsid w:val="003578EF"/>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sz w:val="26"/>
    </w:rPr>
  </w:style>
  <w:style w:type="paragraph" w:styleId="a5">
    <w:name w:val="Subtitle"/>
    <w:basedOn w:val="a"/>
    <w:link w:val="a6"/>
    <w:qFormat/>
    <w:pPr>
      <w:jc w:val="center"/>
    </w:pPr>
    <w:rPr>
      <w:sz w:val="26"/>
    </w:rPr>
  </w:style>
  <w:style w:type="paragraph" w:styleId="a7">
    <w:name w:val="Body Text Indent"/>
    <w:basedOn w:val="a"/>
    <w:semiHidden/>
    <w:pPr>
      <w:ind w:right="-1" w:firstLine="709"/>
      <w:jc w:val="both"/>
    </w:pPr>
  </w:style>
  <w:style w:type="table" w:styleId="a8">
    <w:name w:val="Table Grid"/>
    <w:basedOn w:val="a1"/>
    <w:rsid w:val="00284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ody Text"/>
    <w:basedOn w:val="a"/>
    <w:link w:val="aa"/>
    <w:semiHidden/>
    <w:pPr>
      <w:jc w:val="both"/>
    </w:pPr>
    <w:rPr>
      <w:sz w:val="24"/>
      <w:szCs w:val="24"/>
    </w:rPr>
  </w:style>
  <w:style w:type="paragraph" w:styleId="ab">
    <w:name w:val="Balloon Text"/>
    <w:basedOn w:val="a"/>
    <w:link w:val="ac"/>
    <w:uiPriority w:val="99"/>
    <w:semiHidden/>
    <w:unhideWhenUsed/>
    <w:rsid w:val="00185409"/>
    <w:rPr>
      <w:rFonts w:ascii="Tahoma" w:hAnsi="Tahoma" w:cs="Tahoma"/>
      <w:sz w:val="16"/>
      <w:szCs w:val="16"/>
    </w:rPr>
  </w:style>
  <w:style w:type="character" w:customStyle="1" w:styleId="ac">
    <w:name w:val="Текст выноски Знак"/>
    <w:link w:val="ab"/>
    <w:uiPriority w:val="99"/>
    <w:semiHidden/>
    <w:rsid w:val="00185409"/>
    <w:rPr>
      <w:rFonts w:ascii="Tahoma" w:hAnsi="Tahoma" w:cs="Tahoma"/>
      <w:sz w:val="16"/>
      <w:szCs w:val="16"/>
    </w:rPr>
  </w:style>
  <w:style w:type="character" w:customStyle="1" w:styleId="a6">
    <w:name w:val="Подзаголовок Знак"/>
    <w:basedOn w:val="a0"/>
    <w:link w:val="a5"/>
    <w:rsid w:val="00A30F37"/>
    <w:rPr>
      <w:sz w:val="26"/>
    </w:rPr>
  </w:style>
  <w:style w:type="character" w:customStyle="1" w:styleId="90">
    <w:name w:val="Заголовок 9 Знак"/>
    <w:basedOn w:val="a0"/>
    <w:link w:val="9"/>
    <w:uiPriority w:val="9"/>
    <w:semiHidden/>
    <w:rsid w:val="003578EF"/>
    <w:rPr>
      <w:rFonts w:asciiTheme="majorHAnsi" w:eastAsiaTheme="majorEastAsia" w:hAnsiTheme="majorHAnsi" w:cstheme="majorBidi"/>
      <w:i/>
      <w:iCs/>
      <w:color w:val="404040" w:themeColor="text1" w:themeTint="BF"/>
    </w:rPr>
  </w:style>
  <w:style w:type="character" w:styleId="ad">
    <w:name w:val="Hyperlink"/>
    <w:uiPriority w:val="99"/>
    <w:semiHidden/>
    <w:rsid w:val="003578EF"/>
    <w:rPr>
      <w:color w:val="auto"/>
      <w:u w:val="single"/>
    </w:rPr>
  </w:style>
  <w:style w:type="character" w:customStyle="1" w:styleId="a4">
    <w:name w:val="Название Знак"/>
    <w:link w:val="a3"/>
    <w:locked/>
    <w:rsid w:val="003578EF"/>
    <w:rPr>
      <w:b/>
      <w:sz w:val="26"/>
    </w:rPr>
  </w:style>
  <w:style w:type="paragraph" w:customStyle="1" w:styleId="ConsNormal">
    <w:name w:val="ConsNormal"/>
    <w:rsid w:val="003578EF"/>
    <w:pPr>
      <w:widowControl w:val="0"/>
      <w:snapToGrid w:val="0"/>
      <w:spacing w:after="240"/>
      <w:ind w:firstLine="720"/>
      <w:jc w:val="both"/>
    </w:pPr>
    <w:rPr>
      <w:rFonts w:ascii="Arial" w:hAnsi="Arial" w:cs="Arial"/>
    </w:rPr>
  </w:style>
  <w:style w:type="paragraph" w:customStyle="1" w:styleId="ConsNonformat">
    <w:name w:val="ConsNonformat"/>
    <w:rsid w:val="003578EF"/>
    <w:pPr>
      <w:autoSpaceDE w:val="0"/>
      <w:autoSpaceDN w:val="0"/>
      <w:adjustRightInd w:val="0"/>
      <w:spacing w:after="240"/>
      <w:jc w:val="both"/>
    </w:pPr>
    <w:rPr>
      <w:rFonts w:ascii="Courier New" w:hAnsi="Courier New" w:cs="Courier New"/>
    </w:rPr>
  </w:style>
  <w:style w:type="paragraph" w:customStyle="1" w:styleId="ConsPlusNormal">
    <w:name w:val="ConsPlusNormal"/>
    <w:rsid w:val="003578EF"/>
    <w:pPr>
      <w:autoSpaceDE w:val="0"/>
      <w:autoSpaceDN w:val="0"/>
      <w:adjustRightInd w:val="0"/>
      <w:spacing w:after="240"/>
      <w:ind w:firstLine="720"/>
      <w:jc w:val="both"/>
    </w:pPr>
    <w:rPr>
      <w:rFonts w:ascii="Arial" w:hAnsi="Arial" w:cs="Arial"/>
    </w:rPr>
  </w:style>
  <w:style w:type="character" w:styleId="ae">
    <w:name w:val="page number"/>
    <w:basedOn w:val="a0"/>
    <w:rsid w:val="003578EF"/>
  </w:style>
  <w:style w:type="paragraph" w:styleId="af">
    <w:name w:val="List Paragraph"/>
    <w:basedOn w:val="a"/>
    <w:uiPriority w:val="34"/>
    <w:qFormat/>
    <w:rsid w:val="003578EF"/>
    <w:pPr>
      <w:spacing w:after="240"/>
      <w:ind w:left="720"/>
      <w:contextualSpacing/>
      <w:jc w:val="both"/>
    </w:pPr>
    <w:rPr>
      <w:rFonts w:eastAsia="Calibri"/>
      <w:sz w:val="28"/>
      <w:szCs w:val="28"/>
      <w:lang w:eastAsia="en-US"/>
    </w:rPr>
  </w:style>
  <w:style w:type="paragraph" w:styleId="af0">
    <w:name w:val="Normal (Web)"/>
    <w:aliases w:val="Знак Знак2,Знак Знак Знак Знак1,Знак Знак Знак Знак Знак Знак Знак Знак1,Знак Знак Знак2,Знак Знак Знак Знак Знак Знак Знак Знак Знак Знак,Обычный (веб)1 Знак,Знак Знак1 Знак,Знак Знак Знак Знак Знак"/>
    <w:basedOn w:val="a"/>
    <w:rsid w:val="004B2794"/>
    <w:pPr>
      <w:spacing w:after="160" w:line="240" w:lineRule="exact"/>
    </w:pPr>
    <w:rPr>
      <w:rFonts w:ascii="Verdana" w:hAnsi="Verdana"/>
      <w:sz w:val="24"/>
      <w:szCs w:val="24"/>
      <w:lang w:val="en-US" w:eastAsia="en-US"/>
    </w:rPr>
  </w:style>
  <w:style w:type="character" w:customStyle="1" w:styleId="50">
    <w:name w:val="Заголовок 5 Знак"/>
    <w:basedOn w:val="a0"/>
    <w:link w:val="5"/>
    <w:uiPriority w:val="9"/>
    <w:semiHidden/>
    <w:rsid w:val="000F3010"/>
    <w:rPr>
      <w:rFonts w:ascii="Calibri" w:hAnsi="Calibri"/>
      <w:b/>
      <w:bCs/>
      <w:i/>
      <w:iCs/>
      <w:sz w:val="26"/>
      <w:szCs w:val="26"/>
    </w:rPr>
  </w:style>
  <w:style w:type="character" w:customStyle="1" w:styleId="aa">
    <w:name w:val="Основной текст Знак"/>
    <w:link w:val="a9"/>
    <w:semiHidden/>
    <w:rsid w:val="000F3010"/>
    <w:rPr>
      <w:sz w:val="24"/>
      <w:szCs w:val="24"/>
    </w:rPr>
  </w:style>
  <w:style w:type="paragraph" w:customStyle="1" w:styleId="ConsPlusTitle">
    <w:name w:val="ConsPlusTitle"/>
    <w:rsid w:val="00DA3623"/>
    <w:pPr>
      <w:widowControl w:val="0"/>
      <w:autoSpaceDE w:val="0"/>
      <w:autoSpaceDN w:val="0"/>
    </w:pPr>
    <w:rPr>
      <w:rFonts w:ascii="Calibri" w:hAnsi="Calibri" w:cs="Calibri"/>
      <w:b/>
      <w:sz w:val="22"/>
    </w:rPr>
  </w:style>
  <w:style w:type="paragraph" w:styleId="af1">
    <w:name w:val="header"/>
    <w:basedOn w:val="a"/>
    <w:link w:val="af2"/>
    <w:rsid w:val="00F82E38"/>
    <w:pPr>
      <w:tabs>
        <w:tab w:val="center" w:pos="4677"/>
        <w:tab w:val="right" w:pos="9355"/>
      </w:tabs>
    </w:pPr>
    <w:rPr>
      <w:sz w:val="28"/>
    </w:rPr>
  </w:style>
  <w:style w:type="character" w:customStyle="1" w:styleId="af2">
    <w:name w:val="Верхний колонтитул Знак"/>
    <w:basedOn w:val="a0"/>
    <w:link w:val="af1"/>
    <w:rsid w:val="00F82E38"/>
    <w:rPr>
      <w:sz w:val="28"/>
    </w:rPr>
  </w:style>
  <w:style w:type="paragraph" w:customStyle="1" w:styleId="af3">
    <w:name w:val="Таблицы (моноширинный)"/>
    <w:basedOn w:val="a"/>
    <w:next w:val="a"/>
    <w:rsid w:val="00F82E38"/>
    <w:pPr>
      <w:widowControl w:val="0"/>
      <w:autoSpaceDE w:val="0"/>
      <w:autoSpaceDN w:val="0"/>
      <w:adjustRightInd w:val="0"/>
      <w:jc w:val="both"/>
    </w:pPr>
    <w:rPr>
      <w:rFonts w:ascii="Courier New" w:hAnsi="Courier New" w:cs="Courier New"/>
      <w:sz w:val="26"/>
      <w:szCs w:val="26"/>
    </w:rPr>
  </w:style>
  <w:style w:type="paragraph" w:styleId="20">
    <w:name w:val="Body Text 2"/>
    <w:basedOn w:val="a"/>
    <w:link w:val="21"/>
    <w:uiPriority w:val="99"/>
    <w:unhideWhenUsed/>
    <w:rsid w:val="00D405B8"/>
    <w:pPr>
      <w:spacing w:after="120" w:line="480" w:lineRule="auto"/>
    </w:pPr>
  </w:style>
  <w:style w:type="character" w:customStyle="1" w:styleId="21">
    <w:name w:val="Основной текст 2 Знак"/>
    <w:basedOn w:val="a0"/>
    <w:link w:val="20"/>
    <w:uiPriority w:val="99"/>
    <w:rsid w:val="00D405B8"/>
  </w:style>
  <w:style w:type="paragraph" w:styleId="af4">
    <w:name w:val="Revision"/>
    <w:hidden/>
    <w:uiPriority w:val="99"/>
    <w:semiHidden/>
    <w:rsid w:val="003C6617"/>
  </w:style>
  <w:style w:type="paragraph" w:customStyle="1" w:styleId="af5">
    <w:name w:val="Знак"/>
    <w:basedOn w:val="a"/>
    <w:next w:val="a"/>
    <w:rsid w:val="00244DFF"/>
    <w:pPr>
      <w:spacing w:before="100" w:beforeAutospacing="1" w:after="100" w:afterAutospacing="1"/>
      <w:jc w:val="both"/>
    </w:pPr>
    <w:rPr>
      <w:rFonts w:ascii="Tahoma" w:hAnsi="Tahoma"/>
      <w:lang w:val="en-US" w:eastAsia="en-US"/>
    </w:rPr>
  </w:style>
  <w:style w:type="paragraph" w:customStyle="1" w:styleId="af6">
    <w:name w:val="Знак"/>
    <w:basedOn w:val="a"/>
    <w:next w:val="a"/>
    <w:rsid w:val="00722A7C"/>
    <w:pPr>
      <w:spacing w:before="100" w:beforeAutospacing="1" w:after="100" w:afterAutospacing="1"/>
      <w:jc w:val="both"/>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747463">
      <w:bodyDiv w:val="1"/>
      <w:marLeft w:val="0"/>
      <w:marRight w:val="0"/>
      <w:marTop w:val="0"/>
      <w:marBottom w:val="0"/>
      <w:divBdr>
        <w:top w:val="none" w:sz="0" w:space="0" w:color="auto"/>
        <w:left w:val="none" w:sz="0" w:space="0" w:color="auto"/>
        <w:bottom w:val="none" w:sz="0" w:space="0" w:color="auto"/>
        <w:right w:val="none" w:sz="0" w:space="0" w:color="auto"/>
      </w:divBdr>
    </w:div>
    <w:div w:id="476384966">
      <w:bodyDiv w:val="1"/>
      <w:marLeft w:val="0"/>
      <w:marRight w:val="0"/>
      <w:marTop w:val="0"/>
      <w:marBottom w:val="0"/>
      <w:divBdr>
        <w:top w:val="none" w:sz="0" w:space="0" w:color="auto"/>
        <w:left w:val="none" w:sz="0" w:space="0" w:color="auto"/>
        <w:bottom w:val="none" w:sz="0" w:space="0" w:color="auto"/>
        <w:right w:val="none" w:sz="0" w:space="0" w:color="auto"/>
      </w:divBdr>
    </w:div>
    <w:div w:id="981425962">
      <w:bodyDiv w:val="1"/>
      <w:marLeft w:val="0"/>
      <w:marRight w:val="0"/>
      <w:marTop w:val="0"/>
      <w:marBottom w:val="0"/>
      <w:divBdr>
        <w:top w:val="none" w:sz="0" w:space="0" w:color="auto"/>
        <w:left w:val="none" w:sz="0" w:space="0" w:color="auto"/>
        <w:bottom w:val="none" w:sz="0" w:space="0" w:color="auto"/>
        <w:right w:val="none" w:sz="0" w:space="0" w:color="auto"/>
      </w:divBdr>
    </w:div>
    <w:div w:id="129023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896F9-395D-4953-9A2F-BEA237BF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647</Words>
  <Characters>3690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Администрация Табунского района</Company>
  <LinksUpToDate>false</LinksUpToDate>
  <CharactersWithSpaces>4329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subject>Форма</dc:subject>
  <dc:creator>Саченко С.М.</dc:creator>
  <cp:keywords/>
  <cp:lastModifiedBy>Пользователь Windows</cp:lastModifiedBy>
  <cp:revision>36</cp:revision>
  <cp:lastPrinted>2025-12-17T07:02:00Z</cp:lastPrinted>
  <dcterms:created xsi:type="dcterms:W3CDTF">2025-11-11T07:22:00Z</dcterms:created>
  <dcterms:modified xsi:type="dcterms:W3CDTF">2025-12-17T07:07:00Z</dcterms:modified>
</cp:coreProperties>
</file>