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1525047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4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75C0B" w:rsidP="00D46C1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23.04.2018</w:t>
                </w:r>
              </w:p>
            </w:tc>
          </w:sdtContent>
        </w:sdt>
        <w:permEnd w:id="131525047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2403843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75C0B" w:rsidP="00D46C1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52-р</w:t>
                </w:r>
                <w:r w:rsidR="0065206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32403843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17205678" w:edGrp="everyone" w:displacedByCustomXml="next"/>
        <w:sdt>
          <w:sdtPr>
            <w:rPr>
              <w:rStyle w:val="a3"/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E580B" w:rsidP="00D46C1B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E580B">
                  <w:rPr>
                    <w:rStyle w:val="a3"/>
                    <w:b/>
                    <w:sz w:val="28"/>
                    <w:szCs w:val="28"/>
                  </w:rPr>
                  <w:t>О назначении ответственных за осуществление муниципального земельного контроля</w:t>
                </w:r>
              </w:p>
            </w:tc>
          </w:sdtContent>
        </w:sdt>
        <w:permEnd w:id="1117205678" w:displacedByCustomXml="prev"/>
      </w:tr>
    </w:tbl>
    <w:p w:rsidR="006129D2" w:rsidRPr="00F92510" w:rsidRDefault="006129D2">
      <w:pPr>
        <w:jc w:val="both"/>
        <w:rPr>
          <w:sz w:val="28"/>
          <w:szCs w:val="28"/>
        </w:rPr>
      </w:pPr>
    </w:p>
    <w:permStart w:id="83748492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46C1B" w:rsidRDefault="00481701" w:rsidP="00511AE5">
          <w:pPr>
            <w:pStyle w:val="ab"/>
            <w:tabs>
              <w:tab w:val="left" w:pos="851"/>
            </w:tabs>
            <w:spacing w:after="240"/>
            <w:ind w:left="0" w:firstLine="567"/>
            <w:contextualSpacing w:val="0"/>
            <w:jc w:val="both"/>
            <w:rPr>
              <w:rStyle w:val="31"/>
              <w:szCs w:val="28"/>
            </w:rPr>
          </w:pPr>
          <w:r w:rsidRPr="009A0EED">
            <w:rPr>
              <w:rStyle w:val="31"/>
            </w:rPr>
            <w:t xml:space="preserve">Руководствуясь </w:t>
          </w:r>
          <w:r w:rsidRPr="009A0EED">
            <w:rPr>
              <w:rStyle w:val="31"/>
              <w:szCs w:val="28"/>
            </w:rPr>
            <w:t xml:space="preserve">статьей </w:t>
          </w:r>
          <w:r w:rsidRPr="009A0EED">
            <w:rPr>
              <w:bCs/>
              <w:sz w:val="28"/>
              <w:szCs w:val="28"/>
            </w:rPr>
            <w:t>69</w:t>
          </w:r>
          <w:r w:rsidRPr="009A0EED">
            <w:rPr>
              <w:bCs/>
              <w:sz w:val="24"/>
              <w:szCs w:val="24"/>
            </w:rPr>
            <w:t xml:space="preserve"> </w:t>
          </w:r>
          <w:hyperlink r:id="rId6" w:history="1">
            <w:proofErr w:type="gramStart"/>
            <w:r w:rsidRPr="009A0EED">
              <w:rPr>
                <w:bCs/>
                <w:sz w:val="28"/>
                <w:szCs w:val="28"/>
              </w:rPr>
              <w:t>Устав</w:t>
            </w:r>
            <w:proofErr w:type="gramEnd"/>
          </w:hyperlink>
          <w:r w:rsidR="00511AE5">
            <w:rPr>
              <w:bCs/>
              <w:sz w:val="28"/>
              <w:szCs w:val="28"/>
            </w:rPr>
            <w:t>а</w:t>
          </w:r>
          <w:r w:rsidRPr="009A0EED">
            <w:rPr>
              <w:bCs/>
              <w:sz w:val="28"/>
              <w:szCs w:val="28"/>
            </w:rPr>
            <w:t xml:space="preserve"> муниципального образования Табунский район Алтайского края</w:t>
          </w:r>
          <w:r w:rsidRPr="009A0EED">
            <w:rPr>
              <w:rStyle w:val="31"/>
              <w:szCs w:val="28"/>
            </w:rPr>
            <w:t xml:space="preserve">, </w:t>
          </w:r>
          <w:r w:rsidR="00A9567D">
            <w:rPr>
              <w:rStyle w:val="31"/>
              <w:szCs w:val="28"/>
            </w:rPr>
            <w:t>постановлением администрации района от 06.10.2016 № 308 «</w:t>
          </w:r>
          <w:r w:rsidR="00A9567D" w:rsidRPr="00A9567D">
            <w:rPr>
              <w:bCs/>
              <w:sz w:val="28"/>
              <w:szCs w:val="28"/>
            </w:rPr>
            <w:t>Об утверждении Положения о порядке осуществления муниципального земельного контроля на территории муниципального образования Табунский район Алтайского края</w:t>
          </w:r>
          <w:r w:rsidR="00A9567D">
            <w:rPr>
              <w:rStyle w:val="31"/>
              <w:szCs w:val="28"/>
            </w:rPr>
            <w:t>»</w:t>
          </w:r>
          <w:r w:rsidR="00D46C1B">
            <w:rPr>
              <w:rStyle w:val="31"/>
              <w:szCs w:val="28"/>
            </w:rPr>
            <w:t>:</w:t>
          </w:r>
        </w:p>
        <w:p w:rsidR="00481701" w:rsidRPr="009A0EED" w:rsidRDefault="00D46C1B" w:rsidP="00511AE5">
          <w:pPr>
            <w:pStyle w:val="ab"/>
            <w:numPr>
              <w:ilvl w:val="0"/>
              <w:numId w:val="23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</w:rPr>
          </w:pPr>
          <w:r>
            <w:rPr>
              <w:rStyle w:val="31"/>
              <w:szCs w:val="28"/>
            </w:rPr>
            <w:t>Н</w:t>
          </w:r>
          <w:r w:rsidR="00481701" w:rsidRPr="009A0EED">
            <w:rPr>
              <w:rStyle w:val="31"/>
            </w:rPr>
            <w:t xml:space="preserve">азначить ответственными за </w:t>
          </w:r>
          <w:r w:rsidR="00AC33C3" w:rsidRPr="009A0EED">
            <w:rPr>
              <w:rStyle w:val="31"/>
            </w:rPr>
            <w:t>осуществлени</w:t>
          </w:r>
          <w:r w:rsidR="00481701" w:rsidRPr="009A0EED">
            <w:rPr>
              <w:rStyle w:val="31"/>
            </w:rPr>
            <w:t>е</w:t>
          </w:r>
          <w:r w:rsidR="00AC33C3" w:rsidRPr="009A0EED">
            <w:rPr>
              <w:rStyle w:val="31"/>
            </w:rPr>
            <w:t xml:space="preserve"> муниципального земельного контроля на территории муниципального образования Табунский район Алтайского края</w:t>
          </w:r>
          <w:r w:rsidR="00481701" w:rsidRPr="009A0EED">
            <w:rPr>
              <w:rStyle w:val="31"/>
            </w:rPr>
            <w:t>:</w:t>
          </w:r>
        </w:p>
        <w:tbl>
          <w:tblPr>
            <w:tblStyle w:val="a7"/>
            <w:tblW w:w="0" w:type="auto"/>
            <w:tblInd w:w="3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72"/>
            <w:gridCol w:w="4525"/>
          </w:tblGrid>
          <w:tr w:rsidR="00481701" w:rsidTr="00BD2F35">
            <w:tc>
              <w:tcPr>
                <w:tcW w:w="4785" w:type="dxa"/>
              </w:tcPr>
              <w:p w:rsidR="00481701" w:rsidRDefault="00481701" w:rsidP="006129D2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</w:rPr>
                </w:pPr>
                <w:proofErr w:type="spellStart"/>
                <w:r>
                  <w:rPr>
                    <w:rStyle w:val="31"/>
                  </w:rPr>
                  <w:t>Гайслер</w:t>
                </w:r>
                <w:proofErr w:type="spellEnd"/>
                <w:r>
                  <w:rPr>
                    <w:rStyle w:val="31"/>
                  </w:rPr>
                  <w:t xml:space="preserve"> Ольгу Александровну</w:t>
                </w:r>
              </w:p>
            </w:tc>
            <w:tc>
              <w:tcPr>
                <w:tcW w:w="4785" w:type="dxa"/>
              </w:tcPr>
              <w:p w:rsidR="00481701" w:rsidRDefault="00481701" w:rsidP="006129D2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</w:rPr>
                </w:pPr>
                <w:r>
                  <w:rPr>
                    <w:rStyle w:val="31"/>
                  </w:rPr>
                  <w:t>главного специалиста комитета по экономике и управлению муниципальным имуществом</w:t>
                </w:r>
                <w:r w:rsidR="009A0EED">
                  <w:rPr>
                    <w:rStyle w:val="31"/>
                  </w:rPr>
                  <w:t xml:space="preserve"> администрации района;</w:t>
                </w:r>
              </w:p>
            </w:tc>
          </w:tr>
          <w:tr w:rsidR="00481701" w:rsidTr="00BD2F35">
            <w:tc>
              <w:tcPr>
                <w:tcW w:w="4785" w:type="dxa"/>
              </w:tcPr>
              <w:p w:rsidR="00481701" w:rsidRDefault="00481701" w:rsidP="006129D2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</w:rPr>
                </w:pPr>
                <w:r>
                  <w:rPr>
                    <w:rStyle w:val="31"/>
                  </w:rPr>
                  <w:t>Куприянова Сергея Владимировича</w:t>
                </w:r>
              </w:p>
            </w:tc>
            <w:tc>
              <w:tcPr>
                <w:tcW w:w="4785" w:type="dxa"/>
              </w:tcPr>
              <w:p w:rsidR="00481701" w:rsidRDefault="00481701" w:rsidP="006129D2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</w:rPr>
                </w:pPr>
                <w:r>
                  <w:rPr>
                    <w:rStyle w:val="31"/>
                  </w:rPr>
                  <w:t xml:space="preserve">начальника отдела </w:t>
                </w:r>
                <w:r w:rsidR="00BD2F35">
                  <w:rPr>
                    <w:rStyle w:val="31"/>
                  </w:rPr>
                  <w:t>по растениеводству</w:t>
                </w:r>
                <w:r w:rsidR="009A0EED">
                  <w:rPr>
                    <w:rStyle w:val="31"/>
                  </w:rPr>
                  <w:t xml:space="preserve"> управления сельского хозяйства и продовольствия администрации района</w:t>
                </w:r>
                <w:r w:rsidR="00A9567D">
                  <w:rPr>
                    <w:rStyle w:val="31"/>
                  </w:rPr>
                  <w:t xml:space="preserve"> (по согласованию)</w:t>
                </w:r>
                <w:r w:rsidR="009A0EED">
                  <w:rPr>
                    <w:rStyle w:val="31"/>
                  </w:rPr>
                  <w:t>;</w:t>
                </w:r>
              </w:p>
            </w:tc>
          </w:tr>
          <w:tr w:rsidR="00481701" w:rsidTr="00BD2F35">
            <w:tc>
              <w:tcPr>
                <w:tcW w:w="4785" w:type="dxa"/>
              </w:tcPr>
              <w:p w:rsidR="00481701" w:rsidRDefault="00481701" w:rsidP="006129D2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</w:rPr>
                </w:pPr>
                <w:r>
                  <w:rPr>
                    <w:rStyle w:val="31"/>
                  </w:rPr>
                  <w:t>Вильгельм Татьяну Юрьевну</w:t>
                </w:r>
              </w:p>
            </w:tc>
            <w:tc>
              <w:tcPr>
                <w:tcW w:w="4785" w:type="dxa"/>
              </w:tcPr>
              <w:p w:rsidR="00481701" w:rsidRDefault="00481701" w:rsidP="006129D2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</w:rPr>
                </w:pPr>
                <w:r>
                  <w:rPr>
                    <w:rStyle w:val="31"/>
                  </w:rPr>
                  <w:t>начальника отдела архитектуры и градостроительства</w:t>
                </w:r>
                <w:r w:rsidR="009A0EED">
                  <w:rPr>
                    <w:rStyle w:val="31"/>
                  </w:rPr>
                  <w:t xml:space="preserve"> администрации района.</w:t>
                </w:r>
              </w:p>
            </w:tc>
          </w:tr>
        </w:tbl>
        <w:p w:rsidR="00511AE5" w:rsidRPr="00511AE5" w:rsidRDefault="00BD2F35" w:rsidP="00511AE5">
          <w:pPr>
            <w:pStyle w:val="ab"/>
            <w:numPr>
              <w:ilvl w:val="0"/>
              <w:numId w:val="23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511AE5">
            <w:rPr>
              <w:rStyle w:val="31"/>
              <w:szCs w:val="28"/>
            </w:rPr>
            <w:t>Назначить</w:t>
          </w:r>
          <w:r>
            <w:rPr>
              <w:rStyle w:val="31"/>
            </w:rPr>
            <w:t xml:space="preserve"> </w:t>
          </w:r>
          <w:proofErr w:type="spellStart"/>
          <w:r>
            <w:rPr>
              <w:rStyle w:val="31"/>
            </w:rPr>
            <w:t>Гайслер</w:t>
          </w:r>
          <w:proofErr w:type="spellEnd"/>
          <w:r>
            <w:rPr>
              <w:rStyle w:val="31"/>
            </w:rPr>
            <w:t xml:space="preserve"> Ольгу Александровну о</w:t>
          </w:r>
          <w:r w:rsidR="00481701">
            <w:rPr>
              <w:rStyle w:val="31"/>
            </w:rPr>
            <w:t>тветственн</w:t>
          </w:r>
          <w:r>
            <w:rPr>
              <w:rStyle w:val="31"/>
            </w:rPr>
            <w:t>ой</w:t>
          </w:r>
          <w:r w:rsidR="00481701">
            <w:rPr>
              <w:rStyle w:val="31"/>
            </w:rPr>
            <w:t xml:space="preserve"> за формирование </w:t>
          </w:r>
          <w:r>
            <w:rPr>
              <w:rStyle w:val="31"/>
            </w:rPr>
            <w:t xml:space="preserve">ежегодного плана проверок в рамках </w:t>
          </w:r>
          <w:r w:rsidR="009A0EED">
            <w:rPr>
              <w:rStyle w:val="31"/>
            </w:rPr>
            <w:t xml:space="preserve">осуществления </w:t>
          </w:r>
          <w:r>
            <w:rPr>
              <w:rStyle w:val="31"/>
            </w:rPr>
            <w:t>муниципального земельного контроля.</w:t>
          </w:r>
        </w:p>
        <w:p w:rsidR="0037097F" w:rsidRPr="00511AE5" w:rsidRDefault="00A9567D" w:rsidP="00511AE5">
          <w:pPr>
            <w:pStyle w:val="ab"/>
            <w:numPr>
              <w:ilvl w:val="0"/>
              <w:numId w:val="23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Контроль исполнения настоящего распоряжения возложить на </w:t>
          </w:r>
          <w:r w:rsidR="007274FC">
            <w:rPr>
              <w:rStyle w:val="31"/>
            </w:rPr>
            <w:t xml:space="preserve">заместителя главы администрации района - начальника управления сельского хозяйства и продовольствия администрации района </w:t>
          </w:r>
          <w:proofErr w:type="spellStart"/>
          <w:r w:rsidR="007274FC">
            <w:rPr>
              <w:rStyle w:val="31"/>
            </w:rPr>
            <w:t>Герстнера</w:t>
          </w:r>
          <w:proofErr w:type="spellEnd"/>
          <w:r w:rsidR="007274FC">
            <w:rPr>
              <w:rStyle w:val="31"/>
            </w:rPr>
            <w:t xml:space="preserve"> С.В. </w:t>
          </w:r>
        </w:p>
      </w:sdtContent>
    </w:sdt>
    <w:permEnd w:id="837484928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4084084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A9567D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740840840" w:displacedByCustomXml="prev"/>
        <w:permStart w:id="204421626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A9567D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44216263" w:displacedByCustomXml="prev"/>
      </w:tr>
    </w:tbl>
    <w:p w:rsidR="00A9567D" w:rsidRDefault="00A9567D" w:rsidP="00A9567D">
      <w:pPr>
        <w:rPr>
          <w:sz w:val="28"/>
          <w:szCs w:val="28"/>
        </w:rPr>
      </w:pPr>
    </w:p>
    <w:sectPr w:rsidR="00A9567D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820CF2"/>
    <w:multiLevelType w:val="hybridMultilevel"/>
    <w:tmpl w:val="8EBC430C"/>
    <w:lvl w:ilvl="0" w:tplc="09E02F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4E66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341E63"/>
    <w:multiLevelType w:val="hybridMultilevel"/>
    <w:tmpl w:val="BAC48628"/>
    <w:lvl w:ilvl="0" w:tplc="97F2A008">
      <w:start w:val="1"/>
      <w:numFmt w:val="decimal"/>
      <w:lvlText w:val="%1."/>
      <w:lvlJc w:val="left"/>
      <w:pPr>
        <w:ind w:left="115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23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18"/>
  </w:num>
  <w:num w:numId="19">
    <w:abstractNumId w:val="14"/>
  </w:num>
  <w:num w:numId="20">
    <w:abstractNumId w:val="7"/>
  </w:num>
  <w:num w:numId="21">
    <w:abstractNumId w:val="2"/>
  </w:num>
  <w:num w:numId="22">
    <w:abstractNumId w:val="9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EpwIZC2c0UneQWIW/qu0s33+i/+pD/Yv+2PO0SIvKQalRAAspwNA7LUZ5cokOQBog7BkBlg88T7z7QUYlM0z6w==" w:salt="2d2DTmFSQOBqyWxzul6P2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95EB3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81701"/>
    <w:rsid w:val="004B19E2"/>
    <w:rsid w:val="004B55E3"/>
    <w:rsid w:val="004C15AA"/>
    <w:rsid w:val="004E6D42"/>
    <w:rsid w:val="00511AE5"/>
    <w:rsid w:val="00514A68"/>
    <w:rsid w:val="00531734"/>
    <w:rsid w:val="005329E4"/>
    <w:rsid w:val="005348DE"/>
    <w:rsid w:val="005352C3"/>
    <w:rsid w:val="005355ED"/>
    <w:rsid w:val="00543B6D"/>
    <w:rsid w:val="005812DA"/>
    <w:rsid w:val="005B57AF"/>
    <w:rsid w:val="005B79B6"/>
    <w:rsid w:val="005E580B"/>
    <w:rsid w:val="005F1089"/>
    <w:rsid w:val="00600BEE"/>
    <w:rsid w:val="006129D2"/>
    <w:rsid w:val="00630590"/>
    <w:rsid w:val="00647CF0"/>
    <w:rsid w:val="00652062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274FC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75C0B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A0EED"/>
    <w:rsid w:val="009D5B8B"/>
    <w:rsid w:val="009F5F32"/>
    <w:rsid w:val="00A020EF"/>
    <w:rsid w:val="00A1191B"/>
    <w:rsid w:val="00A33BB3"/>
    <w:rsid w:val="00A61EA4"/>
    <w:rsid w:val="00A741E0"/>
    <w:rsid w:val="00A770A9"/>
    <w:rsid w:val="00A9567D"/>
    <w:rsid w:val="00AA2722"/>
    <w:rsid w:val="00AC33C3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D2F35"/>
    <w:rsid w:val="00BF2A56"/>
    <w:rsid w:val="00BF30A0"/>
    <w:rsid w:val="00BF5B2E"/>
    <w:rsid w:val="00C000C8"/>
    <w:rsid w:val="00C03D2A"/>
    <w:rsid w:val="00C17F7F"/>
    <w:rsid w:val="00C40A63"/>
    <w:rsid w:val="00C63E24"/>
    <w:rsid w:val="00CD35EF"/>
    <w:rsid w:val="00CF27E7"/>
    <w:rsid w:val="00D277DE"/>
    <w:rsid w:val="00D46C1B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809AF3-1016-4C03-9F56-42BB315B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6C13141C32FF6B66913B065E5D56393C1C63AFA77A760C78C97086841D2CE1ED98935AF3113A5B718391TEt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2130AC"/>
    <w:rsid w:val="00222B4D"/>
    <w:rsid w:val="002367C5"/>
    <w:rsid w:val="002571A7"/>
    <w:rsid w:val="00287C81"/>
    <w:rsid w:val="00294D35"/>
    <w:rsid w:val="002D55F8"/>
    <w:rsid w:val="0041121D"/>
    <w:rsid w:val="005A3F0A"/>
    <w:rsid w:val="005D0008"/>
    <w:rsid w:val="006545B4"/>
    <w:rsid w:val="00676176"/>
    <w:rsid w:val="006D5BAB"/>
    <w:rsid w:val="0086767C"/>
    <w:rsid w:val="00980AF3"/>
    <w:rsid w:val="009D545C"/>
    <w:rsid w:val="00A32CD5"/>
    <w:rsid w:val="00A45E91"/>
    <w:rsid w:val="00BE44D7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64D4-4857-4F61-9CBC-E87229B4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dc:description/>
  <cp:lastModifiedBy>Евгений</cp:lastModifiedBy>
  <cp:revision>8</cp:revision>
  <cp:lastPrinted>2018-04-25T04:19:00Z</cp:lastPrinted>
  <dcterms:created xsi:type="dcterms:W3CDTF">2018-04-16T03:31:00Z</dcterms:created>
  <dcterms:modified xsi:type="dcterms:W3CDTF">2018-05-03T09:52:00Z</dcterms:modified>
</cp:coreProperties>
</file>