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3A1FE3" w:rsidP="00A30F37">
      <w:pPr>
        <w:spacing w:after="240"/>
        <w:jc w:val="center"/>
        <w:rPr>
          <w:sz w:val="28"/>
          <w:szCs w:val="28"/>
        </w:rPr>
      </w:pPr>
      <w:r>
        <w:rPr>
          <w:sz w:val="28"/>
          <w:szCs w:val="28"/>
        </w:rPr>
        <w:t>(</w:t>
      </w:r>
      <w:r w:rsidR="00684B95">
        <w:rPr>
          <w:sz w:val="28"/>
          <w:szCs w:val="28"/>
        </w:rPr>
        <w:t xml:space="preserve">двадцать третья </w:t>
      </w:r>
      <w:r w:rsidR="00A30F37" w:rsidRPr="00550BE0">
        <w:rPr>
          <w:sz w:val="28"/>
          <w:szCs w:val="28"/>
        </w:rPr>
        <w:t xml:space="preserve">сессия </w:t>
      </w:r>
      <w:r w:rsidR="00684B95">
        <w:rPr>
          <w:sz w:val="28"/>
          <w:szCs w:val="28"/>
        </w:rPr>
        <w:t>шестого</w:t>
      </w:r>
      <w:r w:rsidR="00CF18B5">
        <w:rPr>
          <w:sz w:val="28"/>
          <w:szCs w:val="28"/>
        </w:rPr>
        <w:t xml:space="preserve"> </w:t>
      </w:r>
      <w:r w:rsidR="00A30F37" w:rsidRPr="00550BE0">
        <w:rPr>
          <w:sz w:val="28"/>
          <w:szCs w:val="28"/>
        </w:rPr>
        <w:t>созыва</w:t>
      </w:r>
      <w:r w:rsidR="00CF18B5">
        <w:rPr>
          <w:sz w:val="28"/>
          <w:szCs w:val="28"/>
        </w:rPr>
        <w:t>)</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684B95" w:rsidP="00396971">
            <w:pPr>
              <w:jc w:val="center"/>
              <w:rPr>
                <w:sz w:val="24"/>
                <w:szCs w:val="24"/>
              </w:rPr>
            </w:pPr>
            <w:r>
              <w:rPr>
                <w:sz w:val="24"/>
                <w:szCs w:val="24"/>
              </w:rPr>
              <w:t>17.06.2022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6440FD" w:rsidP="00396971">
            <w:pPr>
              <w:jc w:val="center"/>
              <w:rPr>
                <w:sz w:val="24"/>
                <w:szCs w:val="24"/>
              </w:rPr>
            </w:pPr>
            <w:r>
              <w:rPr>
                <w:sz w:val="24"/>
                <w:szCs w:val="24"/>
              </w:rPr>
              <w:t>29</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1E2A25" w:rsidP="00684B95">
            <w:pPr>
              <w:autoSpaceDE w:val="0"/>
              <w:autoSpaceDN w:val="0"/>
              <w:adjustRightInd w:val="0"/>
              <w:ind w:firstLine="567"/>
              <w:jc w:val="center"/>
              <w:rPr>
                <w:b/>
                <w:sz w:val="28"/>
                <w:szCs w:val="28"/>
              </w:rPr>
            </w:pPr>
            <w:r>
              <w:rPr>
                <w:b/>
                <w:color w:val="000000" w:themeColor="text1"/>
                <w:sz w:val="28"/>
                <w:szCs w:val="28"/>
              </w:rPr>
              <w:t xml:space="preserve">О передаче </w:t>
            </w:r>
            <w:r w:rsidR="00874EE0">
              <w:rPr>
                <w:b/>
                <w:color w:val="000000" w:themeColor="text1"/>
                <w:sz w:val="28"/>
                <w:szCs w:val="28"/>
              </w:rPr>
              <w:t xml:space="preserve">объектов недвижимости и земельных участков, находящихся в муниципальной собственности муниципального образования Табунский район Алтайского края </w:t>
            </w:r>
            <w:r>
              <w:rPr>
                <w:b/>
                <w:color w:val="000000" w:themeColor="text1"/>
                <w:sz w:val="28"/>
                <w:szCs w:val="28"/>
              </w:rPr>
              <w:t>в собственность сель</w:t>
            </w:r>
            <w:r w:rsidR="00874EE0">
              <w:rPr>
                <w:b/>
                <w:color w:val="000000" w:themeColor="text1"/>
                <w:sz w:val="28"/>
                <w:szCs w:val="28"/>
              </w:rPr>
              <w:t>советов</w:t>
            </w:r>
            <w:r>
              <w:rPr>
                <w:b/>
                <w:color w:val="000000" w:themeColor="text1"/>
                <w:sz w:val="28"/>
                <w:szCs w:val="28"/>
              </w:rPr>
              <w:t xml:space="preserve"> Табунского района Алтайского </w:t>
            </w:r>
            <w:r w:rsidR="00684B95">
              <w:rPr>
                <w:b/>
                <w:color w:val="000000" w:themeColor="text1"/>
                <w:sz w:val="28"/>
                <w:szCs w:val="28"/>
              </w:rPr>
              <w:t>края</w:t>
            </w:r>
          </w:p>
        </w:tc>
      </w:tr>
    </w:tbl>
    <w:p w:rsidR="00C41474" w:rsidRPr="00C41474" w:rsidRDefault="00C41474" w:rsidP="00C41474">
      <w:pPr>
        <w:spacing w:line="480" w:lineRule="auto"/>
        <w:jc w:val="center"/>
        <w:rPr>
          <w:sz w:val="28"/>
          <w:szCs w:val="28"/>
        </w:rPr>
      </w:pPr>
    </w:p>
    <w:p w:rsidR="001E2A25" w:rsidRDefault="001E2A25" w:rsidP="001E2A25">
      <w:pPr>
        <w:autoSpaceDE w:val="0"/>
        <w:autoSpaceDN w:val="0"/>
        <w:adjustRightInd w:val="0"/>
        <w:ind w:firstLine="567"/>
        <w:jc w:val="center"/>
        <w:rPr>
          <w:b/>
          <w:color w:val="000000" w:themeColor="text1"/>
          <w:sz w:val="28"/>
          <w:szCs w:val="28"/>
        </w:rPr>
      </w:pPr>
    </w:p>
    <w:p w:rsidR="00B948AB" w:rsidRPr="00B948AB" w:rsidRDefault="001E2A25" w:rsidP="00B948AB">
      <w:pPr>
        <w:ind w:firstLine="720"/>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w:t>
      </w:r>
      <w:r w:rsidR="00684B95">
        <w:rPr>
          <w:sz w:val="28"/>
          <w:szCs w:val="28"/>
        </w:rPr>
        <w:t>Ф</w:t>
      </w:r>
      <w:r>
        <w:rPr>
          <w:sz w:val="28"/>
          <w:szCs w:val="28"/>
        </w:rPr>
        <w:t xml:space="preserve">едерации», </w:t>
      </w:r>
      <w:r w:rsidR="00B948AB">
        <w:rPr>
          <w:sz w:val="28"/>
          <w:szCs w:val="28"/>
        </w:rPr>
        <w:t>на основании Положения</w:t>
      </w:r>
      <w:r w:rsidR="00B948AB" w:rsidRPr="00B948AB">
        <w:rPr>
          <w:sz w:val="28"/>
          <w:szCs w:val="28"/>
        </w:rPr>
        <w:t xml:space="preserve"> о порядке управления и распоряжения</w:t>
      </w:r>
    </w:p>
    <w:p w:rsidR="001E2A25" w:rsidRDefault="00B948AB" w:rsidP="00B948AB">
      <w:pPr>
        <w:jc w:val="both"/>
        <w:rPr>
          <w:spacing w:val="40"/>
          <w:sz w:val="28"/>
          <w:szCs w:val="28"/>
        </w:rPr>
      </w:pPr>
      <w:r w:rsidRPr="00B948AB">
        <w:rPr>
          <w:sz w:val="28"/>
          <w:szCs w:val="28"/>
        </w:rPr>
        <w:t>муниципальным имуществом муниципального образования Табунский район Алтайского края</w:t>
      </w:r>
      <w:r>
        <w:rPr>
          <w:sz w:val="28"/>
          <w:szCs w:val="28"/>
        </w:rPr>
        <w:t xml:space="preserve">, утвержденного решением районного Совета депутатов от 24.09.2015 № 22, </w:t>
      </w:r>
      <w:r w:rsidR="001E2A25" w:rsidRPr="001F3519">
        <w:rPr>
          <w:sz w:val="28"/>
          <w:szCs w:val="28"/>
        </w:rPr>
        <w:t xml:space="preserve">районный Совет депутатов </w:t>
      </w:r>
      <w:r w:rsidR="001E2A25" w:rsidRPr="001F3519">
        <w:rPr>
          <w:spacing w:val="40"/>
          <w:sz w:val="28"/>
          <w:szCs w:val="28"/>
        </w:rPr>
        <w:t>решил:</w:t>
      </w:r>
    </w:p>
    <w:p w:rsidR="001E2A25" w:rsidRPr="001F3519" w:rsidRDefault="001E2A25" w:rsidP="001E2A25">
      <w:pPr>
        <w:ind w:firstLine="720"/>
        <w:jc w:val="both"/>
        <w:rPr>
          <w:sz w:val="28"/>
          <w:szCs w:val="28"/>
        </w:rPr>
      </w:pPr>
    </w:p>
    <w:p w:rsidR="001E2A25" w:rsidRPr="004A2ABA" w:rsidRDefault="00B948AB" w:rsidP="001E2A25">
      <w:pPr>
        <w:pStyle w:val="ae"/>
        <w:numPr>
          <w:ilvl w:val="0"/>
          <w:numId w:val="19"/>
        </w:numPr>
        <w:tabs>
          <w:tab w:val="left" w:pos="993"/>
        </w:tabs>
        <w:spacing w:after="0"/>
        <w:ind w:left="0" w:firstLine="709"/>
      </w:pPr>
      <w:r>
        <w:t xml:space="preserve">Принять решение </w:t>
      </w:r>
      <w:r w:rsidR="00684B95">
        <w:t>«О</w:t>
      </w:r>
      <w:r>
        <w:t xml:space="preserve"> </w:t>
      </w:r>
      <w:r w:rsidRPr="00B948AB">
        <w:rPr>
          <w:color w:val="000000" w:themeColor="text1"/>
        </w:rPr>
        <w:t>передаче объектов недвижимости и земельных участков, находящихся в муниципальной собственности муниципального образования Табунский район Алтайского края в собственность сельсоветов Табунского района Алтайского</w:t>
      </w:r>
      <w:r w:rsidR="001E2A25" w:rsidRPr="00B948AB">
        <w:rPr>
          <w:color w:val="000000" w:themeColor="text1"/>
        </w:rPr>
        <w:t xml:space="preserve"> </w:t>
      </w:r>
      <w:r w:rsidR="00684B95">
        <w:rPr>
          <w:color w:val="000000" w:themeColor="text1"/>
        </w:rPr>
        <w:t>края»</w:t>
      </w:r>
      <w:r w:rsidR="000E1672">
        <w:rPr>
          <w:color w:val="000000" w:themeColor="text1"/>
        </w:rPr>
        <w:t xml:space="preserve"> (</w:t>
      </w:r>
      <w:r w:rsidR="001E2A25" w:rsidRPr="004A2ABA">
        <w:rPr>
          <w:color w:val="000000" w:themeColor="text1"/>
        </w:rPr>
        <w:t>прил</w:t>
      </w:r>
      <w:r w:rsidR="000E1672">
        <w:rPr>
          <w:color w:val="000000" w:themeColor="text1"/>
        </w:rPr>
        <w:t>агается)</w:t>
      </w:r>
      <w:r w:rsidR="001E2A25" w:rsidRPr="004A2ABA">
        <w:t>.</w:t>
      </w:r>
    </w:p>
    <w:p w:rsidR="001E2A25" w:rsidRDefault="001E2A25" w:rsidP="001E2A25">
      <w:pPr>
        <w:pStyle w:val="ae"/>
        <w:tabs>
          <w:tab w:val="left" w:pos="993"/>
        </w:tabs>
        <w:ind w:left="709"/>
      </w:pPr>
    </w:p>
    <w:p w:rsidR="001E2A25" w:rsidRPr="00193300" w:rsidRDefault="001E2A25" w:rsidP="001E2A25">
      <w:pPr>
        <w:pStyle w:val="ae"/>
        <w:numPr>
          <w:ilvl w:val="0"/>
          <w:numId w:val="19"/>
        </w:numPr>
        <w:tabs>
          <w:tab w:val="left" w:pos="993"/>
        </w:tabs>
        <w:spacing w:after="0"/>
        <w:ind w:left="0" w:firstLine="709"/>
      </w:pPr>
      <w:r>
        <w:t>Направить решение главе района для подписания и обнародования в установленном порядке</w:t>
      </w:r>
    </w:p>
    <w:p w:rsidR="001E2A25" w:rsidRPr="001344D2" w:rsidRDefault="001E2A25" w:rsidP="001E2A25">
      <w:pPr>
        <w:shd w:val="clear" w:color="auto" w:fill="FFFFFF"/>
        <w:spacing w:line="322" w:lineRule="exact"/>
        <w:ind w:left="5" w:right="5" w:firstLine="523"/>
        <w:jc w:val="both"/>
        <w:rPr>
          <w:sz w:val="28"/>
          <w:szCs w:val="28"/>
        </w:rPr>
      </w:pPr>
    </w:p>
    <w:p w:rsidR="001E2A25" w:rsidRDefault="001E2A25" w:rsidP="001E2A25">
      <w:pPr>
        <w:jc w:val="both"/>
        <w:rPr>
          <w:sz w:val="28"/>
          <w:szCs w:val="28"/>
        </w:rPr>
      </w:pPr>
      <w:r w:rsidRPr="00D75819">
        <w:rPr>
          <w:sz w:val="28"/>
          <w:szCs w:val="28"/>
        </w:rPr>
        <w:fldChar w:fldCharType="begin">
          <w:ffData>
            <w:name w:val="ТекстовоеПоле5"/>
            <w:enabled/>
            <w:calcOnExit w:val="0"/>
            <w:textInput>
              <w:format w:val="Первая прописная"/>
            </w:textInput>
          </w:ffData>
        </w:fldChar>
      </w:r>
      <w:r w:rsidRPr="00D75819">
        <w:rPr>
          <w:sz w:val="28"/>
          <w:szCs w:val="28"/>
        </w:rPr>
        <w:instrText xml:space="preserve"> FORMTEXT </w:instrText>
      </w:r>
      <w:r w:rsidRPr="00D75819">
        <w:rPr>
          <w:sz w:val="28"/>
          <w:szCs w:val="28"/>
        </w:rPr>
      </w:r>
      <w:r w:rsidRPr="00D75819">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sidRPr="00D75819">
        <w:rPr>
          <w:sz w:val="28"/>
          <w:szCs w:val="28"/>
        </w:rPr>
        <w:fldChar w:fldCharType="end"/>
      </w:r>
    </w:p>
    <w:p w:rsidR="001E2A25" w:rsidRPr="001344D2" w:rsidRDefault="001E2A25" w:rsidP="001E2A25">
      <w:pPr>
        <w:jc w:val="both"/>
        <w:rPr>
          <w:sz w:val="28"/>
          <w:szCs w:val="28"/>
        </w:rPr>
      </w:pPr>
    </w:p>
    <w:p w:rsidR="004B2794" w:rsidRPr="001344D2" w:rsidRDefault="004B2794" w:rsidP="000B1F57">
      <w:pPr>
        <w:shd w:val="clear" w:color="auto" w:fill="FFFFFF"/>
        <w:spacing w:line="322" w:lineRule="exact"/>
        <w:ind w:right="5"/>
        <w:jc w:val="both"/>
        <w:rPr>
          <w:sz w:val="28"/>
          <w:szCs w:val="28"/>
        </w:rPr>
      </w:pPr>
    </w:p>
    <w:p w:rsidR="00284AD6" w:rsidRDefault="00284AD6" w:rsidP="004B2794">
      <w:pPr>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0B1F57" w:rsidRDefault="000B1F57" w:rsidP="00861A41">
      <w:pPr>
        <w:jc w:val="center"/>
        <w:rPr>
          <w:sz w:val="24"/>
          <w:szCs w:val="24"/>
        </w:rPr>
      </w:pPr>
    </w:p>
    <w:p w:rsidR="000B1F57" w:rsidRDefault="000B1F57">
      <w:pPr>
        <w:rPr>
          <w:sz w:val="24"/>
          <w:szCs w:val="24"/>
        </w:rPr>
      </w:pPr>
      <w:r>
        <w:rPr>
          <w:sz w:val="24"/>
          <w:szCs w:val="24"/>
        </w:rPr>
        <w:br w:type="page"/>
      </w:r>
    </w:p>
    <w:p w:rsidR="001E2A25" w:rsidRPr="00D23327" w:rsidRDefault="001E2A25" w:rsidP="00626A2B">
      <w:pPr>
        <w:jc w:val="center"/>
        <w:rPr>
          <w:b/>
          <w:sz w:val="28"/>
          <w:szCs w:val="28"/>
        </w:rPr>
      </w:pPr>
      <w:r w:rsidRPr="00D23327">
        <w:rPr>
          <w:b/>
          <w:sz w:val="28"/>
          <w:szCs w:val="28"/>
        </w:rPr>
        <w:lastRenderedPageBreak/>
        <w:t>ПЕРЕЧЕНЬ</w:t>
      </w:r>
    </w:p>
    <w:p w:rsidR="00FE5FE7" w:rsidRDefault="00FE5FE7" w:rsidP="00FE5FE7">
      <w:pPr>
        <w:jc w:val="center"/>
        <w:rPr>
          <w:b/>
          <w:color w:val="000000" w:themeColor="text1"/>
          <w:sz w:val="28"/>
          <w:szCs w:val="28"/>
        </w:rPr>
      </w:pPr>
      <w:r w:rsidRPr="00D23327">
        <w:rPr>
          <w:b/>
          <w:color w:val="000000" w:themeColor="text1"/>
          <w:sz w:val="28"/>
          <w:szCs w:val="28"/>
        </w:rPr>
        <w:t xml:space="preserve">объектов недвижимости и земельных участков, находящихся в муниципальной собственности муниципального образования Табунский район Алтайского края, </w:t>
      </w:r>
      <w:r w:rsidRPr="00D23327">
        <w:rPr>
          <w:b/>
          <w:sz w:val="28"/>
          <w:szCs w:val="28"/>
        </w:rPr>
        <w:t>безвозмездно передаваем</w:t>
      </w:r>
      <w:r w:rsidR="000E1672" w:rsidRPr="00D23327">
        <w:rPr>
          <w:b/>
          <w:sz w:val="28"/>
          <w:szCs w:val="28"/>
        </w:rPr>
        <w:t>ых</w:t>
      </w:r>
      <w:r w:rsidRPr="00D23327">
        <w:rPr>
          <w:b/>
          <w:color w:val="000000" w:themeColor="text1"/>
          <w:sz w:val="28"/>
          <w:szCs w:val="28"/>
        </w:rPr>
        <w:t xml:space="preserve"> в собственность сельсоветов Табунского района Алтайского</w:t>
      </w:r>
      <w:r w:rsidR="00684B95" w:rsidRPr="00D23327">
        <w:rPr>
          <w:b/>
          <w:color w:val="000000" w:themeColor="text1"/>
          <w:sz w:val="28"/>
          <w:szCs w:val="28"/>
        </w:rPr>
        <w:t xml:space="preserve"> края</w:t>
      </w:r>
    </w:p>
    <w:p w:rsidR="00421F74" w:rsidRPr="00421F74" w:rsidRDefault="00421F74" w:rsidP="00FE5FE7">
      <w:pPr>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421F74">
        <w:rPr>
          <w:color w:val="000000" w:themeColor="text1"/>
          <w:sz w:val="24"/>
          <w:szCs w:val="24"/>
        </w:rPr>
        <w:t xml:space="preserve">Принято решением районного Совета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421F74">
        <w:rPr>
          <w:color w:val="000000" w:themeColor="text1"/>
          <w:sz w:val="24"/>
          <w:szCs w:val="24"/>
        </w:rPr>
        <w:t>депутатов от 17.06.2022</w:t>
      </w:r>
      <w:r>
        <w:rPr>
          <w:color w:val="000000" w:themeColor="text1"/>
          <w:sz w:val="24"/>
          <w:szCs w:val="24"/>
        </w:rPr>
        <w:t xml:space="preserve"> №</w:t>
      </w:r>
      <w:r w:rsidR="006440FD">
        <w:rPr>
          <w:color w:val="000000" w:themeColor="text1"/>
          <w:sz w:val="24"/>
          <w:szCs w:val="24"/>
        </w:rPr>
        <w:t>29</w:t>
      </w:r>
    </w:p>
    <w:p w:rsidR="00D270E5" w:rsidRDefault="00D270E5" w:rsidP="00861A41">
      <w:pPr>
        <w:jc w:val="center"/>
        <w:rPr>
          <w:sz w:val="28"/>
          <w:szCs w:val="28"/>
        </w:rPr>
      </w:pPr>
    </w:p>
    <w:tbl>
      <w:tblPr>
        <w:tblStyle w:val="a8"/>
        <w:tblW w:w="9345" w:type="dxa"/>
        <w:tblLayout w:type="fixed"/>
        <w:tblLook w:val="04A0" w:firstRow="1" w:lastRow="0" w:firstColumn="1" w:lastColumn="0" w:noHBand="0" w:noVBand="1"/>
      </w:tblPr>
      <w:tblGrid>
        <w:gridCol w:w="420"/>
        <w:gridCol w:w="1882"/>
        <w:gridCol w:w="102"/>
        <w:gridCol w:w="2127"/>
        <w:gridCol w:w="54"/>
        <w:gridCol w:w="1924"/>
        <w:gridCol w:w="34"/>
        <w:gridCol w:w="1188"/>
        <w:gridCol w:w="18"/>
        <w:gridCol w:w="1596"/>
      </w:tblGrid>
      <w:tr w:rsidR="00FE5FE7" w:rsidRPr="001124C6" w:rsidTr="000E1672">
        <w:tc>
          <w:tcPr>
            <w:tcW w:w="420" w:type="dxa"/>
          </w:tcPr>
          <w:p w:rsidR="00FE5FE7" w:rsidRPr="001124C6" w:rsidRDefault="00FE5FE7" w:rsidP="00125304">
            <w:pPr>
              <w:spacing w:line="276" w:lineRule="auto"/>
              <w:jc w:val="both"/>
              <w:rPr>
                <w:sz w:val="24"/>
                <w:szCs w:val="24"/>
              </w:rPr>
            </w:pPr>
            <w:r w:rsidRPr="001124C6">
              <w:rPr>
                <w:sz w:val="24"/>
                <w:szCs w:val="24"/>
              </w:rPr>
              <w:t>№ п/п</w:t>
            </w:r>
          </w:p>
        </w:tc>
        <w:tc>
          <w:tcPr>
            <w:tcW w:w="1984" w:type="dxa"/>
            <w:gridSpan w:val="2"/>
          </w:tcPr>
          <w:p w:rsidR="00FE5FE7" w:rsidRPr="001124C6" w:rsidRDefault="00FE5FE7" w:rsidP="00125304">
            <w:pPr>
              <w:spacing w:line="276" w:lineRule="auto"/>
              <w:jc w:val="both"/>
              <w:rPr>
                <w:sz w:val="24"/>
                <w:szCs w:val="24"/>
              </w:rPr>
            </w:pPr>
            <w:r w:rsidRPr="001124C6">
              <w:rPr>
                <w:sz w:val="24"/>
                <w:szCs w:val="24"/>
              </w:rPr>
              <w:t>Наименование/</w:t>
            </w:r>
          </w:p>
          <w:p w:rsidR="00FE5FE7" w:rsidRPr="001124C6" w:rsidRDefault="00FE5FE7" w:rsidP="00125304">
            <w:pPr>
              <w:spacing w:line="276" w:lineRule="auto"/>
              <w:jc w:val="both"/>
              <w:rPr>
                <w:sz w:val="24"/>
                <w:szCs w:val="24"/>
              </w:rPr>
            </w:pPr>
            <w:r w:rsidRPr="001124C6">
              <w:rPr>
                <w:sz w:val="24"/>
                <w:szCs w:val="24"/>
              </w:rPr>
              <w:t>назначение</w:t>
            </w:r>
          </w:p>
        </w:tc>
        <w:tc>
          <w:tcPr>
            <w:tcW w:w="2127" w:type="dxa"/>
          </w:tcPr>
          <w:p w:rsidR="00FE5FE7" w:rsidRPr="001124C6" w:rsidRDefault="00FE5FE7" w:rsidP="00125304">
            <w:pPr>
              <w:spacing w:line="276" w:lineRule="auto"/>
              <w:jc w:val="both"/>
              <w:rPr>
                <w:sz w:val="24"/>
                <w:szCs w:val="24"/>
              </w:rPr>
            </w:pPr>
            <w:r w:rsidRPr="001124C6">
              <w:rPr>
                <w:sz w:val="24"/>
                <w:szCs w:val="24"/>
              </w:rPr>
              <w:t>Адрес</w:t>
            </w:r>
          </w:p>
        </w:tc>
        <w:tc>
          <w:tcPr>
            <w:tcW w:w="1978" w:type="dxa"/>
            <w:gridSpan w:val="2"/>
          </w:tcPr>
          <w:p w:rsidR="00FE5FE7" w:rsidRPr="001124C6" w:rsidRDefault="00FE5FE7" w:rsidP="00125304">
            <w:pPr>
              <w:spacing w:line="276" w:lineRule="auto"/>
              <w:jc w:val="both"/>
              <w:rPr>
                <w:sz w:val="24"/>
                <w:szCs w:val="24"/>
              </w:rPr>
            </w:pPr>
            <w:r w:rsidRPr="001124C6">
              <w:rPr>
                <w:sz w:val="24"/>
                <w:szCs w:val="24"/>
              </w:rPr>
              <w:t>Кадастровый №</w:t>
            </w:r>
          </w:p>
        </w:tc>
        <w:tc>
          <w:tcPr>
            <w:tcW w:w="1222" w:type="dxa"/>
            <w:gridSpan w:val="2"/>
          </w:tcPr>
          <w:p w:rsidR="00FE5FE7" w:rsidRPr="001124C6" w:rsidRDefault="00FE5FE7" w:rsidP="00125304">
            <w:pPr>
              <w:spacing w:line="276" w:lineRule="auto"/>
              <w:jc w:val="both"/>
              <w:rPr>
                <w:sz w:val="24"/>
                <w:szCs w:val="24"/>
              </w:rPr>
            </w:pPr>
            <w:r w:rsidRPr="001124C6">
              <w:rPr>
                <w:sz w:val="24"/>
                <w:szCs w:val="24"/>
              </w:rPr>
              <w:t xml:space="preserve">Площадь, </w:t>
            </w:r>
            <w:proofErr w:type="spellStart"/>
            <w:r w:rsidRPr="001124C6">
              <w:rPr>
                <w:sz w:val="24"/>
                <w:szCs w:val="24"/>
              </w:rPr>
              <w:t>кв.м</w:t>
            </w:r>
            <w:proofErr w:type="spellEnd"/>
            <w:r w:rsidRPr="001124C6">
              <w:rPr>
                <w:sz w:val="24"/>
                <w:szCs w:val="24"/>
              </w:rPr>
              <w:t>.</w:t>
            </w:r>
          </w:p>
        </w:tc>
        <w:tc>
          <w:tcPr>
            <w:tcW w:w="1614" w:type="dxa"/>
            <w:gridSpan w:val="2"/>
          </w:tcPr>
          <w:p w:rsidR="00FE5FE7" w:rsidRDefault="00FE5FE7" w:rsidP="00125304">
            <w:pPr>
              <w:spacing w:line="276" w:lineRule="auto"/>
              <w:jc w:val="both"/>
              <w:rPr>
                <w:sz w:val="24"/>
                <w:szCs w:val="24"/>
              </w:rPr>
            </w:pPr>
            <w:r w:rsidRPr="001124C6">
              <w:rPr>
                <w:sz w:val="24"/>
                <w:szCs w:val="24"/>
              </w:rPr>
              <w:t>Балансовая</w:t>
            </w:r>
          </w:p>
          <w:p w:rsidR="00FE5FE7" w:rsidRPr="001124C6" w:rsidRDefault="00FE5FE7" w:rsidP="00125304">
            <w:pPr>
              <w:spacing w:line="276" w:lineRule="auto"/>
              <w:jc w:val="both"/>
              <w:rPr>
                <w:sz w:val="24"/>
                <w:szCs w:val="24"/>
              </w:rPr>
            </w:pPr>
            <w:r>
              <w:rPr>
                <w:sz w:val="24"/>
                <w:szCs w:val="24"/>
              </w:rPr>
              <w:t>(кадастровая)</w:t>
            </w:r>
            <w:r w:rsidRPr="001124C6">
              <w:rPr>
                <w:sz w:val="24"/>
                <w:szCs w:val="24"/>
              </w:rPr>
              <w:t xml:space="preserve"> стоимость, рублей</w:t>
            </w:r>
          </w:p>
        </w:tc>
      </w:tr>
      <w:tr w:rsidR="00FE5FE7" w:rsidRPr="001124C6" w:rsidTr="00C61D0D">
        <w:tc>
          <w:tcPr>
            <w:tcW w:w="9345" w:type="dxa"/>
            <w:gridSpan w:val="10"/>
          </w:tcPr>
          <w:p w:rsidR="00FE5FE7" w:rsidRPr="001124C6" w:rsidRDefault="00FE5FE7" w:rsidP="00FE5FE7">
            <w:pPr>
              <w:spacing w:line="276" w:lineRule="auto"/>
              <w:jc w:val="center"/>
              <w:rPr>
                <w:sz w:val="24"/>
                <w:szCs w:val="24"/>
              </w:rPr>
            </w:pPr>
            <w:r>
              <w:rPr>
                <w:sz w:val="24"/>
                <w:szCs w:val="24"/>
              </w:rPr>
              <w:t>Алтайский сельсовет Табунского района Алтайского края</w:t>
            </w:r>
          </w:p>
        </w:tc>
      </w:tr>
      <w:tr w:rsidR="00FE5FE7" w:rsidRPr="001124C6" w:rsidTr="000E1672">
        <w:tc>
          <w:tcPr>
            <w:tcW w:w="420" w:type="dxa"/>
          </w:tcPr>
          <w:p w:rsidR="00FE5FE7" w:rsidRPr="001124C6" w:rsidRDefault="00311750" w:rsidP="00125304">
            <w:pPr>
              <w:spacing w:line="276" w:lineRule="auto"/>
              <w:jc w:val="both"/>
              <w:rPr>
                <w:sz w:val="24"/>
                <w:szCs w:val="24"/>
              </w:rPr>
            </w:pPr>
            <w:r>
              <w:rPr>
                <w:sz w:val="24"/>
                <w:szCs w:val="24"/>
              </w:rPr>
              <w:t>1</w:t>
            </w:r>
          </w:p>
        </w:tc>
        <w:tc>
          <w:tcPr>
            <w:tcW w:w="1984" w:type="dxa"/>
            <w:gridSpan w:val="2"/>
          </w:tcPr>
          <w:p w:rsidR="00FE5FE7" w:rsidRPr="001124C6" w:rsidRDefault="00FE5FE7" w:rsidP="00125304">
            <w:pPr>
              <w:spacing w:line="276" w:lineRule="auto"/>
              <w:jc w:val="both"/>
              <w:rPr>
                <w:sz w:val="24"/>
                <w:szCs w:val="24"/>
              </w:rPr>
            </w:pPr>
            <w:r w:rsidRPr="001124C6">
              <w:rPr>
                <w:sz w:val="24"/>
                <w:szCs w:val="24"/>
              </w:rPr>
              <w:t>Нежилое здание Клуб</w:t>
            </w:r>
          </w:p>
        </w:tc>
        <w:tc>
          <w:tcPr>
            <w:tcW w:w="2127" w:type="dxa"/>
          </w:tcPr>
          <w:p w:rsidR="00FE5FE7" w:rsidRPr="001124C6" w:rsidRDefault="00FE5FE7" w:rsidP="00125304">
            <w:pPr>
              <w:spacing w:line="276" w:lineRule="auto"/>
              <w:jc w:val="both"/>
              <w:rPr>
                <w:sz w:val="24"/>
                <w:szCs w:val="24"/>
              </w:rPr>
            </w:pPr>
            <w:r w:rsidRPr="001124C6">
              <w:rPr>
                <w:sz w:val="24"/>
                <w:szCs w:val="24"/>
              </w:rPr>
              <w:t>с. Алтайское, ул. Гагарина, 10</w:t>
            </w:r>
          </w:p>
        </w:tc>
        <w:tc>
          <w:tcPr>
            <w:tcW w:w="1978" w:type="dxa"/>
            <w:gridSpan w:val="2"/>
          </w:tcPr>
          <w:p w:rsidR="00FE5FE7" w:rsidRPr="001124C6" w:rsidRDefault="00FE5FE7" w:rsidP="00125304">
            <w:pPr>
              <w:spacing w:line="276" w:lineRule="auto"/>
              <w:jc w:val="both"/>
              <w:rPr>
                <w:sz w:val="24"/>
                <w:szCs w:val="24"/>
              </w:rPr>
            </w:pPr>
            <w:r w:rsidRPr="001124C6">
              <w:rPr>
                <w:sz w:val="24"/>
                <w:szCs w:val="24"/>
              </w:rPr>
              <w:t>22:46:020202:136</w:t>
            </w:r>
          </w:p>
        </w:tc>
        <w:tc>
          <w:tcPr>
            <w:tcW w:w="1222" w:type="dxa"/>
            <w:gridSpan w:val="2"/>
          </w:tcPr>
          <w:p w:rsidR="00FE5FE7" w:rsidRPr="001124C6" w:rsidRDefault="00FE5FE7" w:rsidP="00125304">
            <w:pPr>
              <w:spacing w:line="276" w:lineRule="auto"/>
              <w:jc w:val="both"/>
              <w:rPr>
                <w:sz w:val="24"/>
                <w:szCs w:val="24"/>
              </w:rPr>
            </w:pPr>
            <w:r w:rsidRPr="001124C6">
              <w:rPr>
                <w:sz w:val="24"/>
                <w:szCs w:val="24"/>
              </w:rPr>
              <w:t>1036,2</w:t>
            </w:r>
          </w:p>
        </w:tc>
        <w:tc>
          <w:tcPr>
            <w:tcW w:w="1614" w:type="dxa"/>
            <w:gridSpan w:val="2"/>
          </w:tcPr>
          <w:p w:rsidR="00FE5FE7" w:rsidRPr="001124C6" w:rsidRDefault="00FE5FE7" w:rsidP="00125304">
            <w:pPr>
              <w:spacing w:line="276" w:lineRule="auto"/>
              <w:jc w:val="both"/>
              <w:rPr>
                <w:sz w:val="24"/>
                <w:szCs w:val="24"/>
              </w:rPr>
            </w:pPr>
            <w:r w:rsidRPr="001124C6">
              <w:rPr>
                <w:sz w:val="24"/>
                <w:szCs w:val="24"/>
              </w:rPr>
              <w:t>562943,31</w:t>
            </w:r>
          </w:p>
        </w:tc>
      </w:tr>
      <w:tr w:rsidR="00FE5FE7" w:rsidRPr="001124C6" w:rsidTr="000E1672">
        <w:tc>
          <w:tcPr>
            <w:tcW w:w="420" w:type="dxa"/>
          </w:tcPr>
          <w:p w:rsidR="00FE5FE7" w:rsidRPr="001124C6" w:rsidRDefault="00311750" w:rsidP="00125304">
            <w:pPr>
              <w:spacing w:line="276" w:lineRule="auto"/>
              <w:jc w:val="both"/>
              <w:rPr>
                <w:sz w:val="24"/>
                <w:szCs w:val="24"/>
              </w:rPr>
            </w:pPr>
            <w:r>
              <w:rPr>
                <w:sz w:val="24"/>
                <w:szCs w:val="24"/>
              </w:rPr>
              <w:t>2</w:t>
            </w:r>
          </w:p>
        </w:tc>
        <w:tc>
          <w:tcPr>
            <w:tcW w:w="1984" w:type="dxa"/>
            <w:gridSpan w:val="2"/>
          </w:tcPr>
          <w:p w:rsidR="00FE5FE7" w:rsidRPr="001124C6" w:rsidRDefault="00FE5FE7" w:rsidP="00125304">
            <w:pPr>
              <w:spacing w:line="276" w:lineRule="auto"/>
              <w:jc w:val="both"/>
              <w:rPr>
                <w:sz w:val="24"/>
                <w:szCs w:val="24"/>
              </w:rPr>
            </w:pPr>
            <w:r w:rsidRPr="001124C6">
              <w:rPr>
                <w:sz w:val="24"/>
                <w:szCs w:val="24"/>
              </w:rPr>
              <w:t>Нежилое здание Клуб с.</w:t>
            </w:r>
            <w:r w:rsidR="000E1672">
              <w:rPr>
                <w:sz w:val="24"/>
                <w:szCs w:val="24"/>
              </w:rPr>
              <w:t xml:space="preserve"> </w:t>
            </w:r>
            <w:r w:rsidRPr="001124C6">
              <w:rPr>
                <w:sz w:val="24"/>
                <w:szCs w:val="24"/>
              </w:rPr>
              <w:t>Камышенка</w:t>
            </w:r>
          </w:p>
        </w:tc>
        <w:tc>
          <w:tcPr>
            <w:tcW w:w="2127" w:type="dxa"/>
          </w:tcPr>
          <w:p w:rsidR="00FE5FE7" w:rsidRPr="001124C6" w:rsidRDefault="00FE5FE7" w:rsidP="00125304">
            <w:pPr>
              <w:spacing w:line="276" w:lineRule="auto"/>
              <w:jc w:val="both"/>
              <w:rPr>
                <w:sz w:val="24"/>
                <w:szCs w:val="24"/>
              </w:rPr>
            </w:pPr>
          </w:p>
          <w:p w:rsidR="00FE5FE7" w:rsidRPr="001124C6" w:rsidRDefault="00FE5FE7" w:rsidP="00125304">
            <w:pPr>
              <w:jc w:val="center"/>
              <w:rPr>
                <w:sz w:val="24"/>
                <w:szCs w:val="24"/>
              </w:rPr>
            </w:pPr>
            <w:r w:rsidRPr="001124C6">
              <w:rPr>
                <w:sz w:val="24"/>
                <w:szCs w:val="24"/>
              </w:rPr>
              <w:t>с. Камышенка, ул. Гагарина, 10</w:t>
            </w:r>
          </w:p>
        </w:tc>
        <w:tc>
          <w:tcPr>
            <w:tcW w:w="1978" w:type="dxa"/>
            <w:gridSpan w:val="2"/>
          </w:tcPr>
          <w:p w:rsidR="00FE5FE7" w:rsidRPr="001124C6" w:rsidRDefault="00FE5FE7" w:rsidP="00125304">
            <w:pPr>
              <w:spacing w:line="276" w:lineRule="auto"/>
              <w:jc w:val="both"/>
              <w:rPr>
                <w:sz w:val="24"/>
                <w:szCs w:val="24"/>
              </w:rPr>
            </w:pPr>
            <w:r w:rsidRPr="001124C6">
              <w:rPr>
                <w:sz w:val="24"/>
                <w:szCs w:val="24"/>
              </w:rPr>
              <w:t>22:46:010401:140</w:t>
            </w:r>
          </w:p>
        </w:tc>
        <w:tc>
          <w:tcPr>
            <w:tcW w:w="1222" w:type="dxa"/>
            <w:gridSpan w:val="2"/>
          </w:tcPr>
          <w:p w:rsidR="00FE5FE7" w:rsidRPr="001124C6" w:rsidRDefault="00FE5FE7" w:rsidP="00125304">
            <w:pPr>
              <w:spacing w:line="276" w:lineRule="auto"/>
              <w:jc w:val="both"/>
              <w:rPr>
                <w:sz w:val="24"/>
                <w:szCs w:val="24"/>
              </w:rPr>
            </w:pPr>
            <w:r w:rsidRPr="001124C6">
              <w:rPr>
                <w:sz w:val="24"/>
                <w:szCs w:val="24"/>
              </w:rPr>
              <w:t>282,3</w:t>
            </w:r>
          </w:p>
        </w:tc>
        <w:tc>
          <w:tcPr>
            <w:tcW w:w="1614" w:type="dxa"/>
            <w:gridSpan w:val="2"/>
          </w:tcPr>
          <w:p w:rsidR="00FE5FE7" w:rsidRPr="001124C6" w:rsidRDefault="00FE5FE7" w:rsidP="00125304">
            <w:pPr>
              <w:spacing w:line="276" w:lineRule="auto"/>
              <w:jc w:val="both"/>
              <w:rPr>
                <w:sz w:val="24"/>
                <w:szCs w:val="24"/>
              </w:rPr>
            </w:pPr>
            <w:r w:rsidRPr="001124C6">
              <w:rPr>
                <w:sz w:val="24"/>
                <w:szCs w:val="24"/>
              </w:rPr>
              <w:t>365369,87</w:t>
            </w:r>
          </w:p>
        </w:tc>
      </w:tr>
      <w:tr w:rsidR="00FE5FE7" w:rsidRPr="001124C6" w:rsidTr="000E1672">
        <w:tc>
          <w:tcPr>
            <w:tcW w:w="420" w:type="dxa"/>
          </w:tcPr>
          <w:p w:rsidR="00FE5FE7" w:rsidRPr="001124C6" w:rsidRDefault="00311750" w:rsidP="00125304">
            <w:pPr>
              <w:spacing w:line="276" w:lineRule="auto"/>
              <w:jc w:val="both"/>
              <w:rPr>
                <w:sz w:val="24"/>
                <w:szCs w:val="24"/>
              </w:rPr>
            </w:pPr>
            <w:r>
              <w:rPr>
                <w:sz w:val="24"/>
                <w:szCs w:val="24"/>
              </w:rPr>
              <w:t>3</w:t>
            </w:r>
          </w:p>
        </w:tc>
        <w:tc>
          <w:tcPr>
            <w:tcW w:w="1984" w:type="dxa"/>
            <w:gridSpan w:val="2"/>
          </w:tcPr>
          <w:p w:rsidR="00FE5FE7" w:rsidRPr="001124C6" w:rsidRDefault="00FE5FE7" w:rsidP="000E1672">
            <w:pPr>
              <w:spacing w:line="276" w:lineRule="auto"/>
              <w:jc w:val="both"/>
              <w:rPr>
                <w:sz w:val="24"/>
                <w:szCs w:val="24"/>
              </w:rPr>
            </w:pPr>
            <w:r w:rsidRPr="001124C6">
              <w:rPr>
                <w:sz w:val="24"/>
                <w:szCs w:val="24"/>
              </w:rPr>
              <w:t>Нежилое здание Детский сад (клуб</w:t>
            </w:r>
            <w:r w:rsidR="000E1672">
              <w:rPr>
                <w:sz w:val="24"/>
                <w:szCs w:val="24"/>
              </w:rPr>
              <w:t>,</w:t>
            </w:r>
            <w:r w:rsidRPr="001124C6">
              <w:rPr>
                <w:sz w:val="24"/>
                <w:szCs w:val="24"/>
              </w:rPr>
              <w:t xml:space="preserve"> библиотека)</w:t>
            </w:r>
          </w:p>
        </w:tc>
        <w:tc>
          <w:tcPr>
            <w:tcW w:w="2127" w:type="dxa"/>
          </w:tcPr>
          <w:p w:rsidR="00FE5FE7" w:rsidRPr="001124C6" w:rsidRDefault="00FE5FE7" w:rsidP="00125304">
            <w:pPr>
              <w:spacing w:line="276" w:lineRule="auto"/>
              <w:jc w:val="both"/>
              <w:rPr>
                <w:sz w:val="24"/>
                <w:szCs w:val="24"/>
              </w:rPr>
            </w:pPr>
            <w:r w:rsidRPr="001124C6">
              <w:rPr>
                <w:sz w:val="24"/>
                <w:szCs w:val="24"/>
              </w:rPr>
              <w:t>с.</w:t>
            </w:r>
            <w:r w:rsidR="000E1672">
              <w:rPr>
                <w:sz w:val="24"/>
                <w:szCs w:val="24"/>
              </w:rPr>
              <w:t xml:space="preserve"> </w:t>
            </w:r>
            <w:r w:rsidRPr="001124C6">
              <w:rPr>
                <w:sz w:val="24"/>
                <w:szCs w:val="24"/>
              </w:rPr>
              <w:t>Александровка, ул.</w:t>
            </w:r>
            <w:r w:rsidR="000E1672">
              <w:rPr>
                <w:sz w:val="24"/>
                <w:szCs w:val="24"/>
              </w:rPr>
              <w:t xml:space="preserve"> </w:t>
            </w:r>
            <w:r w:rsidRPr="001124C6">
              <w:rPr>
                <w:sz w:val="24"/>
                <w:szCs w:val="24"/>
              </w:rPr>
              <w:t>Центральная, 20</w:t>
            </w:r>
          </w:p>
        </w:tc>
        <w:tc>
          <w:tcPr>
            <w:tcW w:w="1978" w:type="dxa"/>
            <w:gridSpan w:val="2"/>
          </w:tcPr>
          <w:p w:rsidR="00FE5FE7" w:rsidRPr="001124C6" w:rsidRDefault="00FE5FE7" w:rsidP="00125304">
            <w:pPr>
              <w:spacing w:line="276" w:lineRule="auto"/>
              <w:jc w:val="both"/>
              <w:rPr>
                <w:sz w:val="24"/>
                <w:szCs w:val="24"/>
              </w:rPr>
            </w:pPr>
            <w:r w:rsidRPr="001124C6">
              <w:rPr>
                <w:sz w:val="24"/>
                <w:szCs w:val="24"/>
              </w:rPr>
              <w:t>-</w:t>
            </w:r>
          </w:p>
        </w:tc>
        <w:tc>
          <w:tcPr>
            <w:tcW w:w="1222" w:type="dxa"/>
            <w:gridSpan w:val="2"/>
          </w:tcPr>
          <w:p w:rsidR="00FE5FE7" w:rsidRPr="001124C6" w:rsidRDefault="00FE5FE7" w:rsidP="00125304">
            <w:pPr>
              <w:spacing w:line="276" w:lineRule="auto"/>
              <w:jc w:val="both"/>
              <w:rPr>
                <w:sz w:val="24"/>
                <w:szCs w:val="24"/>
              </w:rPr>
            </w:pPr>
            <w:r w:rsidRPr="001124C6">
              <w:rPr>
                <w:sz w:val="24"/>
                <w:szCs w:val="24"/>
              </w:rPr>
              <w:t>100</w:t>
            </w:r>
          </w:p>
        </w:tc>
        <w:tc>
          <w:tcPr>
            <w:tcW w:w="1614" w:type="dxa"/>
            <w:gridSpan w:val="2"/>
          </w:tcPr>
          <w:p w:rsidR="00FE5FE7" w:rsidRPr="001124C6" w:rsidRDefault="00FE5FE7" w:rsidP="00125304">
            <w:pPr>
              <w:spacing w:line="276" w:lineRule="auto"/>
              <w:jc w:val="both"/>
              <w:rPr>
                <w:sz w:val="24"/>
                <w:szCs w:val="24"/>
              </w:rPr>
            </w:pPr>
            <w:r w:rsidRPr="001124C6">
              <w:rPr>
                <w:sz w:val="24"/>
                <w:szCs w:val="24"/>
              </w:rPr>
              <w:t>4735339,77</w:t>
            </w:r>
          </w:p>
        </w:tc>
      </w:tr>
      <w:tr w:rsidR="00FE5FE7" w:rsidRPr="001124C6" w:rsidTr="000E1672">
        <w:tc>
          <w:tcPr>
            <w:tcW w:w="420" w:type="dxa"/>
          </w:tcPr>
          <w:p w:rsidR="00FE5FE7" w:rsidRPr="001124C6" w:rsidRDefault="00094DE7" w:rsidP="00125304">
            <w:pPr>
              <w:spacing w:line="276" w:lineRule="auto"/>
              <w:jc w:val="both"/>
              <w:rPr>
                <w:sz w:val="24"/>
                <w:szCs w:val="24"/>
              </w:rPr>
            </w:pPr>
            <w:r>
              <w:rPr>
                <w:sz w:val="24"/>
                <w:szCs w:val="24"/>
              </w:rPr>
              <w:t>4</w:t>
            </w:r>
          </w:p>
        </w:tc>
        <w:tc>
          <w:tcPr>
            <w:tcW w:w="1984" w:type="dxa"/>
            <w:gridSpan w:val="2"/>
          </w:tcPr>
          <w:p w:rsidR="00FE5FE7" w:rsidRPr="001124C6" w:rsidRDefault="00FE5FE7" w:rsidP="00125304">
            <w:pPr>
              <w:spacing w:line="276" w:lineRule="auto"/>
              <w:jc w:val="both"/>
              <w:rPr>
                <w:sz w:val="24"/>
                <w:szCs w:val="24"/>
              </w:rPr>
            </w:pPr>
            <w:r>
              <w:rPr>
                <w:sz w:val="24"/>
                <w:szCs w:val="24"/>
              </w:rPr>
              <w:t>З</w:t>
            </w:r>
            <w:r w:rsidRPr="001124C6">
              <w:rPr>
                <w:sz w:val="24"/>
                <w:szCs w:val="24"/>
              </w:rPr>
              <w:t>емельный участок из земель населенных пунктов</w:t>
            </w:r>
          </w:p>
        </w:tc>
        <w:tc>
          <w:tcPr>
            <w:tcW w:w="2127" w:type="dxa"/>
          </w:tcPr>
          <w:p w:rsidR="00FE5FE7" w:rsidRPr="001124C6" w:rsidRDefault="00FE5FE7" w:rsidP="00125304">
            <w:pPr>
              <w:spacing w:line="276" w:lineRule="auto"/>
              <w:jc w:val="both"/>
              <w:rPr>
                <w:sz w:val="24"/>
                <w:szCs w:val="24"/>
              </w:rPr>
            </w:pPr>
            <w:r w:rsidRPr="001124C6">
              <w:rPr>
                <w:sz w:val="24"/>
                <w:szCs w:val="24"/>
              </w:rPr>
              <w:t>с. Алтайское, ул. Гагарина, 10</w:t>
            </w:r>
          </w:p>
        </w:tc>
        <w:tc>
          <w:tcPr>
            <w:tcW w:w="1978" w:type="dxa"/>
            <w:gridSpan w:val="2"/>
          </w:tcPr>
          <w:p w:rsidR="00FE5FE7" w:rsidRPr="001124C6" w:rsidRDefault="00FE5FE7" w:rsidP="00125304">
            <w:pPr>
              <w:spacing w:line="276" w:lineRule="auto"/>
              <w:jc w:val="both"/>
              <w:rPr>
                <w:sz w:val="24"/>
                <w:szCs w:val="24"/>
              </w:rPr>
            </w:pPr>
            <w:r w:rsidRPr="001124C6">
              <w:rPr>
                <w:sz w:val="24"/>
                <w:szCs w:val="24"/>
              </w:rPr>
              <w:t>22:46:020202:68</w:t>
            </w:r>
          </w:p>
        </w:tc>
        <w:tc>
          <w:tcPr>
            <w:tcW w:w="1222" w:type="dxa"/>
            <w:gridSpan w:val="2"/>
          </w:tcPr>
          <w:p w:rsidR="00FE5FE7" w:rsidRPr="001124C6" w:rsidRDefault="00FE5FE7" w:rsidP="00125304">
            <w:pPr>
              <w:spacing w:line="276" w:lineRule="auto"/>
              <w:jc w:val="both"/>
              <w:rPr>
                <w:sz w:val="24"/>
                <w:szCs w:val="24"/>
              </w:rPr>
            </w:pPr>
            <w:r w:rsidRPr="001124C6">
              <w:rPr>
                <w:sz w:val="24"/>
                <w:szCs w:val="24"/>
              </w:rPr>
              <w:t>1500</w:t>
            </w:r>
          </w:p>
        </w:tc>
        <w:tc>
          <w:tcPr>
            <w:tcW w:w="1614" w:type="dxa"/>
            <w:gridSpan w:val="2"/>
          </w:tcPr>
          <w:p w:rsidR="00FE5FE7" w:rsidRPr="001124C6" w:rsidRDefault="00FE5FE7" w:rsidP="00125304">
            <w:pPr>
              <w:spacing w:line="276" w:lineRule="auto"/>
              <w:jc w:val="both"/>
              <w:rPr>
                <w:sz w:val="24"/>
                <w:szCs w:val="24"/>
              </w:rPr>
            </w:pPr>
            <w:r>
              <w:rPr>
                <w:sz w:val="24"/>
                <w:szCs w:val="24"/>
              </w:rPr>
              <w:t>236880,0</w:t>
            </w:r>
          </w:p>
        </w:tc>
      </w:tr>
      <w:tr w:rsidR="00FE5FE7" w:rsidRPr="001124C6" w:rsidTr="000E1672">
        <w:tc>
          <w:tcPr>
            <w:tcW w:w="420" w:type="dxa"/>
          </w:tcPr>
          <w:p w:rsidR="00FE5FE7" w:rsidRPr="001124C6" w:rsidRDefault="00094DE7" w:rsidP="00125304">
            <w:pPr>
              <w:spacing w:line="276" w:lineRule="auto"/>
              <w:jc w:val="both"/>
              <w:rPr>
                <w:sz w:val="24"/>
                <w:szCs w:val="24"/>
              </w:rPr>
            </w:pPr>
            <w:r>
              <w:rPr>
                <w:sz w:val="24"/>
                <w:szCs w:val="24"/>
              </w:rPr>
              <w:t>5</w:t>
            </w:r>
          </w:p>
        </w:tc>
        <w:tc>
          <w:tcPr>
            <w:tcW w:w="1984" w:type="dxa"/>
            <w:gridSpan w:val="2"/>
          </w:tcPr>
          <w:p w:rsidR="00FE5FE7" w:rsidRPr="001124C6" w:rsidRDefault="00FE5FE7" w:rsidP="00125304">
            <w:pPr>
              <w:spacing w:line="276" w:lineRule="auto"/>
              <w:jc w:val="both"/>
              <w:rPr>
                <w:sz w:val="24"/>
                <w:szCs w:val="24"/>
              </w:rPr>
            </w:pPr>
            <w:r>
              <w:rPr>
                <w:sz w:val="24"/>
                <w:szCs w:val="24"/>
              </w:rPr>
              <w:t>з</w:t>
            </w:r>
            <w:r w:rsidRPr="001124C6">
              <w:rPr>
                <w:sz w:val="24"/>
                <w:szCs w:val="24"/>
              </w:rPr>
              <w:t>емельный участок из земель населенных пунктов</w:t>
            </w:r>
          </w:p>
        </w:tc>
        <w:tc>
          <w:tcPr>
            <w:tcW w:w="2127" w:type="dxa"/>
          </w:tcPr>
          <w:p w:rsidR="00FE5FE7" w:rsidRPr="001124C6" w:rsidRDefault="00FE5FE7" w:rsidP="00125304">
            <w:pPr>
              <w:spacing w:line="276" w:lineRule="auto"/>
              <w:jc w:val="both"/>
              <w:rPr>
                <w:sz w:val="24"/>
                <w:szCs w:val="24"/>
              </w:rPr>
            </w:pPr>
            <w:r w:rsidRPr="001124C6">
              <w:rPr>
                <w:sz w:val="24"/>
                <w:szCs w:val="24"/>
              </w:rPr>
              <w:t>с. Камышенка, ул. Гагарина, 10</w:t>
            </w:r>
          </w:p>
        </w:tc>
        <w:tc>
          <w:tcPr>
            <w:tcW w:w="1978" w:type="dxa"/>
            <w:gridSpan w:val="2"/>
          </w:tcPr>
          <w:p w:rsidR="00FE5FE7" w:rsidRPr="001124C6" w:rsidRDefault="00FE5FE7" w:rsidP="00125304">
            <w:pPr>
              <w:spacing w:line="276" w:lineRule="auto"/>
              <w:jc w:val="both"/>
              <w:rPr>
                <w:sz w:val="24"/>
                <w:szCs w:val="24"/>
              </w:rPr>
            </w:pPr>
            <w:r w:rsidRPr="001124C6">
              <w:rPr>
                <w:sz w:val="24"/>
                <w:szCs w:val="24"/>
              </w:rPr>
              <w:t>22:46:010401:54</w:t>
            </w:r>
          </w:p>
        </w:tc>
        <w:tc>
          <w:tcPr>
            <w:tcW w:w="1222" w:type="dxa"/>
            <w:gridSpan w:val="2"/>
          </w:tcPr>
          <w:p w:rsidR="00FE5FE7" w:rsidRPr="001124C6" w:rsidRDefault="00FE5FE7" w:rsidP="00125304">
            <w:pPr>
              <w:spacing w:line="276" w:lineRule="auto"/>
              <w:jc w:val="both"/>
              <w:rPr>
                <w:sz w:val="24"/>
                <w:szCs w:val="24"/>
              </w:rPr>
            </w:pPr>
            <w:r w:rsidRPr="001124C6">
              <w:rPr>
                <w:sz w:val="24"/>
                <w:szCs w:val="24"/>
              </w:rPr>
              <w:t>3235</w:t>
            </w:r>
          </w:p>
        </w:tc>
        <w:tc>
          <w:tcPr>
            <w:tcW w:w="1614" w:type="dxa"/>
            <w:gridSpan w:val="2"/>
          </w:tcPr>
          <w:p w:rsidR="00FE5FE7" w:rsidRPr="001124C6" w:rsidRDefault="00FE5FE7" w:rsidP="00125304">
            <w:pPr>
              <w:spacing w:line="276" w:lineRule="auto"/>
              <w:jc w:val="both"/>
              <w:rPr>
                <w:sz w:val="24"/>
                <w:szCs w:val="24"/>
              </w:rPr>
            </w:pPr>
            <w:r w:rsidRPr="008E52B3">
              <w:rPr>
                <w:sz w:val="24"/>
                <w:szCs w:val="24"/>
              </w:rPr>
              <w:t>464416</w:t>
            </w:r>
            <w:r>
              <w:rPr>
                <w:sz w:val="24"/>
                <w:szCs w:val="24"/>
              </w:rPr>
              <w:t>,</w:t>
            </w:r>
            <w:r w:rsidRPr="008E52B3">
              <w:rPr>
                <w:sz w:val="24"/>
                <w:szCs w:val="24"/>
              </w:rPr>
              <w:t>60</w:t>
            </w:r>
          </w:p>
        </w:tc>
      </w:tr>
      <w:tr w:rsidR="00FE5FE7" w:rsidRPr="001124C6" w:rsidTr="00C61D0D">
        <w:tc>
          <w:tcPr>
            <w:tcW w:w="9345" w:type="dxa"/>
            <w:gridSpan w:val="10"/>
          </w:tcPr>
          <w:p w:rsidR="00FE5FE7" w:rsidRPr="008E52B3" w:rsidRDefault="00FE5FE7" w:rsidP="00FE5FE7">
            <w:pPr>
              <w:spacing w:line="276" w:lineRule="auto"/>
              <w:jc w:val="center"/>
              <w:rPr>
                <w:sz w:val="24"/>
                <w:szCs w:val="24"/>
              </w:rPr>
            </w:pPr>
            <w:proofErr w:type="spellStart"/>
            <w:r>
              <w:rPr>
                <w:sz w:val="24"/>
                <w:szCs w:val="24"/>
              </w:rPr>
              <w:t>Большеромановский</w:t>
            </w:r>
            <w:proofErr w:type="spellEnd"/>
            <w:r>
              <w:rPr>
                <w:sz w:val="24"/>
                <w:szCs w:val="24"/>
              </w:rPr>
              <w:t xml:space="preserve"> сельсовет Табунского района Алтайского края</w:t>
            </w:r>
          </w:p>
        </w:tc>
      </w:tr>
      <w:tr w:rsidR="00FE5FE7" w:rsidRPr="001124C6" w:rsidTr="000E1672">
        <w:tc>
          <w:tcPr>
            <w:tcW w:w="420" w:type="dxa"/>
          </w:tcPr>
          <w:p w:rsidR="00FE5FE7" w:rsidRPr="001124C6" w:rsidRDefault="00311750" w:rsidP="00125304">
            <w:pPr>
              <w:spacing w:line="276" w:lineRule="auto"/>
              <w:jc w:val="both"/>
              <w:rPr>
                <w:sz w:val="24"/>
                <w:szCs w:val="24"/>
              </w:rPr>
            </w:pPr>
            <w:r>
              <w:rPr>
                <w:sz w:val="24"/>
                <w:szCs w:val="24"/>
              </w:rPr>
              <w:t>1</w:t>
            </w:r>
          </w:p>
        </w:tc>
        <w:tc>
          <w:tcPr>
            <w:tcW w:w="1984" w:type="dxa"/>
            <w:gridSpan w:val="2"/>
          </w:tcPr>
          <w:p w:rsidR="00FE5FE7" w:rsidRPr="001124C6" w:rsidRDefault="00FE5FE7" w:rsidP="00125304">
            <w:pPr>
              <w:spacing w:line="276" w:lineRule="auto"/>
              <w:jc w:val="both"/>
              <w:rPr>
                <w:sz w:val="24"/>
                <w:szCs w:val="24"/>
              </w:rPr>
            </w:pPr>
            <w:r w:rsidRPr="00961534">
              <w:rPr>
                <w:sz w:val="24"/>
                <w:szCs w:val="24"/>
              </w:rPr>
              <w:t>Нежилое здание Дом культуры</w:t>
            </w:r>
          </w:p>
        </w:tc>
        <w:tc>
          <w:tcPr>
            <w:tcW w:w="2127" w:type="dxa"/>
          </w:tcPr>
          <w:p w:rsidR="00FE5FE7" w:rsidRPr="001124C6" w:rsidRDefault="00FE5FE7" w:rsidP="00125304">
            <w:pPr>
              <w:spacing w:line="276" w:lineRule="auto"/>
              <w:jc w:val="both"/>
              <w:rPr>
                <w:sz w:val="24"/>
                <w:szCs w:val="24"/>
              </w:rPr>
            </w:pPr>
            <w:r w:rsidRPr="00961534">
              <w:rPr>
                <w:sz w:val="24"/>
                <w:szCs w:val="24"/>
              </w:rPr>
              <w:t>с.</w:t>
            </w:r>
            <w:r w:rsidR="000E1672">
              <w:rPr>
                <w:sz w:val="24"/>
                <w:szCs w:val="24"/>
              </w:rPr>
              <w:t xml:space="preserve"> </w:t>
            </w:r>
            <w:r w:rsidRPr="00961534">
              <w:rPr>
                <w:sz w:val="24"/>
                <w:szCs w:val="24"/>
              </w:rPr>
              <w:t>Большеромановка ул. Ленина, 46</w:t>
            </w:r>
          </w:p>
        </w:tc>
        <w:tc>
          <w:tcPr>
            <w:tcW w:w="1978" w:type="dxa"/>
            <w:gridSpan w:val="2"/>
          </w:tcPr>
          <w:p w:rsidR="00FE5FE7" w:rsidRPr="001124C6" w:rsidRDefault="00FE5FE7" w:rsidP="00125304">
            <w:pPr>
              <w:spacing w:line="276" w:lineRule="auto"/>
              <w:jc w:val="both"/>
              <w:rPr>
                <w:sz w:val="24"/>
                <w:szCs w:val="24"/>
              </w:rPr>
            </w:pPr>
            <w:r w:rsidRPr="00961534">
              <w:rPr>
                <w:sz w:val="24"/>
                <w:szCs w:val="24"/>
              </w:rPr>
              <w:t>22:46:040202:357</w:t>
            </w:r>
          </w:p>
        </w:tc>
        <w:tc>
          <w:tcPr>
            <w:tcW w:w="1240" w:type="dxa"/>
            <w:gridSpan w:val="3"/>
          </w:tcPr>
          <w:p w:rsidR="00FE5FE7" w:rsidRPr="001124C6" w:rsidRDefault="00FE5FE7" w:rsidP="00125304">
            <w:pPr>
              <w:spacing w:line="276" w:lineRule="auto"/>
              <w:jc w:val="both"/>
              <w:rPr>
                <w:sz w:val="24"/>
                <w:szCs w:val="24"/>
              </w:rPr>
            </w:pPr>
            <w:r>
              <w:rPr>
                <w:sz w:val="24"/>
                <w:szCs w:val="24"/>
              </w:rPr>
              <w:t>1909,4</w:t>
            </w:r>
          </w:p>
        </w:tc>
        <w:tc>
          <w:tcPr>
            <w:tcW w:w="1596" w:type="dxa"/>
          </w:tcPr>
          <w:p w:rsidR="00FE5FE7" w:rsidRPr="001124C6" w:rsidRDefault="00FE5FE7" w:rsidP="00125304">
            <w:pPr>
              <w:spacing w:line="276" w:lineRule="auto"/>
              <w:jc w:val="both"/>
              <w:rPr>
                <w:sz w:val="24"/>
                <w:szCs w:val="24"/>
              </w:rPr>
            </w:pPr>
            <w:r>
              <w:rPr>
                <w:sz w:val="24"/>
                <w:szCs w:val="24"/>
              </w:rPr>
              <w:t>2771523,1</w:t>
            </w:r>
          </w:p>
        </w:tc>
      </w:tr>
      <w:tr w:rsidR="00FE5FE7" w:rsidRPr="001124C6" w:rsidTr="000E1672">
        <w:tc>
          <w:tcPr>
            <w:tcW w:w="420" w:type="dxa"/>
          </w:tcPr>
          <w:p w:rsidR="00FE5FE7" w:rsidRPr="001124C6" w:rsidRDefault="00311750" w:rsidP="00125304">
            <w:pPr>
              <w:spacing w:line="276" w:lineRule="auto"/>
              <w:jc w:val="both"/>
              <w:rPr>
                <w:sz w:val="24"/>
                <w:szCs w:val="24"/>
              </w:rPr>
            </w:pPr>
            <w:r>
              <w:rPr>
                <w:sz w:val="24"/>
                <w:szCs w:val="24"/>
              </w:rPr>
              <w:t>2</w:t>
            </w:r>
          </w:p>
        </w:tc>
        <w:tc>
          <w:tcPr>
            <w:tcW w:w="1984" w:type="dxa"/>
            <w:gridSpan w:val="2"/>
          </w:tcPr>
          <w:p w:rsidR="00FE5FE7" w:rsidRPr="001124C6" w:rsidRDefault="00FE5FE7" w:rsidP="00125304">
            <w:pPr>
              <w:spacing w:line="276" w:lineRule="auto"/>
              <w:jc w:val="both"/>
              <w:rPr>
                <w:sz w:val="24"/>
                <w:szCs w:val="24"/>
              </w:rPr>
            </w:pPr>
            <w:r>
              <w:rPr>
                <w:sz w:val="24"/>
                <w:szCs w:val="24"/>
              </w:rPr>
              <w:t>З</w:t>
            </w:r>
            <w:r w:rsidRPr="001124C6">
              <w:rPr>
                <w:sz w:val="24"/>
                <w:szCs w:val="24"/>
              </w:rPr>
              <w:t>емельный участок из земель населенных пунктов</w:t>
            </w:r>
          </w:p>
        </w:tc>
        <w:tc>
          <w:tcPr>
            <w:tcW w:w="2127" w:type="dxa"/>
          </w:tcPr>
          <w:p w:rsidR="00FE5FE7" w:rsidRPr="001124C6" w:rsidRDefault="00FE5FE7" w:rsidP="00125304">
            <w:pPr>
              <w:spacing w:line="276" w:lineRule="auto"/>
              <w:jc w:val="both"/>
              <w:rPr>
                <w:sz w:val="24"/>
                <w:szCs w:val="24"/>
              </w:rPr>
            </w:pPr>
            <w:r w:rsidRPr="00961534">
              <w:rPr>
                <w:sz w:val="24"/>
                <w:szCs w:val="24"/>
              </w:rPr>
              <w:t>с.</w:t>
            </w:r>
            <w:r w:rsidR="000E1672">
              <w:rPr>
                <w:sz w:val="24"/>
                <w:szCs w:val="24"/>
              </w:rPr>
              <w:t xml:space="preserve"> </w:t>
            </w:r>
            <w:r w:rsidRPr="00961534">
              <w:rPr>
                <w:sz w:val="24"/>
                <w:szCs w:val="24"/>
              </w:rPr>
              <w:t>Большеромановка, ул. Ленина, 46</w:t>
            </w:r>
          </w:p>
        </w:tc>
        <w:tc>
          <w:tcPr>
            <w:tcW w:w="1978" w:type="dxa"/>
            <w:gridSpan w:val="2"/>
          </w:tcPr>
          <w:p w:rsidR="00FE5FE7" w:rsidRPr="001124C6" w:rsidRDefault="00FE5FE7" w:rsidP="00125304">
            <w:pPr>
              <w:spacing w:line="276" w:lineRule="auto"/>
              <w:jc w:val="both"/>
              <w:rPr>
                <w:sz w:val="24"/>
                <w:szCs w:val="24"/>
              </w:rPr>
            </w:pPr>
            <w:r w:rsidRPr="001124C6">
              <w:rPr>
                <w:sz w:val="24"/>
                <w:szCs w:val="24"/>
              </w:rPr>
              <w:t>22:46:0</w:t>
            </w:r>
            <w:r>
              <w:rPr>
                <w:sz w:val="24"/>
                <w:szCs w:val="24"/>
              </w:rPr>
              <w:t>4</w:t>
            </w:r>
            <w:r w:rsidRPr="001124C6">
              <w:rPr>
                <w:sz w:val="24"/>
                <w:szCs w:val="24"/>
              </w:rPr>
              <w:t>0202:</w:t>
            </w:r>
            <w:r>
              <w:rPr>
                <w:sz w:val="24"/>
                <w:szCs w:val="24"/>
              </w:rPr>
              <w:t>117</w:t>
            </w:r>
          </w:p>
        </w:tc>
        <w:tc>
          <w:tcPr>
            <w:tcW w:w="1240" w:type="dxa"/>
            <w:gridSpan w:val="3"/>
          </w:tcPr>
          <w:p w:rsidR="00FE5FE7" w:rsidRPr="001124C6" w:rsidRDefault="00FE5FE7" w:rsidP="00125304">
            <w:pPr>
              <w:spacing w:line="276" w:lineRule="auto"/>
              <w:jc w:val="both"/>
              <w:rPr>
                <w:sz w:val="24"/>
                <w:szCs w:val="24"/>
              </w:rPr>
            </w:pPr>
            <w:r>
              <w:rPr>
                <w:sz w:val="24"/>
                <w:szCs w:val="24"/>
              </w:rPr>
              <w:t>9114</w:t>
            </w:r>
          </w:p>
        </w:tc>
        <w:tc>
          <w:tcPr>
            <w:tcW w:w="1596" w:type="dxa"/>
          </w:tcPr>
          <w:p w:rsidR="00FE5FE7" w:rsidRPr="001124C6" w:rsidRDefault="00FE5FE7" w:rsidP="00125304">
            <w:pPr>
              <w:spacing w:line="276" w:lineRule="auto"/>
              <w:jc w:val="both"/>
              <w:rPr>
                <w:sz w:val="24"/>
                <w:szCs w:val="24"/>
              </w:rPr>
            </w:pPr>
            <w:r>
              <w:rPr>
                <w:sz w:val="24"/>
                <w:szCs w:val="24"/>
              </w:rPr>
              <w:t>1177528,8</w:t>
            </w:r>
          </w:p>
        </w:tc>
      </w:tr>
      <w:tr w:rsidR="00FE5FE7" w:rsidRPr="001124C6" w:rsidTr="00C61D0D">
        <w:tc>
          <w:tcPr>
            <w:tcW w:w="9345" w:type="dxa"/>
            <w:gridSpan w:val="10"/>
          </w:tcPr>
          <w:p w:rsidR="00FE5FE7" w:rsidRPr="008E52B3" w:rsidRDefault="00FE5FE7" w:rsidP="00FE5FE7">
            <w:pPr>
              <w:spacing w:line="276" w:lineRule="auto"/>
              <w:jc w:val="center"/>
              <w:rPr>
                <w:sz w:val="24"/>
                <w:szCs w:val="24"/>
              </w:rPr>
            </w:pPr>
            <w:r>
              <w:rPr>
                <w:sz w:val="24"/>
                <w:szCs w:val="24"/>
              </w:rPr>
              <w:t>Лебединский сельсовет Табунского района Алтайского края</w:t>
            </w:r>
          </w:p>
        </w:tc>
      </w:tr>
      <w:tr w:rsidR="00FE5FE7" w:rsidRPr="001124C6" w:rsidTr="000E1672">
        <w:tc>
          <w:tcPr>
            <w:tcW w:w="420" w:type="dxa"/>
          </w:tcPr>
          <w:p w:rsidR="00FE5FE7" w:rsidRPr="001124C6" w:rsidRDefault="00311750" w:rsidP="00125304">
            <w:pPr>
              <w:spacing w:line="276" w:lineRule="auto"/>
              <w:jc w:val="both"/>
              <w:rPr>
                <w:sz w:val="24"/>
                <w:szCs w:val="24"/>
              </w:rPr>
            </w:pPr>
            <w:r>
              <w:rPr>
                <w:sz w:val="24"/>
                <w:szCs w:val="24"/>
              </w:rPr>
              <w:t>1</w:t>
            </w:r>
          </w:p>
        </w:tc>
        <w:tc>
          <w:tcPr>
            <w:tcW w:w="1984" w:type="dxa"/>
            <w:gridSpan w:val="2"/>
          </w:tcPr>
          <w:p w:rsidR="00FE5FE7" w:rsidRPr="001124C6" w:rsidRDefault="00FE5FE7" w:rsidP="00125304">
            <w:pPr>
              <w:spacing w:line="276" w:lineRule="auto"/>
              <w:jc w:val="both"/>
              <w:rPr>
                <w:sz w:val="24"/>
                <w:szCs w:val="24"/>
              </w:rPr>
            </w:pPr>
            <w:r w:rsidRPr="00961534">
              <w:rPr>
                <w:sz w:val="24"/>
                <w:szCs w:val="24"/>
              </w:rPr>
              <w:t xml:space="preserve">Нежилое здание </w:t>
            </w:r>
            <w:r>
              <w:rPr>
                <w:sz w:val="24"/>
                <w:szCs w:val="24"/>
              </w:rPr>
              <w:t>Клуб</w:t>
            </w:r>
          </w:p>
        </w:tc>
        <w:tc>
          <w:tcPr>
            <w:tcW w:w="2127" w:type="dxa"/>
          </w:tcPr>
          <w:p w:rsidR="00FE5FE7" w:rsidRPr="001124C6" w:rsidRDefault="00FE5FE7" w:rsidP="00125304">
            <w:pPr>
              <w:spacing w:line="276" w:lineRule="auto"/>
              <w:jc w:val="both"/>
              <w:rPr>
                <w:sz w:val="24"/>
                <w:szCs w:val="24"/>
              </w:rPr>
            </w:pPr>
            <w:r w:rsidRPr="00961534">
              <w:rPr>
                <w:sz w:val="24"/>
                <w:szCs w:val="24"/>
              </w:rPr>
              <w:t>с.</w:t>
            </w:r>
            <w:r w:rsidR="000E1672">
              <w:rPr>
                <w:sz w:val="24"/>
                <w:szCs w:val="24"/>
              </w:rPr>
              <w:t xml:space="preserve"> </w:t>
            </w:r>
            <w:r>
              <w:rPr>
                <w:sz w:val="24"/>
                <w:szCs w:val="24"/>
              </w:rPr>
              <w:t>Лебедино</w:t>
            </w:r>
            <w:r w:rsidRPr="00961534">
              <w:rPr>
                <w:sz w:val="24"/>
                <w:szCs w:val="24"/>
              </w:rPr>
              <w:t xml:space="preserve"> ул. Ленина,</w:t>
            </w:r>
            <w:r>
              <w:rPr>
                <w:sz w:val="24"/>
                <w:szCs w:val="24"/>
              </w:rPr>
              <w:t xml:space="preserve"> 14</w:t>
            </w:r>
          </w:p>
        </w:tc>
        <w:tc>
          <w:tcPr>
            <w:tcW w:w="2012" w:type="dxa"/>
            <w:gridSpan w:val="3"/>
          </w:tcPr>
          <w:p w:rsidR="00FE5FE7" w:rsidRPr="001124C6" w:rsidRDefault="00FE5FE7" w:rsidP="00125304">
            <w:pPr>
              <w:spacing w:line="276" w:lineRule="auto"/>
              <w:jc w:val="both"/>
              <w:rPr>
                <w:sz w:val="24"/>
                <w:szCs w:val="24"/>
              </w:rPr>
            </w:pPr>
            <w:r w:rsidRPr="00961534">
              <w:rPr>
                <w:sz w:val="24"/>
                <w:szCs w:val="24"/>
              </w:rPr>
              <w:t>22:46:0</w:t>
            </w:r>
            <w:r>
              <w:rPr>
                <w:sz w:val="24"/>
                <w:szCs w:val="24"/>
              </w:rPr>
              <w:t>70802:82</w:t>
            </w:r>
          </w:p>
        </w:tc>
        <w:tc>
          <w:tcPr>
            <w:tcW w:w="1206" w:type="dxa"/>
            <w:gridSpan w:val="2"/>
          </w:tcPr>
          <w:p w:rsidR="00FE5FE7" w:rsidRPr="001124C6" w:rsidRDefault="00FE5FE7" w:rsidP="00125304">
            <w:pPr>
              <w:spacing w:line="276" w:lineRule="auto"/>
              <w:jc w:val="both"/>
              <w:rPr>
                <w:sz w:val="24"/>
                <w:szCs w:val="24"/>
              </w:rPr>
            </w:pPr>
            <w:r>
              <w:rPr>
                <w:sz w:val="24"/>
                <w:szCs w:val="24"/>
              </w:rPr>
              <w:t>263,3</w:t>
            </w:r>
          </w:p>
        </w:tc>
        <w:tc>
          <w:tcPr>
            <w:tcW w:w="1596" w:type="dxa"/>
          </w:tcPr>
          <w:p w:rsidR="00FE5FE7" w:rsidRPr="004C217D" w:rsidRDefault="00FE5FE7" w:rsidP="00125304">
            <w:pPr>
              <w:spacing w:line="276" w:lineRule="auto"/>
              <w:jc w:val="both"/>
              <w:rPr>
                <w:sz w:val="24"/>
                <w:szCs w:val="24"/>
                <w:lang w:val="en-US"/>
              </w:rPr>
            </w:pPr>
            <w:r>
              <w:rPr>
                <w:sz w:val="24"/>
                <w:szCs w:val="24"/>
              </w:rPr>
              <w:t>791641,89</w:t>
            </w:r>
          </w:p>
        </w:tc>
      </w:tr>
      <w:tr w:rsidR="00FE5FE7" w:rsidRPr="001124C6" w:rsidTr="000E1672">
        <w:tc>
          <w:tcPr>
            <w:tcW w:w="420" w:type="dxa"/>
          </w:tcPr>
          <w:p w:rsidR="00FE5FE7" w:rsidRPr="001124C6" w:rsidRDefault="00311750" w:rsidP="00125304">
            <w:pPr>
              <w:spacing w:line="276" w:lineRule="auto"/>
              <w:jc w:val="both"/>
              <w:rPr>
                <w:sz w:val="24"/>
                <w:szCs w:val="24"/>
              </w:rPr>
            </w:pPr>
            <w:r>
              <w:rPr>
                <w:sz w:val="24"/>
                <w:szCs w:val="24"/>
              </w:rPr>
              <w:lastRenderedPageBreak/>
              <w:t>2</w:t>
            </w:r>
          </w:p>
        </w:tc>
        <w:tc>
          <w:tcPr>
            <w:tcW w:w="1984" w:type="dxa"/>
            <w:gridSpan w:val="2"/>
          </w:tcPr>
          <w:p w:rsidR="00FE5FE7" w:rsidRPr="001124C6" w:rsidRDefault="00FE5FE7" w:rsidP="00125304">
            <w:pPr>
              <w:spacing w:line="276" w:lineRule="auto"/>
              <w:jc w:val="both"/>
              <w:rPr>
                <w:sz w:val="24"/>
                <w:szCs w:val="24"/>
              </w:rPr>
            </w:pPr>
            <w:r>
              <w:rPr>
                <w:sz w:val="24"/>
                <w:szCs w:val="24"/>
              </w:rPr>
              <w:t>З</w:t>
            </w:r>
            <w:r w:rsidRPr="001124C6">
              <w:rPr>
                <w:sz w:val="24"/>
                <w:szCs w:val="24"/>
              </w:rPr>
              <w:t>емельный участок из земель населенных пунктов</w:t>
            </w:r>
          </w:p>
        </w:tc>
        <w:tc>
          <w:tcPr>
            <w:tcW w:w="2127" w:type="dxa"/>
          </w:tcPr>
          <w:p w:rsidR="00FE5FE7" w:rsidRPr="001124C6" w:rsidRDefault="00FE5FE7" w:rsidP="00125304">
            <w:pPr>
              <w:spacing w:line="276" w:lineRule="auto"/>
              <w:jc w:val="both"/>
              <w:rPr>
                <w:sz w:val="24"/>
                <w:szCs w:val="24"/>
              </w:rPr>
            </w:pPr>
            <w:r>
              <w:rPr>
                <w:sz w:val="24"/>
                <w:szCs w:val="24"/>
              </w:rPr>
              <w:t>с.</w:t>
            </w:r>
            <w:r w:rsidR="000E1672">
              <w:rPr>
                <w:sz w:val="24"/>
                <w:szCs w:val="24"/>
              </w:rPr>
              <w:t xml:space="preserve"> </w:t>
            </w:r>
            <w:r>
              <w:rPr>
                <w:sz w:val="24"/>
                <w:szCs w:val="24"/>
              </w:rPr>
              <w:t xml:space="preserve">Лебедино, </w:t>
            </w:r>
            <w:r w:rsidRPr="00961534">
              <w:rPr>
                <w:sz w:val="24"/>
                <w:szCs w:val="24"/>
              </w:rPr>
              <w:t xml:space="preserve">ул. Ленина, </w:t>
            </w:r>
            <w:r>
              <w:rPr>
                <w:sz w:val="24"/>
                <w:szCs w:val="24"/>
              </w:rPr>
              <w:t>14</w:t>
            </w:r>
          </w:p>
        </w:tc>
        <w:tc>
          <w:tcPr>
            <w:tcW w:w="2012" w:type="dxa"/>
            <w:gridSpan w:val="3"/>
          </w:tcPr>
          <w:p w:rsidR="00FE5FE7" w:rsidRPr="001124C6" w:rsidRDefault="00FE5FE7" w:rsidP="00125304">
            <w:pPr>
              <w:spacing w:line="276" w:lineRule="auto"/>
              <w:jc w:val="both"/>
              <w:rPr>
                <w:sz w:val="24"/>
                <w:szCs w:val="24"/>
              </w:rPr>
            </w:pPr>
            <w:r w:rsidRPr="001124C6">
              <w:rPr>
                <w:sz w:val="24"/>
                <w:szCs w:val="24"/>
              </w:rPr>
              <w:t>22:46:0</w:t>
            </w:r>
            <w:r>
              <w:rPr>
                <w:sz w:val="24"/>
                <w:szCs w:val="24"/>
              </w:rPr>
              <w:t>708</w:t>
            </w:r>
            <w:r w:rsidRPr="001124C6">
              <w:rPr>
                <w:sz w:val="24"/>
                <w:szCs w:val="24"/>
              </w:rPr>
              <w:t>02:</w:t>
            </w:r>
            <w:r>
              <w:rPr>
                <w:sz w:val="24"/>
                <w:szCs w:val="24"/>
              </w:rPr>
              <w:t>47</w:t>
            </w:r>
          </w:p>
        </w:tc>
        <w:tc>
          <w:tcPr>
            <w:tcW w:w="1206" w:type="dxa"/>
            <w:gridSpan w:val="2"/>
          </w:tcPr>
          <w:p w:rsidR="00FE5FE7" w:rsidRPr="001124C6" w:rsidRDefault="00FE5FE7" w:rsidP="00125304">
            <w:pPr>
              <w:spacing w:line="276" w:lineRule="auto"/>
              <w:jc w:val="both"/>
              <w:rPr>
                <w:sz w:val="24"/>
                <w:szCs w:val="24"/>
              </w:rPr>
            </w:pPr>
            <w:r>
              <w:rPr>
                <w:sz w:val="24"/>
                <w:szCs w:val="24"/>
              </w:rPr>
              <w:t>3106</w:t>
            </w:r>
          </w:p>
        </w:tc>
        <w:tc>
          <w:tcPr>
            <w:tcW w:w="1596" w:type="dxa"/>
          </w:tcPr>
          <w:p w:rsidR="00FE5FE7" w:rsidRPr="001124C6" w:rsidRDefault="00FE5FE7" w:rsidP="00125304">
            <w:pPr>
              <w:spacing w:line="276" w:lineRule="auto"/>
              <w:jc w:val="both"/>
              <w:rPr>
                <w:sz w:val="24"/>
                <w:szCs w:val="24"/>
              </w:rPr>
            </w:pPr>
            <w:r w:rsidRPr="00884431">
              <w:rPr>
                <w:sz w:val="24"/>
                <w:szCs w:val="24"/>
              </w:rPr>
              <w:t>445897,36</w:t>
            </w:r>
          </w:p>
        </w:tc>
      </w:tr>
      <w:tr w:rsidR="00FE5FE7" w:rsidRPr="001124C6" w:rsidTr="00C61D0D">
        <w:tc>
          <w:tcPr>
            <w:tcW w:w="9345" w:type="dxa"/>
            <w:gridSpan w:val="10"/>
          </w:tcPr>
          <w:p w:rsidR="00FE5FE7" w:rsidRPr="008E52B3" w:rsidRDefault="00FE5FE7" w:rsidP="00FE5FE7">
            <w:pPr>
              <w:spacing w:line="276" w:lineRule="auto"/>
              <w:jc w:val="center"/>
              <w:rPr>
                <w:sz w:val="24"/>
                <w:szCs w:val="24"/>
              </w:rPr>
            </w:pPr>
            <w:proofErr w:type="spellStart"/>
            <w:r>
              <w:rPr>
                <w:sz w:val="24"/>
                <w:szCs w:val="24"/>
              </w:rPr>
              <w:t>Серебропольский</w:t>
            </w:r>
            <w:proofErr w:type="spellEnd"/>
            <w:r>
              <w:rPr>
                <w:sz w:val="24"/>
                <w:szCs w:val="24"/>
              </w:rPr>
              <w:t xml:space="preserve"> сельсовет Табунского района Алтайского края</w:t>
            </w:r>
          </w:p>
        </w:tc>
      </w:tr>
      <w:tr w:rsidR="00C61D0D" w:rsidRPr="001124C6" w:rsidTr="000E1672">
        <w:tc>
          <w:tcPr>
            <w:tcW w:w="420" w:type="dxa"/>
          </w:tcPr>
          <w:p w:rsidR="00C61D0D" w:rsidRPr="001124C6" w:rsidRDefault="00311750" w:rsidP="00125304">
            <w:pPr>
              <w:spacing w:line="276" w:lineRule="auto"/>
              <w:jc w:val="both"/>
              <w:rPr>
                <w:sz w:val="24"/>
                <w:szCs w:val="24"/>
              </w:rPr>
            </w:pPr>
            <w:r>
              <w:rPr>
                <w:sz w:val="24"/>
                <w:szCs w:val="24"/>
              </w:rPr>
              <w:t>1</w:t>
            </w:r>
          </w:p>
        </w:tc>
        <w:tc>
          <w:tcPr>
            <w:tcW w:w="1882" w:type="dxa"/>
          </w:tcPr>
          <w:p w:rsidR="00C61D0D" w:rsidRPr="001124C6" w:rsidRDefault="00C61D0D" w:rsidP="00125304">
            <w:pPr>
              <w:spacing w:line="276" w:lineRule="auto"/>
              <w:jc w:val="both"/>
              <w:rPr>
                <w:sz w:val="24"/>
                <w:szCs w:val="24"/>
              </w:rPr>
            </w:pPr>
            <w:r w:rsidRPr="00961534">
              <w:rPr>
                <w:sz w:val="24"/>
                <w:szCs w:val="24"/>
              </w:rPr>
              <w:t>Нежилое здание Дом культуры</w:t>
            </w:r>
          </w:p>
        </w:tc>
        <w:tc>
          <w:tcPr>
            <w:tcW w:w="2283" w:type="dxa"/>
            <w:gridSpan w:val="3"/>
          </w:tcPr>
          <w:p w:rsidR="00C61D0D" w:rsidRPr="001124C6" w:rsidRDefault="00C61D0D" w:rsidP="00125304">
            <w:pPr>
              <w:spacing w:line="276" w:lineRule="auto"/>
              <w:jc w:val="both"/>
              <w:rPr>
                <w:sz w:val="24"/>
                <w:szCs w:val="24"/>
              </w:rPr>
            </w:pPr>
            <w:r w:rsidRPr="00A75B26">
              <w:rPr>
                <w:sz w:val="24"/>
                <w:szCs w:val="24"/>
              </w:rPr>
              <w:t>с.</w:t>
            </w:r>
            <w:r w:rsidR="000E1672">
              <w:rPr>
                <w:sz w:val="24"/>
                <w:szCs w:val="24"/>
              </w:rPr>
              <w:t xml:space="preserve"> </w:t>
            </w:r>
            <w:r w:rsidRPr="00A75B26">
              <w:rPr>
                <w:sz w:val="24"/>
                <w:szCs w:val="24"/>
              </w:rPr>
              <w:t>Сереброполь, ул.</w:t>
            </w:r>
            <w:r w:rsidR="000E1672">
              <w:rPr>
                <w:sz w:val="24"/>
                <w:szCs w:val="24"/>
              </w:rPr>
              <w:t xml:space="preserve"> </w:t>
            </w:r>
            <w:r w:rsidRPr="00A75B26">
              <w:rPr>
                <w:sz w:val="24"/>
                <w:szCs w:val="24"/>
              </w:rPr>
              <w:t>Кирова, 28</w:t>
            </w:r>
          </w:p>
        </w:tc>
        <w:tc>
          <w:tcPr>
            <w:tcW w:w="1958" w:type="dxa"/>
            <w:gridSpan w:val="2"/>
          </w:tcPr>
          <w:p w:rsidR="00C61D0D" w:rsidRPr="001124C6" w:rsidRDefault="00C61D0D" w:rsidP="00125304">
            <w:pPr>
              <w:spacing w:line="276" w:lineRule="auto"/>
              <w:jc w:val="both"/>
              <w:rPr>
                <w:sz w:val="24"/>
                <w:szCs w:val="24"/>
              </w:rPr>
            </w:pPr>
            <w:r w:rsidRPr="00A75B26">
              <w:rPr>
                <w:sz w:val="24"/>
                <w:szCs w:val="24"/>
              </w:rPr>
              <w:t>22:46:060402:246</w:t>
            </w:r>
          </w:p>
        </w:tc>
        <w:tc>
          <w:tcPr>
            <w:tcW w:w="1206" w:type="dxa"/>
            <w:gridSpan w:val="2"/>
          </w:tcPr>
          <w:p w:rsidR="00C61D0D" w:rsidRPr="001124C6" w:rsidRDefault="00C61D0D" w:rsidP="00125304">
            <w:pPr>
              <w:spacing w:line="276" w:lineRule="auto"/>
              <w:jc w:val="both"/>
              <w:rPr>
                <w:sz w:val="24"/>
                <w:szCs w:val="24"/>
              </w:rPr>
            </w:pPr>
            <w:r w:rsidRPr="00A75B26">
              <w:rPr>
                <w:sz w:val="24"/>
                <w:szCs w:val="24"/>
              </w:rPr>
              <w:t>1097,2</w:t>
            </w:r>
          </w:p>
        </w:tc>
        <w:tc>
          <w:tcPr>
            <w:tcW w:w="1596" w:type="dxa"/>
          </w:tcPr>
          <w:p w:rsidR="00C61D0D" w:rsidRPr="001124C6" w:rsidRDefault="00C61D0D" w:rsidP="00125304">
            <w:pPr>
              <w:spacing w:line="276" w:lineRule="auto"/>
              <w:jc w:val="both"/>
              <w:rPr>
                <w:sz w:val="24"/>
                <w:szCs w:val="24"/>
              </w:rPr>
            </w:pPr>
            <w:r w:rsidRPr="00A75B26">
              <w:rPr>
                <w:sz w:val="24"/>
                <w:szCs w:val="24"/>
              </w:rPr>
              <w:t>2094528</w:t>
            </w:r>
            <w:r>
              <w:rPr>
                <w:sz w:val="24"/>
                <w:szCs w:val="24"/>
              </w:rPr>
              <w:t>,0</w:t>
            </w:r>
          </w:p>
        </w:tc>
      </w:tr>
      <w:tr w:rsidR="00C61D0D" w:rsidRPr="001124C6" w:rsidTr="000E1672">
        <w:tc>
          <w:tcPr>
            <w:tcW w:w="420" w:type="dxa"/>
          </w:tcPr>
          <w:p w:rsidR="00C61D0D" w:rsidRPr="001124C6" w:rsidRDefault="00311750" w:rsidP="00125304">
            <w:pPr>
              <w:spacing w:line="276" w:lineRule="auto"/>
              <w:jc w:val="both"/>
              <w:rPr>
                <w:sz w:val="24"/>
                <w:szCs w:val="24"/>
              </w:rPr>
            </w:pPr>
            <w:r>
              <w:rPr>
                <w:sz w:val="24"/>
                <w:szCs w:val="24"/>
              </w:rPr>
              <w:t>2</w:t>
            </w:r>
          </w:p>
        </w:tc>
        <w:tc>
          <w:tcPr>
            <w:tcW w:w="1882" w:type="dxa"/>
          </w:tcPr>
          <w:p w:rsidR="00C61D0D" w:rsidRPr="00961534" w:rsidRDefault="00C61D0D" w:rsidP="00125304">
            <w:pPr>
              <w:spacing w:line="276" w:lineRule="auto"/>
              <w:jc w:val="both"/>
              <w:rPr>
                <w:sz w:val="24"/>
                <w:szCs w:val="24"/>
              </w:rPr>
            </w:pPr>
            <w:r w:rsidRPr="00A75B26">
              <w:rPr>
                <w:sz w:val="24"/>
                <w:szCs w:val="24"/>
              </w:rPr>
              <w:t>Нежилое здание Успенский дом досуга и библиотека</w:t>
            </w:r>
          </w:p>
        </w:tc>
        <w:tc>
          <w:tcPr>
            <w:tcW w:w="2283" w:type="dxa"/>
            <w:gridSpan w:val="3"/>
          </w:tcPr>
          <w:p w:rsidR="00C61D0D" w:rsidRPr="00A75B26" w:rsidRDefault="00C61D0D" w:rsidP="00125304">
            <w:pPr>
              <w:spacing w:line="276" w:lineRule="auto"/>
              <w:jc w:val="both"/>
              <w:rPr>
                <w:sz w:val="24"/>
                <w:szCs w:val="24"/>
              </w:rPr>
            </w:pPr>
            <w:r w:rsidRPr="00A75B26">
              <w:rPr>
                <w:sz w:val="24"/>
                <w:szCs w:val="24"/>
              </w:rPr>
              <w:t>с. Успенка, ул.</w:t>
            </w:r>
            <w:r w:rsidR="000E1672">
              <w:rPr>
                <w:sz w:val="24"/>
                <w:szCs w:val="24"/>
              </w:rPr>
              <w:t xml:space="preserve"> </w:t>
            </w:r>
            <w:r w:rsidRPr="00A75B26">
              <w:rPr>
                <w:sz w:val="24"/>
                <w:szCs w:val="24"/>
              </w:rPr>
              <w:t>Комсомольская, 38</w:t>
            </w:r>
          </w:p>
        </w:tc>
        <w:tc>
          <w:tcPr>
            <w:tcW w:w="1958" w:type="dxa"/>
            <w:gridSpan w:val="2"/>
          </w:tcPr>
          <w:p w:rsidR="00C61D0D" w:rsidRPr="00A75B26" w:rsidRDefault="00C61D0D" w:rsidP="00125304">
            <w:pPr>
              <w:spacing w:line="276" w:lineRule="auto"/>
              <w:jc w:val="both"/>
              <w:rPr>
                <w:sz w:val="24"/>
                <w:szCs w:val="24"/>
              </w:rPr>
            </w:pPr>
            <w:r>
              <w:rPr>
                <w:sz w:val="24"/>
                <w:szCs w:val="24"/>
              </w:rPr>
              <w:t>-</w:t>
            </w:r>
          </w:p>
        </w:tc>
        <w:tc>
          <w:tcPr>
            <w:tcW w:w="1206" w:type="dxa"/>
            <w:gridSpan w:val="2"/>
          </w:tcPr>
          <w:p w:rsidR="00C61D0D" w:rsidRPr="00A75B26" w:rsidRDefault="00C61D0D" w:rsidP="00125304">
            <w:pPr>
              <w:spacing w:line="276" w:lineRule="auto"/>
              <w:jc w:val="both"/>
              <w:rPr>
                <w:sz w:val="24"/>
                <w:szCs w:val="24"/>
              </w:rPr>
            </w:pPr>
            <w:r w:rsidRPr="00A75B26">
              <w:rPr>
                <w:sz w:val="24"/>
                <w:szCs w:val="24"/>
              </w:rPr>
              <w:t>652</w:t>
            </w:r>
          </w:p>
        </w:tc>
        <w:tc>
          <w:tcPr>
            <w:tcW w:w="1596" w:type="dxa"/>
          </w:tcPr>
          <w:p w:rsidR="00C61D0D" w:rsidRPr="00A75B26" w:rsidRDefault="00C61D0D" w:rsidP="00125304">
            <w:pPr>
              <w:spacing w:line="276" w:lineRule="auto"/>
              <w:jc w:val="both"/>
              <w:rPr>
                <w:sz w:val="24"/>
                <w:szCs w:val="24"/>
              </w:rPr>
            </w:pPr>
            <w:r w:rsidRPr="00A75B26">
              <w:rPr>
                <w:sz w:val="24"/>
                <w:szCs w:val="24"/>
              </w:rPr>
              <w:t>4728640</w:t>
            </w:r>
            <w:r>
              <w:rPr>
                <w:sz w:val="24"/>
                <w:szCs w:val="24"/>
              </w:rPr>
              <w:t>,0</w:t>
            </w:r>
          </w:p>
        </w:tc>
      </w:tr>
      <w:tr w:rsidR="00C61D0D" w:rsidRPr="001124C6" w:rsidTr="000E1672">
        <w:tc>
          <w:tcPr>
            <w:tcW w:w="420" w:type="dxa"/>
          </w:tcPr>
          <w:p w:rsidR="00C61D0D" w:rsidRPr="001124C6" w:rsidRDefault="00311750" w:rsidP="00125304">
            <w:pPr>
              <w:spacing w:line="276" w:lineRule="auto"/>
              <w:jc w:val="both"/>
              <w:rPr>
                <w:sz w:val="24"/>
                <w:szCs w:val="24"/>
              </w:rPr>
            </w:pPr>
            <w:r>
              <w:rPr>
                <w:sz w:val="24"/>
                <w:szCs w:val="24"/>
              </w:rPr>
              <w:t>3</w:t>
            </w:r>
          </w:p>
        </w:tc>
        <w:tc>
          <w:tcPr>
            <w:tcW w:w="1882" w:type="dxa"/>
          </w:tcPr>
          <w:p w:rsidR="00C61D0D" w:rsidRPr="00961534" w:rsidRDefault="00C61D0D" w:rsidP="00125304">
            <w:pPr>
              <w:spacing w:line="276" w:lineRule="auto"/>
              <w:jc w:val="both"/>
              <w:rPr>
                <w:sz w:val="24"/>
                <w:szCs w:val="24"/>
              </w:rPr>
            </w:pPr>
            <w:r w:rsidRPr="0004250A">
              <w:rPr>
                <w:sz w:val="24"/>
                <w:szCs w:val="24"/>
              </w:rPr>
              <w:t>Нежилое здание дом культуры</w:t>
            </w:r>
          </w:p>
        </w:tc>
        <w:tc>
          <w:tcPr>
            <w:tcW w:w="2283" w:type="dxa"/>
            <w:gridSpan w:val="3"/>
          </w:tcPr>
          <w:p w:rsidR="00C61D0D" w:rsidRPr="00A75B26" w:rsidRDefault="00C61D0D" w:rsidP="00125304">
            <w:pPr>
              <w:spacing w:line="276" w:lineRule="auto"/>
              <w:jc w:val="both"/>
              <w:rPr>
                <w:sz w:val="24"/>
                <w:szCs w:val="24"/>
              </w:rPr>
            </w:pPr>
            <w:r w:rsidRPr="0004250A">
              <w:rPr>
                <w:sz w:val="24"/>
                <w:szCs w:val="24"/>
              </w:rPr>
              <w:t>с.</w:t>
            </w:r>
            <w:r w:rsidR="000E1672">
              <w:rPr>
                <w:sz w:val="24"/>
                <w:szCs w:val="24"/>
              </w:rPr>
              <w:t xml:space="preserve"> </w:t>
            </w:r>
            <w:r w:rsidRPr="0004250A">
              <w:rPr>
                <w:sz w:val="24"/>
                <w:szCs w:val="24"/>
              </w:rPr>
              <w:t>Хорошее ул. Молодежная, 4</w:t>
            </w:r>
          </w:p>
        </w:tc>
        <w:tc>
          <w:tcPr>
            <w:tcW w:w="1958" w:type="dxa"/>
            <w:gridSpan w:val="2"/>
          </w:tcPr>
          <w:p w:rsidR="00C61D0D" w:rsidRPr="00A75B26" w:rsidRDefault="00C61D0D" w:rsidP="00125304">
            <w:pPr>
              <w:spacing w:line="276" w:lineRule="auto"/>
              <w:jc w:val="both"/>
              <w:rPr>
                <w:sz w:val="24"/>
                <w:szCs w:val="24"/>
              </w:rPr>
            </w:pPr>
            <w:r>
              <w:rPr>
                <w:sz w:val="24"/>
                <w:szCs w:val="24"/>
              </w:rPr>
              <w:t>-</w:t>
            </w:r>
          </w:p>
        </w:tc>
        <w:tc>
          <w:tcPr>
            <w:tcW w:w="1206" w:type="dxa"/>
            <w:gridSpan w:val="2"/>
          </w:tcPr>
          <w:p w:rsidR="00C61D0D" w:rsidRPr="00A75B26" w:rsidRDefault="00C61D0D" w:rsidP="00125304">
            <w:pPr>
              <w:spacing w:line="276" w:lineRule="auto"/>
              <w:jc w:val="both"/>
              <w:rPr>
                <w:sz w:val="24"/>
                <w:szCs w:val="24"/>
              </w:rPr>
            </w:pPr>
            <w:r>
              <w:rPr>
                <w:sz w:val="24"/>
                <w:szCs w:val="24"/>
              </w:rPr>
              <w:t>525</w:t>
            </w:r>
          </w:p>
        </w:tc>
        <w:tc>
          <w:tcPr>
            <w:tcW w:w="1596" w:type="dxa"/>
          </w:tcPr>
          <w:p w:rsidR="00C61D0D" w:rsidRPr="00A75B26" w:rsidRDefault="00C61D0D" w:rsidP="00125304">
            <w:pPr>
              <w:spacing w:line="276" w:lineRule="auto"/>
              <w:jc w:val="both"/>
              <w:rPr>
                <w:sz w:val="24"/>
                <w:szCs w:val="24"/>
              </w:rPr>
            </w:pPr>
            <w:r w:rsidRPr="0004250A">
              <w:rPr>
                <w:sz w:val="24"/>
                <w:szCs w:val="24"/>
              </w:rPr>
              <w:t>904848,12</w:t>
            </w:r>
          </w:p>
        </w:tc>
      </w:tr>
      <w:tr w:rsidR="00C61D0D" w:rsidRPr="001124C6" w:rsidTr="000E1672">
        <w:tc>
          <w:tcPr>
            <w:tcW w:w="420" w:type="dxa"/>
          </w:tcPr>
          <w:p w:rsidR="00C61D0D" w:rsidRPr="001124C6" w:rsidRDefault="00311750" w:rsidP="00125304">
            <w:pPr>
              <w:spacing w:line="276" w:lineRule="auto"/>
              <w:jc w:val="both"/>
              <w:rPr>
                <w:sz w:val="24"/>
                <w:szCs w:val="24"/>
              </w:rPr>
            </w:pPr>
            <w:r>
              <w:rPr>
                <w:sz w:val="24"/>
                <w:szCs w:val="24"/>
              </w:rPr>
              <w:t>4</w:t>
            </w:r>
          </w:p>
        </w:tc>
        <w:tc>
          <w:tcPr>
            <w:tcW w:w="1882" w:type="dxa"/>
          </w:tcPr>
          <w:p w:rsidR="00C61D0D" w:rsidRPr="00961534" w:rsidRDefault="00C61D0D" w:rsidP="00125304">
            <w:pPr>
              <w:spacing w:line="276" w:lineRule="auto"/>
              <w:jc w:val="both"/>
              <w:rPr>
                <w:sz w:val="24"/>
                <w:szCs w:val="24"/>
              </w:rPr>
            </w:pPr>
            <w:r w:rsidRPr="0004250A">
              <w:rPr>
                <w:sz w:val="24"/>
                <w:szCs w:val="24"/>
              </w:rPr>
              <w:t xml:space="preserve">Нежилое помещение </w:t>
            </w:r>
            <w:r>
              <w:rPr>
                <w:sz w:val="24"/>
                <w:szCs w:val="24"/>
              </w:rPr>
              <w:t xml:space="preserve">бывшая </w:t>
            </w:r>
            <w:r w:rsidRPr="0004250A">
              <w:rPr>
                <w:sz w:val="24"/>
                <w:szCs w:val="24"/>
              </w:rPr>
              <w:t>Школа основная</w:t>
            </w:r>
          </w:p>
        </w:tc>
        <w:tc>
          <w:tcPr>
            <w:tcW w:w="2283" w:type="dxa"/>
            <w:gridSpan w:val="3"/>
          </w:tcPr>
          <w:p w:rsidR="00C61D0D" w:rsidRPr="00A75B26" w:rsidRDefault="00C61D0D" w:rsidP="00125304">
            <w:pPr>
              <w:spacing w:line="276" w:lineRule="auto"/>
              <w:jc w:val="both"/>
              <w:rPr>
                <w:sz w:val="24"/>
                <w:szCs w:val="24"/>
              </w:rPr>
            </w:pPr>
            <w:r w:rsidRPr="0004250A">
              <w:rPr>
                <w:sz w:val="24"/>
                <w:szCs w:val="24"/>
              </w:rPr>
              <w:t>с.</w:t>
            </w:r>
            <w:r w:rsidR="000E1672">
              <w:rPr>
                <w:sz w:val="24"/>
                <w:szCs w:val="24"/>
              </w:rPr>
              <w:t xml:space="preserve"> </w:t>
            </w:r>
            <w:r w:rsidRPr="0004250A">
              <w:rPr>
                <w:sz w:val="24"/>
                <w:szCs w:val="24"/>
              </w:rPr>
              <w:t>Николаевка, ул.</w:t>
            </w:r>
            <w:r w:rsidR="000E1672">
              <w:rPr>
                <w:sz w:val="24"/>
                <w:szCs w:val="24"/>
              </w:rPr>
              <w:t xml:space="preserve"> </w:t>
            </w:r>
            <w:r w:rsidRPr="0004250A">
              <w:rPr>
                <w:sz w:val="24"/>
                <w:szCs w:val="24"/>
              </w:rPr>
              <w:t>Ленина, 18</w:t>
            </w:r>
          </w:p>
        </w:tc>
        <w:tc>
          <w:tcPr>
            <w:tcW w:w="1958" w:type="dxa"/>
            <w:gridSpan w:val="2"/>
          </w:tcPr>
          <w:p w:rsidR="00C61D0D" w:rsidRPr="00A75B26" w:rsidRDefault="00C61D0D" w:rsidP="00125304">
            <w:pPr>
              <w:spacing w:line="276" w:lineRule="auto"/>
              <w:jc w:val="both"/>
              <w:rPr>
                <w:sz w:val="24"/>
                <w:szCs w:val="24"/>
              </w:rPr>
            </w:pPr>
            <w:r w:rsidRPr="0004250A">
              <w:rPr>
                <w:sz w:val="24"/>
                <w:szCs w:val="24"/>
              </w:rPr>
              <w:t>22:46:050401:118</w:t>
            </w:r>
          </w:p>
        </w:tc>
        <w:tc>
          <w:tcPr>
            <w:tcW w:w="1206" w:type="dxa"/>
            <w:gridSpan w:val="2"/>
          </w:tcPr>
          <w:p w:rsidR="00C61D0D" w:rsidRPr="00A75B26" w:rsidRDefault="00C61D0D" w:rsidP="00125304">
            <w:pPr>
              <w:spacing w:line="276" w:lineRule="auto"/>
              <w:jc w:val="both"/>
              <w:rPr>
                <w:sz w:val="24"/>
                <w:szCs w:val="24"/>
              </w:rPr>
            </w:pPr>
            <w:r w:rsidRPr="0004250A">
              <w:rPr>
                <w:sz w:val="24"/>
                <w:szCs w:val="24"/>
              </w:rPr>
              <w:t>1442,1</w:t>
            </w:r>
          </w:p>
        </w:tc>
        <w:tc>
          <w:tcPr>
            <w:tcW w:w="1596" w:type="dxa"/>
          </w:tcPr>
          <w:p w:rsidR="00C61D0D" w:rsidRPr="00A75B26" w:rsidRDefault="00C61D0D" w:rsidP="00125304">
            <w:pPr>
              <w:spacing w:line="276" w:lineRule="auto"/>
              <w:jc w:val="both"/>
              <w:rPr>
                <w:sz w:val="24"/>
                <w:szCs w:val="24"/>
              </w:rPr>
            </w:pPr>
            <w:r w:rsidRPr="0004250A">
              <w:rPr>
                <w:sz w:val="24"/>
                <w:szCs w:val="24"/>
              </w:rPr>
              <w:t>2725651,09</w:t>
            </w:r>
          </w:p>
        </w:tc>
      </w:tr>
      <w:tr w:rsidR="00C61D0D" w:rsidRPr="001124C6" w:rsidTr="000E1672">
        <w:tc>
          <w:tcPr>
            <w:tcW w:w="420" w:type="dxa"/>
          </w:tcPr>
          <w:p w:rsidR="00C61D0D" w:rsidRPr="001124C6" w:rsidRDefault="00311750" w:rsidP="00125304">
            <w:pPr>
              <w:spacing w:line="276" w:lineRule="auto"/>
              <w:jc w:val="both"/>
              <w:rPr>
                <w:sz w:val="24"/>
                <w:szCs w:val="24"/>
              </w:rPr>
            </w:pPr>
            <w:r>
              <w:rPr>
                <w:sz w:val="24"/>
                <w:szCs w:val="24"/>
              </w:rPr>
              <w:t>5</w:t>
            </w:r>
          </w:p>
        </w:tc>
        <w:tc>
          <w:tcPr>
            <w:tcW w:w="1882" w:type="dxa"/>
          </w:tcPr>
          <w:p w:rsidR="00C61D0D" w:rsidRPr="001124C6" w:rsidRDefault="00C61D0D" w:rsidP="00125304">
            <w:pPr>
              <w:spacing w:line="276" w:lineRule="auto"/>
              <w:jc w:val="both"/>
              <w:rPr>
                <w:sz w:val="24"/>
                <w:szCs w:val="24"/>
              </w:rPr>
            </w:pPr>
            <w:r>
              <w:rPr>
                <w:sz w:val="24"/>
                <w:szCs w:val="24"/>
              </w:rPr>
              <w:t>З</w:t>
            </w:r>
            <w:r w:rsidRPr="001124C6">
              <w:rPr>
                <w:sz w:val="24"/>
                <w:szCs w:val="24"/>
              </w:rPr>
              <w:t>емельный участок из земель населенных пунктов</w:t>
            </w:r>
          </w:p>
        </w:tc>
        <w:tc>
          <w:tcPr>
            <w:tcW w:w="2283" w:type="dxa"/>
            <w:gridSpan w:val="3"/>
          </w:tcPr>
          <w:p w:rsidR="00C61D0D" w:rsidRPr="001124C6" w:rsidRDefault="00C61D0D" w:rsidP="00125304">
            <w:pPr>
              <w:spacing w:line="276" w:lineRule="auto"/>
              <w:jc w:val="both"/>
              <w:rPr>
                <w:sz w:val="24"/>
                <w:szCs w:val="24"/>
              </w:rPr>
            </w:pPr>
            <w:r w:rsidRPr="0004250A">
              <w:rPr>
                <w:sz w:val="24"/>
                <w:szCs w:val="24"/>
              </w:rPr>
              <w:t>с.</w:t>
            </w:r>
            <w:r w:rsidR="000E1672">
              <w:rPr>
                <w:sz w:val="24"/>
                <w:szCs w:val="24"/>
              </w:rPr>
              <w:t xml:space="preserve"> </w:t>
            </w:r>
            <w:r w:rsidRPr="0004250A">
              <w:rPr>
                <w:sz w:val="24"/>
                <w:szCs w:val="24"/>
              </w:rPr>
              <w:t>Николаевка, ул.</w:t>
            </w:r>
            <w:r w:rsidR="000E1672">
              <w:rPr>
                <w:sz w:val="24"/>
                <w:szCs w:val="24"/>
              </w:rPr>
              <w:t xml:space="preserve"> </w:t>
            </w:r>
            <w:r w:rsidRPr="0004250A">
              <w:rPr>
                <w:sz w:val="24"/>
                <w:szCs w:val="24"/>
              </w:rPr>
              <w:t>Ленина, 18</w:t>
            </w:r>
          </w:p>
        </w:tc>
        <w:tc>
          <w:tcPr>
            <w:tcW w:w="1958" w:type="dxa"/>
            <w:gridSpan w:val="2"/>
          </w:tcPr>
          <w:p w:rsidR="00C61D0D" w:rsidRPr="001124C6" w:rsidRDefault="00C61D0D" w:rsidP="00125304">
            <w:pPr>
              <w:spacing w:line="276" w:lineRule="auto"/>
              <w:jc w:val="both"/>
              <w:rPr>
                <w:sz w:val="24"/>
                <w:szCs w:val="24"/>
              </w:rPr>
            </w:pPr>
            <w:r w:rsidRPr="001124C6">
              <w:rPr>
                <w:sz w:val="24"/>
                <w:szCs w:val="24"/>
              </w:rPr>
              <w:t>22:46:0</w:t>
            </w:r>
            <w:r>
              <w:rPr>
                <w:sz w:val="24"/>
                <w:szCs w:val="24"/>
              </w:rPr>
              <w:t>50401</w:t>
            </w:r>
            <w:r w:rsidRPr="001124C6">
              <w:rPr>
                <w:sz w:val="24"/>
                <w:szCs w:val="24"/>
              </w:rPr>
              <w:t>:</w:t>
            </w:r>
            <w:r>
              <w:rPr>
                <w:sz w:val="24"/>
                <w:szCs w:val="24"/>
              </w:rPr>
              <w:t>171</w:t>
            </w:r>
          </w:p>
        </w:tc>
        <w:tc>
          <w:tcPr>
            <w:tcW w:w="1206" w:type="dxa"/>
            <w:gridSpan w:val="2"/>
          </w:tcPr>
          <w:p w:rsidR="00C61D0D" w:rsidRPr="001124C6" w:rsidRDefault="00C61D0D" w:rsidP="00125304">
            <w:pPr>
              <w:spacing w:line="276" w:lineRule="auto"/>
              <w:jc w:val="both"/>
              <w:rPr>
                <w:sz w:val="24"/>
                <w:szCs w:val="24"/>
              </w:rPr>
            </w:pPr>
            <w:r>
              <w:rPr>
                <w:sz w:val="24"/>
                <w:szCs w:val="24"/>
              </w:rPr>
              <w:t>16821</w:t>
            </w:r>
          </w:p>
        </w:tc>
        <w:tc>
          <w:tcPr>
            <w:tcW w:w="1596" w:type="dxa"/>
          </w:tcPr>
          <w:p w:rsidR="00C61D0D" w:rsidRPr="001124C6" w:rsidRDefault="00C61D0D" w:rsidP="00125304">
            <w:pPr>
              <w:spacing w:line="276" w:lineRule="auto"/>
              <w:jc w:val="both"/>
              <w:rPr>
                <w:sz w:val="24"/>
                <w:szCs w:val="24"/>
              </w:rPr>
            </w:pPr>
            <w:r>
              <w:rPr>
                <w:sz w:val="24"/>
                <w:szCs w:val="24"/>
              </w:rPr>
              <w:t>1907669,61</w:t>
            </w:r>
          </w:p>
        </w:tc>
      </w:tr>
      <w:tr w:rsidR="00311750" w:rsidRPr="001124C6" w:rsidTr="000E1672">
        <w:tc>
          <w:tcPr>
            <w:tcW w:w="420" w:type="dxa"/>
          </w:tcPr>
          <w:p w:rsidR="00311750" w:rsidRPr="001124C6" w:rsidRDefault="00311750" w:rsidP="00311750">
            <w:pPr>
              <w:spacing w:line="276" w:lineRule="auto"/>
              <w:jc w:val="both"/>
              <w:rPr>
                <w:sz w:val="24"/>
                <w:szCs w:val="24"/>
              </w:rPr>
            </w:pPr>
            <w:r>
              <w:rPr>
                <w:sz w:val="24"/>
                <w:szCs w:val="24"/>
              </w:rPr>
              <w:t>6</w:t>
            </w:r>
          </w:p>
        </w:tc>
        <w:tc>
          <w:tcPr>
            <w:tcW w:w="1882" w:type="dxa"/>
          </w:tcPr>
          <w:p w:rsidR="00311750" w:rsidRPr="00311750" w:rsidRDefault="00311750" w:rsidP="00311750">
            <w:pPr>
              <w:spacing w:line="276" w:lineRule="auto"/>
              <w:jc w:val="both"/>
              <w:rPr>
                <w:sz w:val="24"/>
                <w:szCs w:val="24"/>
              </w:rPr>
            </w:pPr>
            <w:r w:rsidRPr="00311750">
              <w:rPr>
                <w:sz w:val="24"/>
                <w:szCs w:val="24"/>
              </w:rPr>
              <w:t>Земельный участок из земель населенных пунктов</w:t>
            </w:r>
          </w:p>
        </w:tc>
        <w:tc>
          <w:tcPr>
            <w:tcW w:w="2283" w:type="dxa"/>
            <w:gridSpan w:val="3"/>
          </w:tcPr>
          <w:p w:rsidR="00311750" w:rsidRPr="00311750" w:rsidRDefault="00311750" w:rsidP="00311750">
            <w:pPr>
              <w:spacing w:line="276" w:lineRule="auto"/>
              <w:jc w:val="both"/>
              <w:rPr>
                <w:sz w:val="24"/>
                <w:szCs w:val="24"/>
              </w:rPr>
            </w:pPr>
            <w:r w:rsidRPr="00311750">
              <w:rPr>
                <w:sz w:val="24"/>
                <w:szCs w:val="24"/>
              </w:rPr>
              <w:t>с.</w:t>
            </w:r>
            <w:r w:rsidR="00873DAA">
              <w:rPr>
                <w:sz w:val="24"/>
                <w:szCs w:val="24"/>
              </w:rPr>
              <w:t xml:space="preserve"> </w:t>
            </w:r>
            <w:r w:rsidRPr="00311750">
              <w:rPr>
                <w:sz w:val="24"/>
                <w:szCs w:val="24"/>
              </w:rPr>
              <w:t>Сереброполь, ул.</w:t>
            </w:r>
            <w:r w:rsidR="00873DAA">
              <w:rPr>
                <w:sz w:val="24"/>
                <w:szCs w:val="24"/>
              </w:rPr>
              <w:t xml:space="preserve"> </w:t>
            </w:r>
            <w:r w:rsidRPr="00311750">
              <w:rPr>
                <w:sz w:val="24"/>
                <w:szCs w:val="24"/>
              </w:rPr>
              <w:t>Кирова, 28</w:t>
            </w:r>
          </w:p>
        </w:tc>
        <w:tc>
          <w:tcPr>
            <w:tcW w:w="1958" w:type="dxa"/>
            <w:gridSpan w:val="2"/>
          </w:tcPr>
          <w:p w:rsidR="00311750" w:rsidRPr="00311750" w:rsidRDefault="00311750" w:rsidP="00311750">
            <w:pPr>
              <w:spacing w:line="276" w:lineRule="auto"/>
              <w:jc w:val="both"/>
              <w:rPr>
                <w:sz w:val="24"/>
                <w:szCs w:val="24"/>
              </w:rPr>
            </w:pPr>
            <w:r w:rsidRPr="00311750">
              <w:rPr>
                <w:sz w:val="24"/>
                <w:szCs w:val="24"/>
              </w:rPr>
              <w:t>22:46:060402:97</w:t>
            </w:r>
          </w:p>
        </w:tc>
        <w:tc>
          <w:tcPr>
            <w:tcW w:w="1206" w:type="dxa"/>
            <w:gridSpan w:val="2"/>
          </w:tcPr>
          <w:p w:rsidR="00311750" w:rsidRPr="00311750" w:rsidRDefault="00311750" w:rsidP="00311750">
            <w:pPr>
              <w:spacing w:line="276" w:lineRule="auto"/>
              <w:jc w:val="both"/>
              <w:rPr>
                <w:sz w:val="24"/>
                <w:szCs w:val="24"/>
              </w:rPr>
            </w:pPr>
            <w:r w:rsidRPr="00311750">
              <w:rPr>
                <w:sz w:val="24"/>
                <w:szCs w:val="24"/>
              </w:rPr>
              <w:t>1090,0</w:t>
            </w:r>
          </w:p>
        </w:tc>
        <w:tc>
          <w:tcPr>
            <w:tcW w:w="1596" w:type="dxa"/>
          </w:tcPr>
          <w:p w:rsidR="00311750" w:rsidRPr="00311750" w:rsidRDefault="00311750" w:rsidP="00311750">
            <w:pPr>
              <w:spacing w:line="276" w:lineRule="auto"/>
              <w:jc w:val="both"/>
              <w:rPr>
                <w:sz w:val="24"/>
                <w:szCs w:val="24"/>
              </w:rPr>
            </w:pPr>
            <w:r w:rsidRPr="00311750">
              <w:rPr>
                <w:sz w:val="24"/>
                <w:szCs w:val="24"/>
              </w:rPr>
              <w:t>172132,8</w:t>
            </w:r>
          </w:p>
        </w:tc>
      </w:tr>
    </w:tbl>
    <w:p w:rsidR="0097573D" w:rsidRDefault="0097573D" w:rsidP="0097573D">
      <w:pPr>
        <w:pStyle w:val="ae"/>
        <w:spacing w:after="0"/>
      </w:pPr>
    </w:p>
    <w:p w:rsidR="00861A41" w:rsidRDefault="00861A41" w:rsidP="00861A41">
      <w:pPr>
        <w:jc w:val="center"/>
        <w:rPr>
          <w:sz w:val="28"/>
          <w:szCs w:val="28"/>
        </w:rPr>
      </w:pPr>
    </w:p>
    <w:p w:rsidR="0097573D" w:rsidRDefault="0097573D" w:rsidP="00861A41">
      <w:pPr>
        <w:jc w:val="both"/>
        <w:rPr>
          <w:sz w:val="28"/>
          <w:szCs w:val="28"/>
        </w:rPr>
      </w:pPr>
    </w:p>
    <w:p w:rsidR="00481BCE" w:rsidRDefault="00481BCE" w:rsidP="00481BCE">
      <w:pPr>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В.С. Швыдкой</w:t>
      </w:r>
    </w:p>
    <w:p w:rsidR="00481BCE" w:rsidRDefault="00481BCE" w:rsidP="00481BCE">
      <w:pPr>
        <w:jc w:val="both"/>
        <w:rPr>
          <w:sz w:val="28"/>
          <w:szCs w:val="28"/>
        </w:rPr>
      </w:pPr>
      <w:r>
        <w:rPr>
          <w:sz w:val="28"/>
          <w:szCs w:val="28"/>
        </w:rPr>
        <w:t>17.06.2022 г.</w:t>
      </w:r>
    </w:p>
    <w:p w:rsidR="00481BCE" w:rsidRPr="008901D6" w:rsidRDefault="00481BCE" w:rsidP="00481BCE">
      <w:pPr>
        <w:jc w:val="both"/>
        <w:rPr>
          <w:sz w:val="28"/>
          <w:szCs w:val="28"/>
        </w:rPr>
      </w:pPr>
      <w:r>
        <w:rPr>
          <w:sz w:val="28"/>
          <w:szCs w:val="28"/>
        </w:rPr>
        <w:t>№</w:t>
      </w:r>
      <w:r w:rsidR="006440FD">
        <w:rPr>
          <w:sz w:val="28"/>
          <w:szCs w:val="28"/>
        </w:rPr>
        <w:t>29-г</w:t>
      </w:r>
      <w:bookmarkStart w:id="0" w:name="_GoBack"/>
      <w:bookmarkEnd w:id="0"/>
      <w:r>
        <w:rPr>
          <w:sz w:val="28"/>
          <w:szCs w:val="28"/>
        </w:rPr>
        <w:t xml:space="preserve"> </w:t>
      </w:r>
    </w:p>
    <w:p w:rsidR="00481BCE" w:rsidRPr="00CF4804" w:rsidRDefault="00481BCE" w:rsidP="00481BCE">
      <w:pPr>
        <w:jc w:val="both"/>
        <w:rPr>
          <w:b/>
          <w:color w:val="000000" w:themeColor="text1"/>
          <w:sz w:val="28"/>
          <w:szCs w:val="28"/>
        </w:rPr>
      </w:pPr>
    </w:p>
    <w:p w:rsidR="003162DE" w:rsidRDefault="003162DE" w:rsidP="00861A41">
      <w:pPr>
        <w:spacing w:before="240"/>
        <w:jc w:val="center"/>
        <w:rPr>
          <w:sz w:val="24"/>
          <w:szCs w:val="24"/>
        </w:rPr>
      </w:pPr>
    </w:p>
    <w:sectPr w:rsidR="003162DE"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6805A8C"/>
    <w:multiLevelType w:val="hybridMultilevel"/>
    <w:tmpl w:val="545494DC"/>
    <w:lvl w:ilvl="0" w:tplc="F6AA852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46698A"/>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2"/>
  </w:num>
  <w:num w:numId="6">
    <w:abstractNumId w:val="19"/>
  </w:num>
  <w:num w:numId="7">
    <w:abstractNumId w:val="7"/>
  </w:num>
  <w:num w:numId="8">
    <w:abstractNumId w:val="16"/>
  </w:num>
  <w:num w:numId="9">
    <w:abstractNumId w:val="8"/>
  </w:num>
  <w:num w:numId="10">
    <w:abstractNumId w:val="1"/>
  </w:num>
  <w:num w:numId="11">
    <w:abstractNumId w:val="14"/>
  </w:num>
  <w:num w:numId="12">
    <w:abstractNumId w:val="6"/>
  </w:num>
  <w:num w:numId="13">
    <w:abstractNumId w:val="5"/>
  </w:num>
  <w:num w:numId="14">
    <w:abstractNumId w:val="15"/>
  </w:num>
  <w:num w:numId="15">
    <w:abstractNumId w:val="13"/>
  </w:num>
  <w:num w:numId="16">
    <w:abstractNumId w:val="18"/>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75508"/>
    <w:rsid w:val="00094DE7"/>
    <w:rsid w:val="000B1F57"/>
    <w:rsid w:val="000C673E"/>
    <w:rsid w:val="000D5D52"/>
    <w:rsid w:val="000E1672"/>
    <w:rsid w:val="00110C86"/>
    <w:rsid w:val="001344D2"/>
    <w:rsid w:val="00155F9B"/>
    <w:rsid w:val="00157E22"/>
    <w:rsid w:val="001741FA"/>
    <w:rsid w:val="00185409"/>
    <w:rsid w:val="001E2A25"/>
    <w:rsid w:val="001F14EC"/>
    <w:rsid w:val="00200902"/>
    <w:rsid w:val="002109D9"/>
    <w:rsid w:val="0023071F"/>
    <w:rsid w:val="00235660"/>
    <w:rsid w:val="002379F9"/>
    <w:rsid w:val="002577EA"/>
    <w:rsid w:val="00284AD6"/>
    <w:rsid w:val="002C5D5D"/>
    <w:rsid w:val="002E77A5"/>
    <w:rsid w:val="00311750"/>
    <w:rsid w:val="003162DE"/>
    <w:rsid w:val="003326C8"/>
    <w:rsid w:val="003578EF"/>
    <w:rsid w:val="0037444C"/>
    <w:rsid w:val="00385A4D"/>
    <w:rsid w:val="003A1FE3"/>
    <w:rsid w:val="003C4DC8"/>
    <w:rsid w:val="003D3C48"/>
    <w:rsid w:val="003E3DDF"/>
    <w:rsid w:val="004218D3"/>
    <w:rsid w:val="00421F74"/>
    <w:rsid w:val="004220F4"/>
    <w:rsid w:val="00481BCE"/>
    <w:rsid w:val="004840D1"/>
    <w:rsid w:val="004B2794"/>
    <w:rsid w:val="004E61CE"/>
    <w:rsid w:val="004E6D42"/>
    <w:rsid w:val="004F0BF6"/>
    <w:rsid w:val="004F5B61"/>
    <w:rsid w:val="0051175D"/>
    <w:rsid w:val="0052304A"/>
    <w:rsid w:val="0052406E"/>
    <w:rsid w:val="005329E4"/>
    <w:rsid w:val="00543B6D"/>
    <w:rsid w:val="00557B81"/>
    <w:rsid w:val="00557F36"/>
    <w:rsid w:val="005B1637"/>
    <w:rsid w:val="006107CE"/>
    <w:rsid w:val="006130C0"/>
    <w:rsid w:val="006260A2"/>
    <w:rsid w:val="00626A2B"/>
    <w:rsid w:val="006440FD"/>
    <w:rsid w:val="00652BE2"/>
    <w:rsid w:val="00673F8F"/>
    <w:rsid w:val="00684B95"/>
    <w:rsid w:val="006A62E1"/>
    <w:rsid w:val="006D690F"/>
    <w:rsid w:val="006F3BC1"/>
    <w:rsid w:val="00744240"/>
    <w:rsid w:val="00755E59"/>
    <w:rsid w:val="0076416C"/>
    <w:rsid w:val="00790192"/>
    <w:rsid w:val="00830E27"/>
    <w:rsid w:val="00837B78"/>
    <w:rsid w:val="00840342"/>
    <w:rsid w:val="00840A22"/>
    <w:rsid w:val="008617AD"/>
    <w:rsid w:val="00861A41"/>
    <w:rsid w:val="00873DAA"/>
    <w:rsid w:val="00874EE0"/>
    <w:rsid w:val="00884431"/>
    <w:rsid w:val="008D01DE"/>
    <w:rsid w:val="008F0145"/>
    <w:rsid w:val="008F441E"/>
    <w:rsid w:val="00935692"/>
    <w:rsid w:val="00936A72"/>
    <w:rsid w:val="0097573D"/>
    <w:rsid w:val="00983615"/>
    <w:rsid w:val="00985BCE"/>
    <w:rsid w:val="009969CC"/>
    <w:rsid w:val="009A07F3"/>
    <w:rsid w:val="009B4935"/>
    <w:rsid w:val="00A12F7A"/>
    <w:rsid w:val="00A1537F"/>
    <w:rsid w:val="00A30F37"/>
    <w:rsid w:val="00A71606"/>
    <w:rsid w:val="00AA2722"/>
    <w:rsid w:val="00AE2938"/>
    <w:rsid w:val="00AE296E"/>
    <w:rsid w:val="00AE3555"/>
    <w:rsid w:val="00AF45F2"/>
    <w:rsid w:val="00B0183F"/>
    <w:rsid w:val="00B43B8F"/>
    <w:rsid w:val="00B53470"/>
    <w:rsid w:val="00B70B40"/>
    <w:rsid w:val="00B70E67"/>
    <w:rsid w:val="00B83D72"/>
    <w:rsid w:val="00B948AB"/>
    <w:rsid w:val="00BB4805"/>
    <w:rsid w:val="00BE5DF6"/>
    <w:rsid w:val="00BF2A56"/>
    <w:rsid w:val="00BF57AC"/>
    <w:rsid w:val="00C32EC3"/>
    <w:rsid w:val="00C33B5A"/>
    <w:rsid w:val="00C3426E"/>
    <w:rsid w:val="00C41474"/>
    <w:rsid w:val="00C61D0D"/>
    <w:rsid w:val="00C92DC2"/>
    <w:rsid w:val="00CA34CD"/>
    <w:rsid w:val="00CD35EF"/>
    <w:rsid w:val="00CF18B5"/>
    <w:rsid w:val="00CF4804"/>
    <w:rsid w:val="00D1358E"/>
    <w:rsid w:val="00D23327"/>
    <w:rsid w:val="00D270E5"/>
    <w:rsid w:val="00D50084"/>
    <w:rsid w:val="00D75819"/>
    <w:rsid w:val="00DA2A59"/>
    <w:rsid w:val="00DC69C6"/>
    <w:rsid w:val="00DD1CAD"/>
    <w:rsid w:val="00DD7CEA"/>
    <w:rsid w:val="00DF2452"/>
    <w:rsid w:val="00E13E85"/>
    <w:rsid w:val="00E64A91"/>
    <w:rsid w:val="00E76390"/>
    <w:rsid w:val="00E83B2B"/>
    <w:rsid w:val="00E94F68"/>
    <w:rsid w:val="00EA06A0"/>
    <w:rsid w:val="00EE1F55"/>
    <w:rsid w:val="00F42AA5"/>
    <w:rsid w:val="00F605A5"/>
    <w:rsid w:val="00F92510"/>
    <w:rsid w:val="00F92AAF"/>
    <w:rsid w:val="00FB19F9"/>
    <w:rsid w:val="00FC59C9"/>
    <w:rsid w:val="00FC77E0"/>
    <w:rsid w:val="00FE1B1E"/>
    <w:rsid w:val="00FE5FE7"/>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064B1A-60C7-4F1A-A06D-501F214A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3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semiHidden/>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link w:val="aa"/>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c">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d">
    <w:name w:val="page number"/>
    <w:basedOn w:val="a0"/>
    <w:rsid w:val="003578EF"/>
  </w:style>
  <w:style w:type="paragraph" w:styleId="ae">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5311-2B04-413C-BB38-1F534107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509</Words>
  <Characters>2903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Пользователь Windows</cp:lastModifiedBy>
  <cp:revision>10</cp:revision>
  <cp:lastPrinted>2020-12-28T04:46:00Z</cp:lastPrinted>
  <dcterms:created xsi:type="dcterms:W3CDTF">2022-06-06T09:38:00Z</dcterms:created>
  <dcterms:modified xsi:type="dcterms:W3CDTF">2022-06-17T09:14:00Z</dcterms:modified>
</cp:coreProperties>
</file>