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>/</w:t>
      </w:r>
      <w:r w:rsidR="00506EFC">
        <w:rPr>
          <w:sz w:val="28"/>
          <w:szCs w:val="28"/>
        </w:rPr>
        <w:t xml:space="preserve">двадцать </w:t>
      </w:r>
      <w:r w:rsidR="00501264">
        <w:rPr>
          <w:sz w:val="28"/>
          <w:szCs w:val="28"/>
        </w:rPr>
        <w:t>вторая</w:t>
      </w:r>
      <w:r w:rsidR="00C72603">
        <w:rPr>
          <w:sz w:val="28"/>
          <w:szCs w:val="28"/>
        </w:rPr>
        <w:t xml:space="preserve"> </w:t>
      </w:r>
      <w:r w:rsidR="00AC4A63">
        <w:rPr>
          <w:sz w:val="28"/>
          <w:szCs w:val="28"/>
        </w:rPr>
        <w:t>сессия шестого созыва</w:t>
      </w:r>
      <w:r w:rsidRPr="00550BE0">
        <w:rPr>
          <w:sz w:val="28"/>
          <w:szCs w:val="28"/>
        </w:rPr>
        <w:t xml:space="preserve">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D71103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501264" w:rsidP="0050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04F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304F1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361EB6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10F4" w:rsidRPr="00550BE0" w:rsidTr="00D71103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2C25EF" w:rsidRPr="00550BE0" w:rsidRDefault="002F2247" w:rsidP="002F224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2F2247">
              <w:rPr>
                <w:b/>
                <w:sz w:val="28"/>
                <w:szCs w:val="28"/>
              </w:rPr>
              <w:t>Об утверждении Порядка рассмотрения кандидатур для назначения на должность председателя Контрольно-</w:t>
            </w:r>
            <w:r w:rsidR="006D02CE">
              <w:rPr>
                <w:b/>
                <w:sz w:val="28"/>
                <w:szCs w:val="28"/>
              </w:rPr>
              <w:t>счет</w:t>
            </w:r>
            <w:r w:rsidRPr="002F2247">
              <w:rPr>
                <w:b/>
                <w:sz w:val="28"/>
                <w:szCs w:val="28"/>
              </w:rPr>
              <w:t xml:space="preserve">ного органа муниципального образования </w:t>
            </w:r>
            <w:r>
              <w:rPr>
                <w:b/>
                <w:sz w:val="28"/>
                <w:szCs w:val="28"/>
              </w:rPr>
              <w:t xml:space="preserve">Табунский </w:t>
            </w:r>
            <w:r w:rsidRPr="002F2247">
              <w:rPr>
                <w:b/>
                <w:sz w:val="28"/>
                <w:szCs w:val="28"/>
              </w:rPr>
              <w:t>район Алтайского края</w:t>
            </w:r>
          </w:p>
        </w:tc>
      </w:tr>
    </w:tbl>
    <w:p w:rsidR="002F2247" w:rsidRDefault="002F2247" w:rsidP="006B1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3ED">
        <w:rPr>
          <w:sz w:val="28"/>
          <w:szCs w:val="28"/>
        </w:rPr>
        <w:t>В соответствии с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</w:t>
      </w:r>
      <w:r>
        <w:rPr>
          <w:sz w:val="28"/>
          <w:szCs w:val="28"/>
        </w:rPr>
        <w:t>аний», от 06.10.2003 № 131-ФЗ «О</w:t>
      </w:r>
      <w:r w:rsidRPr="000233ED">
        <w:rPr>
          <w:sz w:val="28"/>
          <w:szCs w:val="28"/>
        </w:rPr>
        <w:t>б общих принципах организации местного самоуправления в Российской Федерации», Уставом муниципального образования Табунский район Алтайского края,</w:t>
      </w:r>
      <w:r>
        <w:rPr>
          <w:sz w:val="28"/>
          <w:szCs w:val="28"/>
        </w:rPr>
        <w:t xml:space="preserve"> </w:t>
      </w:r>
      <w:r w:rsidR="00241F10" w:rsidRPr="003F6359">
        <w:rPr>
          <w:sz w:val="28"/>
          <w:szCs w:val="28"/>
        </w:rPr>
        <w:t>районный Совет де</w:t>
      </w:r>
      <w:r w:rsidR="006B1833">
        <w:rPr>
          <w:sz w:val="28"/>
          <w:szCs w:val="28"/>
        </w:rPr>
        <w:t xml:space="preserve">путатов </w:t>
      </w:r>
    </w:p>
    <w:p w:rsidR="00241F10" w:rsidRPr="003F6359" w:rsidRDefault="00241F10" w:rsidP="002F22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359">
        <w:rPr>
          <w:sz w:val="28"/>
          <w:szCs w:val="28"/>
        </w:rPr>
        <w:t>р е ш и л:</w:t>
      </w:r>
    </w:p>
    <w:p w:rsidR="002F2247" w:rsidRPr="00BF2D4E" w:rsidRDefault="002F2247" w:rsidP="002F2247">
      <w:pPr>
        <w:pStyle w:val="ae"/>
        <w:widowControl w:val="0"/>
        <w:numPr>
          <w:ilvl w:val="0"/>
          <w:numId w:val="22"/>
        </w:numPr>
        <w:ind w:left="0" w:firstLine="709"/>
        <w:jc w:val="both"/>
        <w:rPr>
          <w:bCs/>
          <w:sz w:val="28"/>
        </w:rPr>
      </w:pPr>
      <w:r w:rsidRPr="00BF2D4E">
        <w:rPr>
          <w:bCs/>
          <w:sz w:val="28"/>
        </w:rPr>
        <w:t>Принять решение «Об утверждении Порядка рассмотрения кандидатур для назначения на должность председателя Контрольно-</w:t>
      </w:r>
      <w:r w:rsidR="006D02CE">
        <w:rPr>
          <w:bCs/>
          <w:sz w:val="28"/>
        </w:rPr>
        <w:t>счет</w:t>
      </w:r>
      <w:r w:rsidRPr="00BF2D4E">
        <w:rPr>
          <w:bCs/>
          <w:sz w:val="28"/>
        </w:rPr>
        <w:t xml:space="preserve">ного органа муниципального образования </w:t>
      </w:r>
      <w:r>
        <w:rPr>
          <w:bCs/>
          <w:sz w:val="28"/>
        </w:rPr>
        <w:t xml:space="preserve">Табунский </w:t>
      </w:r>
      <w:r w:rsidRPr="00BF2D4E">
        <w:rPr>
          <w:bCs/>
          <w:sz w:val="28"/>
        </w:rPr>
        <w:t>район Алтайского края.</w:t>
      </w:r>
    </w:p>
    <w:p w:rsidR="0001632D" w:rsidRPr="0001632D" w:rsidRDefault="0001632D" w:rsidP="0001632D">
      <w:pPr>
        <w:pStyle w:val="ae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  <w:sz w:val="28"/>
        </w:rPr>
      </w:pPr>
      <w:r w:rsidRPr="0001632D">
        <w:rPr>
          <w:sz w:val="28"/>
          <w:szCs w:val="28"/>
        </w:rPr>
        <w:t>Решение районного Совета депутатов от</w:t>
      </w:r>
      <w:r w:rsidRPr="0001632D">
        <w:rPr>
          <w:bCs/>
          <w:sz w:val="28"/>
        </w:rPr>
        <w:t xml:space="preserve"> 30.06.2020 № 15 «Об утверждении Порядка рассмотрения кандидатур и назначения на должность председателя контрольно-счетного органа муниципального образования Табунский район Алтайского края</w:t>
      </w:r>
      <w:r>
        <w:rPr>
          <w:bCs/>
          <w:sz w:val="28"/>
        </w:rPr>
        <w:t>» признать утратившим силу.</w:t>
      </w:r>
    </w:p>
    <w:p w:rsidR="002F2247" w:rsidRDefault="0001632D" w:rsidP="002F2247">
      <w:pPr>
        <w:pStyle w:val="ae"/>
        <w:widowControl w:val="0"/>
        <w:numPr>
          <w:ilvl w:val="0"/>
          <w:numId w:val="22"/>
        </w:numPr>
        <w:autoSpaceDE w:val="0"/>
        <w:autoSpaceDN w:val="0"/>
        <w:adjustRightInd w:val="0"/>
        <w:ind w:left="0" w:right="141" w:firstLine="709"/>
        <w:jc w:val="both"/>
        <w:rPr>
          <w:bCs/>
          <w:sz w:val="28"/>
        </w:rPr>
      </w:pPr>
      <w:r w:rsidRPr="008A3FF5">
        <w:rPr>
          <w:sz w:val="28"/>
          <w:szCs w:val="28"/>
        </w:rPr>
        <w:t>Наст</w:t>
      </w:r>
      <w:r w:rsidR="00CD4275">
        <w:rPr>
          <w:sz w:val="28"/>
          <w:szCs w:val="28"/>
        </w:rPr>
        <w:t>оящее решение вступает в силу со дня опубликования.</w:t>
      </w:r>
    </w:p>
    <w:p w:rsidR="0001632D" w:rsidRPr="0001632D" w:rsidRDefault="0001632D" w:rsidP="0001632D">
      <w:pPr>
        <w:pStyle w:val="ae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bCs/>
          <w:sz w:val="28"/>
        </w:rPr>
      </w:pPr>
      <w:r w:rsidRPr="00BF2D4E">
        <w:rPr>
          <w:bCs/>
          <w:sz w:val="28"/>
        </w:rPr>
        <w:t>Направить настоящее решение главе района для подписания и о</w:t>
      </w:r>
      <w:r>
        <w:rPr>
          <w:bCs/>
          <w:sz w:val="28"/>
        </w:rPr>
        <w:t>публикования в установленном порядке.</w:t>
      </w:r>
    </w:p>
    <w:p w:rsidR="000D7277" w:rsidRDefault="002F2247" w:rsidP="002F2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F2247">
        <w:rPr>
          <w:sz w:val="28"/>
          <w:szCs w:val="28"/>
        </w:rPr>
        <w:t>Контроль за исполнением решения возложить на постоянную комиссию по экономике, плану, бюджету и аграрным вопросам (</w:t>
      </w:r>
      <w:proofErr w:type="spellStart"/>
      <w:r w:rsidRPr="002F2247">
        <w:rPr>
          <w:sz w:val="28"/>
          <w:szCs w:val="28"/>
        </w:rPr>
        <w:t>Запорощенко</w:t>
      </w:r>
      <w:proofErr w:type="spellEnd"/>
      <w:r w:rsidRPr="002F2247">
        <w:rPr>
          <w:sz w:val="28"/>
          <w:szCs w:val="28"/>
        </w:rPr>
        <w:t xml:space="preserve"> Р.В.)</w:t>
      </w:r>
    </w:p>
    <w:p w:rsidR="00C310F4" w:rsidRDefault="00C310F4" w:rsidP="00C310F4">
      <w:pPr>
        <w:jc w:val="both"/>
        <w:rPr>
          <w:sz w:val="28"/>
          <w:szCs w:val="28"/>
        </w:rPr>
      </w:pPr>
      <w:r w:rsidRPr="003F6359">
        <w:rPr>
          <w:sz w:val="28"/>
          <w:szCs w:val="28"/>
        </w:rPr>
        <w:tab/>
      </w:r>
    </w:p>
    <w:p w:rsidR="002F2247" w:rsidRPr="003F6359" w:rsidRDefault="002F2247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1344D2" w:rsidTr="00802F5D">
        <w:tc>
          <w:tcPr>
            <w:tcW w:w="4334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164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D71103" w:rsidRDefault="00D711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2247" w:rsidRPr="000D1083" w:rsidRDefault="002F2247" w:rsidP="002F2247">
      <w:pPr>
        <w:jc w:val="center"/>
        <w:rPr>
          <w:b/>
          <w:sz w:val="28"/>
          <w:szCs w:val="28"/>
        </w:rPr>
      </w:pPr>
      <w:r w:rsidRPr="000D1083">
        <w:rPr>
          <w:b/>
          <w:sz w:val="28"/>
          <w:szCs w:val="28"/>
        </w:rPr>
        <w:lastRenderedPageBreak/>
        <w:t>ПОРЯДОК</w:t>
      </w:r>
    </w:p>
    <w:p w:rsidR="002F2247" w:rsidRPr="000D1083" w:rsidRDefault="002F2247" w:rsidP="002F2247">
      <w:pPr>
        <w:jc w:val="center"/>
        <w:rPr>
          <w:b/>
          <w:sz w:val="28"/>
          <w:szCs w:val="28"/>
        </w:rPr>
      </w:pPr>
      <w:r w:rsidRPr="000D1083">
        <w:rPr>
          <w:b/>
          <w:sz w:val="28"/>
          <w:szCs w:val="28"/>
        </w:rPr>
        <w:t xml:space="preserve">рассмотрения кандидатур для назначения на должность председателя </w:t>
      </w:r>
    </w:p>
    <w:p w:rsidR="002F2247" w:rsidRPr="000D1083" w:rsidRDefault="002F2247" w:rsidP="002F2247">
      <w:pPr>
        <w:jc w:val="center"/>
        <w:rPr>
          <w:b/>
          <w:sz w:val="28"/>
          <w:szCs w:val="28"/>
        </w:rPr>
      </w:pPr>
      <w:r w:rsidRPr="000D1083">
        <w:rPr>
          <w:b/>
          <w:sz w:val="28"/>
          <w:szCs w:val="28"/>
        </w:rPr>
        <w:t>Контрольно-</w:t>
      </w:r>
      <w:r w:rsidR="006D02CE">
        <w:rPr>
          <w:b/>
          <w:sz w:val="28"/>
          <w:szCs w:val="28"/>
        </w:rPr>
        <w:t>счет</w:t>
      </w:r>
      <w:r w:rsidRPr="000D1083">
        <w:rPr>
          <w:b/>
          <w:sz w:val="28"/>
          <w:szCs w:val="28"/>
        </w:rPr>
        <w:t xml:space="preserve">ного органа муниципального образования </w:t>
      </w:r>
      <w:r>
        <w:rPr>
          <w:b/>
          <w:sz w:val="28"/>
          <w:szCs w:val="28"/>
        </w:rPr>
        <w:t xml:space="preserve">Табунский </w:t>
      </w:r>
      <w:r w:rsidRPr="000D1083">
        <w:rPr>
          <w:b/>
          <w:sz w:val="28"/>
          <w:szCs w:val="28"/>
        </w:rPr>
        <w:t>район Алтайского края</w:t>
      </w:r>
    </w:p>
    <w:p w:rsidR="002323CE" w:rsidRDefault="002C4977" w:rsidP="00784121">
      <w:pPr>
        <w:jc w:val="both"/>
        <w:rPr>
          <w:sz w:val="23"/>
          <w:szCs w:val="23"/>
        </w:rPr>
      </w:pPr>
      <w:r w:rsidRPr="008A32BA">
        <w:rPr>
          <w:sz w:val="23"/>
          <w:szCs w:val="23"/>
        </w:rPr>
        <w:tab/>
      </w:r>
      <w:r w:rsidRPr="008A32BA">
        <w:rPr>
          <w:sz w:val="23"/>
          <w:szCs w:val="23"/>
        </w:rPr>
        <w:tab/>
      </w:r>
      <w:r w:rsidR="00784121">
        <w:rPr>
          <w:sz w:val="23"/>
          <w:szCs w:val="23"/>
        </w:rPr>
        <w:tab/>
      </w:r>
      <w:r w:rsidR="00784121">
        <w:rPr>
          <w:sz w:val="23"/>
          <w:szCs w:val="23"/>
        </w:rPr>
        <w:tab/>
      </w:r>
      <w:r w:rsidR="00784121">
        <w:rPr>
          <w:sz w:val="23"/>
          <w:szCs w:val="23"/>
        </w:rPr>
        <w:tab/>
      </w:r>
      <w:r w:rsidR="00784121">
        <w:rPr>
          <w:sz w:val="23"/>
          <w:szCs w:val="23"/>
        </w:rPr>
        <w:tab/>
      </w:r>
      <w:r w:rsidR="00784121">
        <w:rPr>
          <w:sz w:val="23"/>
          <w:szCs w:val="23"/>
        </w:rPr>
        <w:tab/>
      </w:r>
      <w:r w:rsidRPr="006A1E7A">
        <w:rPr>
          <w:sz w:val="23"/>
          <w:szCs w:val="23"/>
        </w:rPr>
        <w:t xml:space="preserve">Приложение </w:t>
      </w:r>
      <w:r w:rsidR="008C2C82" w:rsidRPr="006A1E7A">
        <w:rPr>
          <w:sz w:val="23"/>
          <w:szCs w:val="23"/>
        </w:rPr>
        <w:t xml:space="preserve">к решению районного </w:t>
      </w:r>
    </w:p>
    <w:p w:rsidR="002C4977" w:rsidRPr="006A1E7A" w:rsidRDefault="00784121" w:rsidP="00784121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C2C82" w:rsidRPr="006A1E7A">
        <w:rPr>
          <w:sz w:val="23"/>
          <w:szCs w:val="23"/>
        </w:rPr>
        <w:t xml:space="preserve">Совета депутатов от </w:t>
      </w:r>
      <w:r w:rsidR="00496432">
        <w:rPr>
          <w:sz w:val="23"/>
          <w:szCs w:val="23"/>
        </w:rPr>
        <w:t>07.04.2022</w:t>
      </w:r>
      <w:r w:rsidR="008C2C82" w:rsidRPr="006A1E7A">
        <w:rPr>
          <w:sz w:val="23"/>
          <w:szCs w:val="23"/>
        </w:rPr>
        <w:t xml:space="preserve"> №</w:t>
      </w:r>
      <w:r w:rsidR="00361EB6">
        <w:rPr>
          <w:sz w:val="23"/>
          <w:szCs w:val="23"/>
        </w:rPr>
        <w:t>15</w:t>
      </w:r>
    </w:p>
    <w:p w:rsidR="008A32BA" w:rsidRDefault="008A32BA" w:rsidP="00DD1EDE">
      <w:pPr>
        <w:jc w:val="right"/>
        <w:rPr>
          <w:sz w:val="23"/>
          <w:szCs w:val="23"/>
        </w:rPr>
      </w:pPr>
    </w:p>
    <w:p w:rsidR="002F2247" w:rsidRPr="00C61C67" w:rsidRDefault="002F2247" w:rsidP="002F2247">
      <w:pPr>
        <w:ind w:firstLine="709"/>
        <w:jc w:val="both"/>
        <w:rPr>
          <w:sz w:val="28"/>
          <w:szCs w:val="28"/>
        </w:rPr>
      </w:pPr>
      <w:r w:rsidRPr="000D1083">
        <w:rPr>
          <w:sz w:val="28"/>
          <w:szCs w:val="28"/>
        </w:rPr>
        <w:t>Порядок рассмотрения кандидатур для назначения на должность председателя Контрольно-</w:t>
      </w:r>
      <w:r w:rsidR="006D02CE">
        <w:rPr>
          <w:sz w:val="28"/>
          <w:szCs w:val="28"/>
        </w:rPr>
        <w:t>счет</w:t>
      </w:r>
      <w:r w:rsidRPr="000D1083">
        <w:rPr>
          <w:sz w:val="28"/>
          <w:szCs w:val="28"/>
        </w:rPr>
        <w:t xml:space="preserve">ного органа муниципального образования </w:t>
      </w:r>
      <w:r>
        <w:rPr>
          <w:sz w:val="28"/>
          <w:szCs w:val="28"/>
        </w:rPr>
        <w:t xml:space="preserve">Табунский </w:t>
      </w:r>
      <w:r w:rsidRPr="000D1083">
        <w:rPr>
          <w:sz w:val="28"/>
          <w:szCs w:val="28"/>
        </w:rPr>
        <w:t>район Алтайского края (далее – Порядок) разработан во исполнение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</w:t>
      </w:r>
      <w:r w:rsidR="006D02CE">
        <w:rPr>
          <w:sz w:val="28"/>
          <w:szCs w:val="28"/>
        </w:rPr>
        <w:t>счет</w:t>
      </w:r>
      <w:r w:rsidRPr="000D1083">
        <w:rPr>
          <w:sz w:val="28"/>
          <w:szCs w:val="28"/>
        </w:rPr>
        <w:t xml:space="preserve">ном органе муниципального образования </w:t>
      </w:r>
      <w:r>
        <w:rPr>
          <w:sz w:val="28"/>
          <w:szCs w:val="28"/>
        </w:rPr>
        <w:t xml:space="preserve">Табунский </w:t>
      </w:r>
      <w:r w:rsidR="000D0552">
        <w:rPr>
          <w:sz w:val="28"/>
          <w:szCs w:val="28"/>
        </w:rPr>
        <w:t xml:space="preserve">район Алтайского края </w:t>
      </w:r>
      <w:r w:rsidRPr="000D1083">
        <w:rPr>
          <w:sz w:val="28"/>
          <w:szCs w:val="28"/>
        </w:rPr>
        <w:t>и устанавливает процедуру приема предложений, порядка рассмотрения кандидатур и назначения кандидата на должность председателя Контрольно-</w:t>
      </w:r>
      <w:r w:rsidR="006D02CE">
        <w:rPr>
          <w:sz w:val="28"/>
          <w:szCs w:val="28"/>
        </w:rPr>
        <w:t>счет</w:t>
      </w:r>
      <w:r w:rsidRPr="000D1083">
        <w:rPr>
          <w:sz w:val="28"/>
          <w:szCs w:val="28"/>
        </w:rPr>
        <w:t>ного органа муниципального образования</w:t>
      </w:r>
      <w:r w:rsidRPr="00C61C67">
        <w:rPr>
          <w:sz w:val="28"/>
          <w:szCs w:val="28"/>
        </w:rPr>
        <w:t xml:space="preserve"> </w:t>
      </w:r>
      <w:r w:rsidR="000D0552">
        <w:rPr>
          <w:sz w:val="28"/>
          <w:szCs w:val="28"/>
        </w:rPr>
        <w:t xml:space="preserve">Табунский </w:t>
      </w:r>
      <w:r w:rsidRPr="00C61C67">
        <w:rPr>
          <w:sz w:val="28"/>
          <w:szCs w:val="28"/>
        </w:rPr>
        <w:t>район Алтайского края.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130"/>
      <w:r w:rsidRPr="00C61C67">
        <w:rPr>
          <w:sz w:val="28"/>
          <w:szCs w:val="28"/>
        </w:rPr>
        <w:t>1. Предложения о кандидатуре на должность председателя Контрольно-</w:t>
      </w:r>
      <w:r w:rsidR="006D02CE">
        <w:rPr>
          <w:sz w:val="28"/>
          <w:szCs w:val="28"/>
        </w:rPr>
        <w:t>счет</w:t>
      </w:r>
      <w:r w:rsidRPr="00C61C67">
        <w:rPr>
          <w:sz w:val="28"/>
          <w:szCs w:val="28"/>
        </w:rPr>
        <w:t xml:space="preserve">ного органа муниципального образования </w:t>
      </w:r>
      <w:r w:rsidR="000D0552">
        <w:rPr>
          <w:sz w:val="28"/>
          <w:szCs w:val="28"/>
        </w:rPr>
        <w:t xml:space="preserve">Табунский </w:t>
      </w:r>
      <w:r w:rsidRPr="00C61C67">
        <w:rPr>
          <w:sz w:val="28"/>
          <w:szCs w:val="28"/>
        </w:rPr>
        <w:t xml:space="preserve">район Алтайского края (далее – председатель КСО) вносятся в </w:t>
      </w:r>
      <w:r w:rsidR="000D0552">
        <w:rPr>
          <w:sz w:val="28"/>
          <w:szCs w:val="28"/>
        </w:rPr>
        <w:t>Табунский р</w:t>
      </w:r>
      <w:r w:rsidRPr="00C61C67">
        <w:rPr>
          <w:sz w:val="28"/>
          <w:szCs w:val="28"/>
        </w:rPr>
        <w:t xml:space="preserve">айонный Совет депутатов Алтайского края (далее –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айонный Совет депутатов):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 xml:space="preserve">- главой муниципального образования </w:t>
      </w:r>
      <w:r w:rsidR="000D0552">
        <w:rPr>
          <w:sz w:val="28"/>
          <w:szCs w:val="28"/>
        </w:rPr>
        <w:t xml:space="preserve">Табунский </w:t>
      </w:r>
      <w:r w:rsidRPr="00C61C67">
        <w:rPr>
          <w:sz w:val="28"/>
          <w:szCs w:val="28"/>
        </w:rPr>
        <w:t>район Алтайского края (далее – глава района).</w:t>
      </w:r>
    </w:p>
    <w:bookmarkEnd w:id="0"/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 xml:space="preserve">- председателем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айонного Совета депутатов;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 xml:space="preserve">- депутатами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 xml:space="preserve">айонного Совета депутатов - не менее одной трети от установленного числа депутатов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айонного Совета депутатов</w:t>
      </w:r>
      <w:r w:rsidR="000D0552">
        <w:rPr>
          <w:sz w:val="28"/>
          <w:szCs w:val="28"/>
        </w:rPr>
        <w:t>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>Каждым инициатором может быть внесено не более одной кандидатуры на должность председателя КСО.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 xml:space="preserve">В случае если в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 xml:space="preserve">айонный Совет депутатов внесено единственное предложение о кандидатуре на должность председателя КСО,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айонный Совет депутатов рассматривает это предложение по процедуре, установленной настоящим Порядком.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131"/>
      <w:r w:rsidRPr="00C61C67">
        <w:rPr>
          <w:sz w:val="28"/>
          <w:szCs w:val="28"/>
        </w:rPr>
        <w:t xml:space="preserve">2. Предложения о кандидатурах на должность председателя КСО вносятся в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айонный Совет депутатов не позднее, чем за два месяца до истечения срока полномочий действующего председателя КСО.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 xml:space="preserve">3. В случае досрочного освобождения от должности (прекращения полномочий) председателя КСО предложения о кандидатурах вносятся в течение 20 (двадцати) дней со дня принятия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айонным Советом депутатов решения о его досрочном освобождении от должности (прекращении полномочий).</w:t>
      </w:r>
    </w:p>
    <w:p w:rsidR="002F2247" w:rsidRPr="00C61C67" w:rsidRDefault="002F2247" w:rsidP="002F2247">
      <w:pPr>
        <w:ind w:firstLine="709"/>
        <w:jc w:val="both"/>
        <w:rPr>
          <w:sz w:val="28"/>
          <w:szCs w:val="28"/>
        </w:rPr>
      </w:pPr>
      <w:bookmarkStart w:id="2" w:name="sub_2144"/>
      <w:bookmarkEnd w:id="1"/>
      <w:r w:rsidRPr="00C61C67">
        <w:rPr>
          <w:sz w:val="28"/>
          <w:szCs w:val="28"/>
        </w:rPr>
        <w:t xml:space="preserve">4. Предложения о кандидатурах на должность председателя КСО вносятся инициаторами выдвижения, указанными в пункте 1 Порядка, с приложением документов, предусмотренных статьей 65 Трудового кодекса </w:t>
      </w:r>
      <w:r w:rsidRPr="00C61C67">
        <w:rPr>
          <w:sz w:val="28"/>
          <w:szCs w:val="28"/>
        </w:rPr>
        <w:lastRenderedPageBreak/>
        <w:t>Российской Федерации, предоставленных кандидатами, и согласием на обработку их персональных данных.</w:t>
      </w:r>
    </w:p>
    <w:p w:rsidR="002F2247" w:rsidRDefault="002F2247" w:rsidP="002F2247">
      <w:pPr>
        <w:ind w:firstLine="709"/>
        <w:jc w:val="both"/>
        <w:rPr>
          <w:sz w:val="28"/>
          <w:szCs w:val="28"/>
        </w:rPr>
      </w:pPr>
      <w:bookmarkStart w:id="3" w:name="sub_2146"/>
      <w:bookmarkEnd w:id="2"/>
      <w:r w:rsidRPr="00C61C67">
        <w:rPr>
          <w:sz w:val="28"/>
          <w:szCs w:val="28"/>
        </w:rPr>
        <w:t xml:space="preserve">5. Документы предоставляются в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 xml:space="preserve">айонный Совет депутатов в копиях, нотариально заверенных или заверенных кадровыми службами по месту работы (службы) кандидатов, либо заверяются в аппарате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айонного Совета депутатов.</w:t>
      </w:r>
    </w:p>
    <w:p w:rsidR="002F2247" w:rsidRPr="00C61C67" w:rsidRDefault="00530598" w:rsidP="002F2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Поступившие в районный Совет депутатов предложения о кандидатурах на должность председателя КСО и прилагаемые к ним документы направляются председателем районного Совета депутатов в течение трех рабочих дней со дня их поступления в постоянную комиссию по экономике, плану, бюджету и аграрным вопросам районного Совета депутатов (далее – </w:t>
      </w:r>
      <w:r w:rsidR="00F056D9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) </w:t>
      </w:r>
      <w:r w:rsidR="002F2247" w:rsidRPr="00C61C67">
        <w:rPr>
          <w:sz w:val="28"/>
          <w:szCs w:val="28"/>
        </w:rPr>
        <w:t xml:space="preserve">для подготовки вопроса к рассмотрению на сессии </w:t>
      </w:r>
      <w:r w:rsidR="000D0552">
        <w:rPr>
          <w:sz w:val="28"/>
          <w:szCs w:val="28"/>
        </w:rPr>
        <w:t>р</w:t>
      </w:r>
      <w:r w:rsidR="002F2247" w:rsidRPr="00C61C67">
        <w:rPr>
          <w:sz w:val="28"/>
          <w:szCs w:val="28"/>
        </w:rPr>
        <w:t>айонного Совета депутатов.</w:t>
      </w:r>
    </w:p>
    <w:p w:rsidR="002F224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6"/>
      <w:r w:rsidRPr="00C61C67">
        <w:rPr>
          <w:sz w:val="28"/>
          <w:szCs w:val="28"/>
        </w:rPr>
        <w:t xml:space="preserve">7. </w:t>
      </w:r>
      <w:r w:rsidR="00F02E44">
        <w:rPr>
          <w:sz w:val="28"/>
          <w:szCs w:val="28"/>
        </w:rPr>
        <w:t xml:space="preserve">Комиссия в </w:t>
      </w:r>
      <w:r w:rsidR="00310E12">
        <w:rPr>
          <w:sz w:val="28"/>
          <w:szCs w:val="28"/>
          <w:lang w:val="en-US"/>
        </w:rPr>
        <w:t>c</w:t>
      </w:r>
      <w:r w:rsidR="00AE5DA3">
        <w:rPr>
          <w:sz w:val="28"/>
          <w:szCs w:val="28"/>
        </w:rPr>
        <w:t xml:space="preserve">рок, не превышающий </w:t>
      </w:r>
      <w:r w:rsidR="00E915AA">
        <w:rPr>
          <w:sz w:val="28"/>
          <w:szCs w:val="28"/>
        </w:rPr>
        <w:t>десяти</w:t>
      </w:r>
      <w:r w:rsidR="00F02E44">
        <w:rPr>
          <w:sz w:val="28"/>
          <w:szCs w:val="28"/>
        </w:rPr>
        <w:t xml:space="preserve"> дней</w:t>
      </w:r>
      <w:r w:rsidR="00AE5DA3">
        <w:rPr>
          <w:sz w:val="28"/>
          <w:szCs w:val="28"/>
        </w:rPr>
        <w:t xml:space="preserve"> со дня поступления от районного Совета депутатов документов,</w:t>
      </w:r>
      <w:r w:rsidR="00F02E44">
        <w:rPr>
          <w:sz w:val="28"/>
          <w:szCs w:val="28"/>
        </w:rPr>
        <w:t xml:space="preserve"> </w:t>
      </w:r>
      <w:r w:rsidRPr="00C61C67">
        <w:rPr>
          <w:sz w:val="28"/>
          <w:szCs w:val="28"/>
        </w:rPr>
        <w:t>принимает решение о допуске каждого из кандидатов, соответствующих квалификационным требованиям, указанны</w:t>
      </w:r>
      <w:r w:rsidR="00E915AA">
        <w:rPr>
          <w:sz w:val="28"/>
          <w:szCs w:val="28"/>
        </w:rPr>
        <w:t>м</w:t>
      </w:r>
      <w:r w:rsidRPr="00C61C67">
        <w:rPr>
          <w:sz w:val="28"/>
          <w:szCs w:val="28"/>
        </w:rPr>
        <w:t xml:space="preserve"> в статье 6 Положения о Контрольно-</w:t>
      </w:r>
      <w:r w:rsidR="006D02CE">
        <w:rPr>
          <w:sz w:val="28"/>
          <w:szCs w:val="28"/>
        </w:rPr>
        <w:t>счет</w:t>
      </w:r>
      <w:r w:rsidRPr="00C61C67">
        <w:rPr>
          <w:sz w:val="28"/>
          <w:szCs w:val="28"/>
        </w:rPr>
        <w:t xml:space="preserve">ном органе муниципального образования </w:t>
      </w:r>
      <w:r w:rsidR="000D0552">
        <w:rPr>
          <w:sz w:val="28"/>
          <w:szCs w:val="28"/>
        </w:rPr>
        <w:t xml:space="preserve">Табунский район </w:t>
      </w:r>
      <w:r w:rsidRPr="00C61C67">
        <w:rPr>
          <w:sz w:val="28"/>
          <w:szCs w:val="28"/>
        </w:rPr>
        <w:t>Алтайского края и не имеющих оснований, препятствующих назначению на должность председателя КСО, к собеседованию.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7"/>
      <w:bookmarkEnd w:id="4"/>
      <w:r w:rsidRPr="00C61C67">
        <w:rPr>
          <w:sz w:val="28"/>
          <w:szCs w:val="28"/>
        </w:rPr>
        <w:t xml:space="preserve">8. В случае установления, при рассмотрении представленных документов несоответствия кандидатов квалификационным требованиям и наличия оснований, препятствующих назначению на должность председателя КСО, комиссия готовит инициатору выдвижения уведомление о мотивированном отказе в рассмотрении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 xml:space="preserve">айонным Советом депутатов данной кандидатуры в качестве кандидата на должность председателя КСО, которое направляется в адрес инициатора выдвижения председателем </w:t>
      </w:r>
      <w:bookmarkStart w:id="6" w:name="sub_18"/>
      <w:bookmarkEnd w:id="5"/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айонного Совета депутатов.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 xml:space="preserve">9. В отношении кандидатов, допущенных комиссией для собеседования для назначения на должность председателя КСО, комиссией осуществляется собеседование на знание основ законодательства и оценка деловых и профессиональных навыков кандидатов. </w:t>
      </w:r>
      <w:bookmarkStart w:id="7" w:name="sub_19"/>
      <w:bookmarkEnd w:id="6"/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 xml:space="preserve">10. Информация о дате, времени и месте проведения собеседования и оценки деловых и профессиональных навыков кандидатов в течение </w:t>
      </w:r>
      <w:r w:rsidR="00F02E44">
        <w:rPr>
          <w:sz w:val="28"/>
          <w:szCs w:val="28"/>
        </w:rPr>
        <w:t>двух</w:t>
      </w:r>
      <w:r w:rsidRPr="00C61C67">
        <w:rPr>
          <w:sz w:val="28"/>
          <w:szCs w:val="28"/>
        </w:rPr>
        <w:t xml:space="preserve"> рабочих дней со дня принятия комиссией решения о допуске кандидата направляется председателем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айонного Совета депутатов в адрес инициаторов выдвижения.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10"/>
      <w:bookmarkEnd w:id="7"/>
      <w:r w:rsidRPr="00C61C67">
        <w:rPr>
          <w:sz w:val="28"/>
          <w:szCs w:val="28"/>
        </w:rPr>
        <w:t>11. Участие кандидатов в проведении комиссией собеседования обеспечивается инициаторами выдвижения.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11"/>
      <w:bookmarkEnd w:id="8"/>
      <w:r w:rsidRPr="00C61C67">
        <w:rPr>
          <w:sz w:val="28"/>
          <w:szCs w:val="28"/>
        </w:rPr>
        <w:t xml:space="preserve">12. Проведение собеседования и оценка деловых и профессиональных навыков кандидатов осуществляется комиссией не ранее чем через </w:t>
      </w:r>
      <w:r w:rsidR="00F02E44">
        <w:rPr>
          <w:sz w:val="28"/>
          <w:szCs w:val="28"/>
        </w:rPr>
        <w:t>два</w:t>
      </w:r>
      <w:r w:rsidRPr="00C61C67">
        <w:rPr>
          <w:sz w:val="28"/>
          <w:szCs w:val="28"/>
        </w:rPr>
        <w:t xml:space="preserve"> рабочих дня после направления решений и информации </w:t>
      </w:r>
      <w:bookmarkEnd w:id="9"/>
      <w:r w:rsidRPr="00C61C67">
        <w:rPr>
          <w:sz w:val="28"/>
          <w:szCs w:val="28"/>
        </w:rPr>
        <w:t>о дате, времени и месте проведения собеседования.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>Итоги собеседования и оценка деловых и профессиональных навыков кандидатов оформляются комиссией в форме сводной информации, содержащей результаты собеседования, и выписки из протокола о проведенной оценке деловых и профессиональных навыков.</w:t>
      </w:r>
    </w:p>
    <w:p w:rsidR="00083FAD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lastRenderedPageBreak/>
        <w:t xml:space="preserve">13. Районный Совет депутатов вправе обратиться в </w:t>
      </w:r>
      <w:r w:rsidR="006D02CE">
        <w:rPr>
          <w:sz w:val="28"/>
          <w:szCs w:val="28"/>
        </w:rPr>
        <w:t>Счет</w:t>
      </w:r>
      <w:r w:rsidRPr="00C61C67">
        <w:rPr>
          <w:sz w:val="28"/>
          <w:szCs w:val="28"/>
        </w:rPr>
        <w:t>ную палату Алтайского края за заключением о соответствии кандидатур на должность председателя КСО квалификационным требованиям, установленными Федеральным законом от 07.02.2011 №6-ФЗ и Положением о Контрольно-</w:t>
      </w:r>
      <w:r w:rsidR="006D02CE">
        <w:rPr>
          <w:sz w:val="28"/>
          <w:szCs w:val="28"/>
        </w:rPr>
        <w:t>счет</w:t>
      </w:r>
      <w:r w:rsidRPr="00C61C67">
        <w:rPr>
          <w:sz w:val="28"/>
          <w:szCs w:val="28"/>
        </w:rPr>
        <w:t xml:space="preserve">ном органе муниципального образования </w:t>
      </w:r>
      <w:r w:rsidR="000D0552">
        <w:rPr>
          <w:sz w:val="28"/>
          <w:szCs w:val="28"/>
        </w:rPr>
        <w:t xml:space="preserve">Табунский </w:t>
      </w:r>
      <w:r w:rsidRPr="00C61C67">
        <w:rPr>
          <w:sz w:val="28"/>
          <w:szCs w:val="28"/>
        </w:rPr>
        <w:t>район Алтайского края</w:t>
      </w:r>
      <w:r w:rsidR="00083FAD">
        <w:rPr>
          <w:sz w:val="28"/>
          <w:szCs w:val="28"/>
        </w:rPr>
        <w:t>, утвержденным решением районного совета депутатов от 07.04.2022 № ----.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 xml:space="preserve">14. Предложения на должность председателя КСО, решения о допуске кандидатов, сводная информация, содержащая результаты собеседования и выписку из протокола о проведенной оценке деловых и профессиональных навыков кандидатов, направляются в аппарат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 xml:space="preserve">айонного Совета депутатов не позднее </w:t>
      </w:r>
      <w:r w:rsidR="00F02E44">
        <w:rPr>
          <w:sz w:val="28"/>
          <w:szCs w:val="28"/>
        </w:rPr>
        <w:t xml:space="preserve">трех </w:t>
      </w:r>
      <w:r w:rsidRPr="00C61C67">
        <w:rPr>
          <w:sz w:val="28"/>
          <w:szCs w:val="28"/>
        </w:rPr>
        <w:t xml:space="preserve">рабочих дней по окончании проведения собеседования с кандидатами. 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>15. Решение о назначении на должность председателя КСО принимается на сессии Районного Совета депутатов.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1"/>
      <w:bookmarkStart w:id="11" w:name="sub_2148"/>
      <w:bookmarkEnd w:id="3"/>
      <w:r w:rsidRPr="00C61C67">
        <w:rPr>
          <w:sz w:val="28"/>
          <w:szCs w:val="28"/>
        </w:rPr>
        <w:t xml:space="preserve">16. При рассмотрении вопроса на сессии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айонного Совета депутатов инициаторы выдвижения осуществляют представление кандидатов.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2"/>
      <w:bookmarkEnd w:id="10"/>
      <w:r w:rsidRPr="00C61C67">
        <w:rPr>
          <w:sz w:val="28"/>
          <w:szCs w:val="28"/>
        </w:rPr>
        <w:t>17. Председатель комиссии информирует депутатов о результатах собеседования и оценки деловых и профессиональных навыков кандидатов.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3"/>
      <w:bookmarkEnd w:id="12"/>
      <w:r w:rsidRPr="00C61C67">
        <w:rPr>
          <w:sz w:val="28"/>
          <w:szCs w:val="28"/>
        </w:rPr>
        <w:t xml:space="preserve">18. Председатель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айонного Совета депутатов: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2301"/>
      <w:bookmarkEnd w:id="13"/>
      <w:r w:rsidRPr="00C61C67">
        <w:rPr>
          <w:sz w:val="28"/>
          <w:szCs w:val="28"/>
        </w:rPr>
        <w:t>1) предоставляет слово кандидатам для личного выступления;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2302"/>
      <w:bookmarkEnd w:id="14"/>
      <w:r w:rsidRPr="00C61C67">
        <w:rPr>
          <w:sz w:val="28"/>
          <w:szCs w:val="28"/>
        </w:rPr>
        <w:t>2) предоставляет депутатам возможность задать вопросы кандидатам.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 xml:space="preserve">19. Решение о назначении на должность председателя КСО принимается депутатами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айонного Совета депутатов путем открытого голосования.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24"/>
      <w:bookmarkEnd w:id="15"/>
      <w:r w:rsidRPr="00C61C67">
        <w:rPr>
          <w:sz w:val="28"/>
          <w:szCs w:val="28"/>
        </w:rPr>
        <w:t xml:space="preserve">20. Решение о назначении на должность председателя КСО считается принятым, если за него проголосовало </w:t>
      </w:r>
      <w:r w:rsidR="00EE7364">
        <w:rPr>
          <w:sz w:val="28"/>
          <w:szCs w:val="28"/>
        </w:rPr>
        <w:t>большинство от числа избранных депутатов</w:t>
      </w:r>
      <w:r w:rsidRPr="00C61C67">
        <w:rPr>
          <w:sz w:val="28"/>
          <w:szCs w:val="28"/>
        </w:rPr>
        <w:t>.</w:t>
      </w:r>
    </w:p>
    <w:bookmarkEnd w:id="16"/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 xml:space="preserve">21. В случае, если единственный кандидат на должность председателя КСО не набрал необходимое количество голосов, вопрос о назначении на должность председателя КСО повторно выносится на сессию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 xml:space="preserve">айонного Совета депутатов в срок не позднее </w:t>
      </w:r>
      <w:r w:rsidR="00F02E44">
        <w:rPr>
          <w:sz w:val="28"/>
          <w:szCs w:val="28"/>
        </w:rPr>
        <w:t>тридцати</w:t>
      </w:r>
      <w:r w:rsidRPr="00C61C67">
        <w:rPr>
          <w:sz w:val="28"/>
          <w:szCs w:val="28"/>
        </w:rPr>
        <w:t xml:space="preserve"> дней со дня голосования для проведения повторного голосования.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>22. В случае, если число кандидатов на должность председателя КСО два и более, и не один из предложенных кандидатур не набрал требуемого количества голосов, проводится повторное голосование по двум кандидатам, получившим наибольшее количество голосов. В данном случае назначенным на должность считается кандидат, набравший большинство голосов депутатов.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 xml:space="preserve">23. В случае, если оба кандидата получили одинаковое количество голосов, вопрос о назначении на должность председателя КСО повторно выносится на сессию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 xml:space="preserve">айонного Совета депутатов в срок не позднее </w:t>
      </w:r>
      <w:r w:rsidR="00F02E44">
        <w:rPr>
          <w:sz w:val="28"/>
          <w:szCs w:val="28"/>
        </w:rPr>
        <w:t>тридцати</w:t>
      </w:r>
      <w:r w:rsidRPr="00C61C67">
        <w:rPr>
          <w:sz w:val="28"/>
          <w:szCs w:val="28"/>
        </w:rPr>
        <w:t xml:space="preserve"> дней со дня голосования для проведения повторного голосования.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>24. При проведении повторного голосования, осуществляемого в соответствии с пунктами 21 и 23 Порядка, должна быть соблюдена процедура, установленная пунктом 18 Порядка.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lastRenderedPageBreak/>
        <w:t xml:space="preserve">25. В случае, если при проведении повторного голосования председатель КСО не назначен, </w:t>
      </w:r>
      <w:r w:rsidR="00083FAD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айонный Совет депутатов определяет дополнительный срок приема документов и о переносе рассмотрения вопроса о назначении председателя КСО.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25"/>
      <w:r w:rsidRPr="00C61C67">
        <w:rPr>
          <w:sz w:val="28"/>
          <w:szCs w:val="28"/>
        </w:rPr>
        <w:t xml:space="preserve">26. Решение по вопросу о назначении на должность председателя КСО оформляется решением </w:t>
      </w:r>
      <w:r w:rsidR="000D0552">
        <w:rPr>
          <w:sz w:val="28"/>
          <w:szCs w:val="28"/>
        </w:rPr>
        <w:t>р</w:t>
      </w:r>
      <w:r w:rsidRPr="00C61C67">
        <w:rPr>
          <w:sz w:val="28"/>
          <w:szCs w:val="28"/>
        </w:rPr>
        <w:t>айонного Совета депутатов.</w:t>
      </w:r>
    </w:p>
    <w:p w:rsidR="002F2247" w:rsidRPr="00C61C67" w:rsidRDefault="002F2247" w:rsidP="002F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C67">
        <w:rPr>
          <w:sz w:val="28"/>
          <w:szCs w:val="28"/>
        </w:rPr>
        <w:t>27. В решении о назначении председателя КСО указывается дата начала осуществления полномочий назначаемого лица.</w:t>
      </w:r>
    </w:p>
    <w:bookmarkEnd w:id="11"/>
    <w:bookmarkEnd w:id="17"/>
    <w:p w:rsidR="002F2247" w:rsidRPr="00C61C67" w:rsidRDefault="002F2247" w:rsidP="002F2247">
      <w:pPr>
        <w:pStyle w:val="22"/>
        <w:shd w:val="clear" w:color="auto" w:fill="auto"/>
        <w:tabs>
          <w:tab w:val="left" w:pos="1217"/>
        </w:tabs>
        <w:spacing w:line="240" w:lineRule="auto"/>
      </w:pPr>
    </w:p>
    <w:p w:rsidR="002F2247" w:rsidRDefault="002F2247" w:rsidP="002F2247">
      <w:pPr>
        <w:pStyle w:val="22"/>
        <w:shd w:val="clear" w:color="auto" w:fill="auto"/>
        <w:tabs>
          <w:tab w:val="left" w:pos="1217"/>
        </w:tabs>
        <w:spacing w:line="240" w:lineRule="auto"/>
        <w:rPr>
          <w:sz w:val="24"/>
          <w:szCs w:val="24"/>
        </w:rPr>
      </w:pPr>
    </w:p>
    <w:p w:rsidR="002F2247" w:rsidRPr="00C61C67" w:rsidRDefault="002F2247" w:rsidP="002F2247">
      <w:pPr>
        <w:shd w:val="clear" w:color="auto" w:fill="FFFFFF"/>
        <w:tabs>
          <w:tab w:val="left" w:pos="1262"/>
        </w:tabs>
        <w:jc w:val="both"/>
        <w:rPr>
          <w:color w:val="000000"/>
          <w:spacing w:val="10"/>
          <w:sz w:val="28"/>
        </w:rPr>
      </w:pPr>
      <w:r w:rsidRPr="00C61C67">
        <w:rPr>
          <w:color w:val="000000"/>
          <w:spacing w:val="10"/>
          <w:sz w:val="28"/>
        </w:rPr>
        <w:t xml:space="preserve">Глава района                                                                     </w:t>
      </w:r>
      <w:r>
        <w:rPr>
          <w:color w:val="000000"/>
          <w:spacing w:val="10"/>
          <w:sz w:val="28"/>
        </w:rPr>
        <w:t>В.С. Швыдкой</w:t>
      </w:r>
    </w:p>
    <w:p w:rsidR="002F2247" w:rsidRDefault="002F2247" w:rsidP="002F2247">
      <w:pPr>
        <w:jc w:val="both"/>
        <w:rPr>
          <w:sz w:val="28"/>
        </w:rPr>
      </w:pPr>
    </w:p>
    <w:p w:rsidR="002F2247" w:rsidRPr="00C61C67" w:rsidRDefault="002F2247" w:rsidP="002F2247">
      <w:pPr>
        <w:jc w:val="both"/>
        <w:rPr>
          <w:sz w:val="28"/>
        </w:rPr>
      </w:pPr>
      <w:r>
        <w:rPr>
          <w:sz w:val="28"/>
        </w:rPr>
        <w:t>07</w:t>
      </w:r>
      <w:r w:rsidRPr="00C61C67">
        <w:rPr>
          <w:sz w:val="28"/>
        </w:rPr>
        <w:t>.</w:t>
      </w:r>
      <w:r>
        <w:rPr>
          <w:sz w:val="28"/>
        </w:rPr>
        <w:t>04</w:t>
      </w:r>
      <w:r w:rsidRPr="00C61C67">
        <w:rPr>
          <w:sz w:val="28"/>
        </w:rPr>
        <w:t xml:space="preserve">.2022 </w:t>
      </w:r>
    </w:p>
    <w:p w:rsidR="002F2247" w:rsidRPr="00C61C67" w:rsidRDefault="002F2247" w:rsidP="002F2247">
      <w:pPr>
        <w:jc w:val="both"/>
        <w:rPr>
          <w:rFonts w:eastAsia="Calibri"/>
          <w:sz w:val="28"/>
          <w:szCs w:val="28"/>
          <w:lang w:eastAsia="en-US"/>
        </w:rPr>
      </w:pPr>
      <w:r w:rsidRPr="00C61C67">
        <w:rPr>
          <w:sz w:val="28"/>
          <w:szCs w:val="28"/>
        </w:rPr>
        <w:t xml:space="preserve">№ </w:t>
      </w:r>
      <w:r w:rsidR="00361EB6">
        <w:rPr>
          <w:sz w:val="28"/>
          <w:szCs w:val="28"/>
        </w:rPr>
        <w:t>15-г</w:t>
      </w: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  <w:bookmarkStart w:id="18" w:name="_GoBack"/>
      <w:bookmarkEnd w:id="18"/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2F2247" w:rsidRDefault="002F2247" w:rsidP="002F2247">
      <w:pPr>
        <w:jc w:val="both"/>
        <w:rPr>
          <w:sz w:val="23"/>
          <w:szCs w:val="23"/>
        </w:rPr>
      </w:pPr>
    </w:p>
    <w:p w:rsidR="00083FAD" w:rsidRDefault="00083FAD" w:rsidP="002F2247">
      <w:pPr>
        <w:jc w:val="both"/>
        <w:rPr>
          <w:sz w:val="23"/>
          <w:szCs w:val="23"/>
        </w:rPr>
      </w:pPr>
    </w:p>
    <w:p w:rsidR="00083FAD" w:rsidRDefault="00083FAD" w:rsidP="002F2247">
      <w:pPr>
        <w:jc w:val="both"/>
        <w:rPr>
          <w:sz w:val="23"/>
          <w:szCs w:val="23"/>
        </w:rPr>
      </w:pPr>
    </w:p>
    <w:p w:rsidR="00083FAD" w:rsidRDefault="00083FAD" w:rsidP="002F2247">
      <w:pPr>
        <w:jc w:val="both"/>
        <w:rPr>
          <w:sz w:val="23"/>
          <w:szCs w:val="23"/>
        </w:rPr>
      </w:pPr>
    </w:p>
    <w:p w:rsidR="00083FAD" w:rsidRDefault="00083FAD" w:rsidP="002F2247">
      <w:pPr>
        <w:jc w:val="both"/>
        <w:rPr>
          <w:sz w:val="23"/>
          <w:szCs w:val="23"/>
        </w:rPr>
      </w:pPr>
    </w:p>
    <w:p w:rsidR="002F2247" w:rsidRPr="00455FDC" w:rsidRDefault="002F2247" w:rsidP="002F2247">
      <w:pPr>
        <w:ind w:firstLine="284"/>
        <w:jc w:val="center"/>
        <w:rPr>
          <w:b/>
        </w:rPr>
      </w:pPr>
      <w:r w:rsidRPr="00455FDC">
        <w:rPr>
          <w:b/>
        </w:rPr>
        <w:t>Информация к</w:t>
      </w:r>
      <w:r>
        <w:rPr>
          <w:b/>
        </w:rPr>
        <w:t xml:space="preserve"> проекту решения</w:t>
      </w:r>
      <w:r w:rsidRPr="00455FDC">
        <w:rPr>
          <w:b/>
        </w:rPr>
        <w:t xml:space="preserve"> </w:t>
      </w:r>
    </w:p>
    <w:p w:rsidR="002F2247" w:rsidRPr="00C61C67" w:rsidRDefault="002F2247" w:rsidP="002F2247">
      <w:pPr>
        <w:ind w:left="284" w:right="141" w:firstLine="284"/>
        <w:jc w:val="center"/>
      </w:pPr>
      <w:r w:rsidRPr="00C61C67">
        <w:t xml:space="preserve">Районного Совета депутатов </w:t>
      </w:r>
    </w:p>
    <w:p w:rsidR="002F2247" w:rsidRPr="00C61C67" w:rsidRDefault="002F2247" w:rsidP="002F2247">
      <w:pPr>
        <w:ind w:left="284" w:right="141" w:firstLine="284"/>
        <w:jc w:val="center"/>
        <w:rPr>
          <w:spacing w:val="-3"/>
        </w:rPr>
      </w:pPr>
      <w:r w:rsidRPr="00C61C67">
        <w:t>«</w:t>
      </w:r>
      <w:r w:rsidRPr="00455FDC">
        <w:rPr>
          <w:bCs/>
          <w:iCs/>
        </w:rPr>
        <w:t>Об утверждении Порядка рассмотрения кандидатур для назначения на должность председателя Контрольно-</w:t>
      </w:r>
      <w:r w:rsidR="006D02CE">
        <w:rPr>
          <w:bCs/>
          <w:iCs/>
        </w:rPr>
        <w:t>счет</w:t>
      </w:r>
      <w:r w:rsidRPr="00455FDC">
        <w:rPr>
          <w:bCs/>
          <w:iCs/>
        </w:rPr>
        <w:t xml:space="preserve">ного органа муниципального образования </w:t>
      </w:r>
      <w:r>
        <w:rPr>
          <w:bCs/>
          <w:iCs/>
        </w:rPr>
        <w:t xml:space="preserve">Табунский </w:t>
      </w:r>
      <w:r w:rsidRPr="00C61C67">
        <w:rPr>
          <w:bCs/>
          <w:iCs/>
        </w:rPr>
        <w:t>район Алтайского края»</w:t>
      </w:r>
    </w:p>
    <w:p w:rsidR="002F2247" w:rsidRPr="00455FDC" w:rsidRDefault="002F2247" w:rsidP="002F2247">
      <w:pPr>
        <w:jc w:val="center"/>
        <w:rPr>
          <w:spacing w:val="-3"/>
        </w:rPr>
      </w:pPr>
    </w:p>
    <w:p w:rsidR="002F2247" w:rsidRDefault="002F2247" w:rsidP="002F2247"/>
    <w:p w:rsidR="002F2247" w:rsidRDefault="002F2247" w:rsidP="002F2247">
      <w:pPr>
        <w:jc w:val="both"/>
        <w:rPr>
          <w:sz w:val="23"/>
          <w:szCs w:val="23"/>
        </w:rPr>
      </w:pPr>
    </w:p>
    <w:p w:rsidR="002F2247" w:rsidRPr="006A1E7A" w:rsidRDefault="002F2247" w:rsidP="002F2247">
      <w:pPr>
        <w:jc w:val="both"/>
        <w:rPr>
          <w:sz w:val="23"/>
          <w:szCs w:val="23"/>
        </w:rPr>
      </w:pPr>
    </w:p>
    <w:sectPr w:rsidR="002F2247" w:rsidRPr="006A1E7A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421ED8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6D4B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6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C1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03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C6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5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0B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0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71E83A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B7604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E4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8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A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EB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E4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E8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E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96FCD7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9D2F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0E1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E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E0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C4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80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1A9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2D34454"/>
    <w:multiLevelType w:val="multilevel"/>
    <w:tmpl w:val="F46ED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C04BC"/>
    <w:multiLevelType w:val="hybridMultilevel"/>
    <w:tmpl w:val="962476B0"/>
    <w:lvl w:ilvl="0" w:tplc="48D8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E1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8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6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6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E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7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A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E12604"/>
    <w:multiLevelType w:val="hybridMultilevel"/>
    <w:tmpl w:val="92DA400E"/>
    <w:lvl w:ilvl="0" w:tplc="ADB691B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6D10F1"/>
    <w:multiLevelType w:val="hybridMultilevel"/>
    <w:tmpl w:val="E8D6F934"/>
    <w:lvl w:ilvl="0" w:tplc="28941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0"/>
  </w:num>
  <w:num w:numId="5">
    <w:abstractNumId w:val="17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9"/>
  </w:num>
  <w:num w:numId="11">
    <w:abstractNumId w:val="21"/>
  </w:num>
  <w:num w:numId="12">
    <w:abstractNumId w:val="4"/>
  </w:num>
  <w:num w:numId="13">
    <w:abstractNumId w:val="20"/>
  </w:num>
  <w:num w:numId="14">
    <w:abstractNumId w:val="11"/>
  </w:num>
  <w:num w:numId="15">
    <w:abstractNumId w:val="1"/>
  </w:num>
  <w:num w:numId="16">
    <w:abstractNumId w:val="13"/>
  </w:num>
  <w:num w:numId="17">
    <w:abstractNumId w:val="18"/>
  </w:num>
  <w:num w:numId="18">
    <w:abstractNumId w:val="12"/>
  </w:num>
  <w:num w:numId="19">
    <w:abstractNumId w:val="9"/>
  </w:num>
  <w:num w:numId="20">
    <w:abstractNumId w:val="16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52D4"/>
    <w:rsid w:val="0001632D"/>
    <w:rsid w:val="00034244"/>
    <w:rsid w:val="000416FD"/>
    <w:rsid w:val="00044AA3"/>
    <w:rsid w:val="00057975"/>
    <w:rsid w:val="00060668"/>
    <w:rsid w:val="000619DA"/>
    <w:rsid w:val="00061CE1"/>
    <w:rsid w:val="0006703F"/>
    <w:rsid w:val="00083FAD"/>
    <w:rsid w:val="000842E2"/>
    <w:rsid w:val="000846C2"/>
    <w:rsid w:val="000A1657"/>
    <w:rsid w:val="000A7367"/>
    <w:rsid w:val="000B694D"/>
    <w:rsid w:val="000C63A7"/>
    <w:rsid w:val="000C673E"/>
    <w:rsid w:val="000D0552"/>
    <w:rsid w:val="000D40FA"/>
    <w:rsid w:val="000D7277"/>
    <w:rsid w:val="000F195B"/>
    <w:rsid w:val="000F70B8"/>
    <w:rsid w:val="00107E18"/>
    <w:rsid w:val="001126C3"/>
    <w:rsid w:val="00120648"/>
    <w:rsid w:val="00123B50"/>
    <w:rsid w:val="001344D2"/>
    <w:rsid w:val="00134D49"/>
    <w:rsid w:val="00141C0D"/>
    <w:rsid w:val="00162BD5"/>
    <w:rsid w:val="0018176D"/>
    <w:rsid w:val="001836CD"/>
    <w:rsid w:val="00185409"/>
    <w:rsid w:val="00193721"/>
    <w:rsid w:val="00195079"/>
    <w:rsid w:val="001A0C2E"/>
    <w:rsid w:val="001A15AD"/>
    <w:rsid w:val="001B14E0"/>
    <w:rsid w:val="001C7DD3"/>
    <w:rsid w:val="001D5D68"/>
    <w:rsid w:val="001E23E0"/>
    <w:rsid w:val="001E5446"/>
    <w:rsid w:val="001E798F"/>
    <w:rsid w:val="001F64C1"/>
    <w:rsid w:val="00200902"/>
    <w:rsid w:val="002013EA"/>
    <w:rsid w:val="002109D9"/>
    <w:rsid w:val="002241D7"/>
    <w:rsid w:val="0023071F"/>
    <w:rsid w:val="002310C1"/>
    <w:rsid w:val="002323CE"/>
    <w:rsid w:val="00235660"/>
    <w:rsid w:val="00241F10"/>
    <w:rsid w:val="00242C87"/>
    <w:rsid w:val="00247D07"/>
    <w:rsid w:val="00253C56"/>
    <w:rsid w:val="002577EA"/>
    <w:rsid w:val="00260621"/>
    <w:rsid w:val="00263CCB"/>
    <w:rsid w:val="002743CE"/>
    <w:rsid w:val="00283C2E"/>
    <w:rsid w:val="00284AD6"/>
    <w:rsid w:val="002860B8"/>
    <w:rsid w:val="00293A43"/>
    <w:rsid w:val="00296D38"/>
    <w:rsid w:val="002A54FF"/>
    <w:rsid w:val="002B1717"/>
    <w:rsid w:val="002B48A0"/>
    <w:rsid w:val="002C25EF"/>
    <w:rsid w:val="002C4977"/>
    <w:rsid w:val="002D68F9"/>
    <w:rsid w:val="002E34A6"/>
    <w:rsid w:val="002E464E"/>
    <w:rsid w:val="002E77A5"/>
    <w:rsid w:val="002F0B1B"/>
    <w:rsid w:val="002F2247"/>
    <w:rsid w:val="002F7851"/>
    <w:rsid w:val="00300E3D"/>
    <w:rsid w:val="00304B75"/>
    <w:rsid w:val="00304F13"/>
    <w:rsid w:val="00310E12"/>
    <w:rsid w:val="00312FFE"/>
    <w:rsid w:val="003135E3"/>
    <w:rsid w:val="00317EA9"/>
    <w:rsid w:val="003201B9"/>
    <w:rsid w:val="0032376B"/>
    <w:rsid w:val="0032416C"/>
    <w:rsid w:val="00325301"/>
    <w:rsid w:val="003303D0"/>
    <w:rsid w:val="00334ACC"/>
    <w:rsid w:val="003434DB"/>
    <w:rsid w:val="003448FF"/>
    <w:rsid w:val="003603BA"/>
    <w:rsid w:val="00361EB6"/>
    <w:rsid w:val="00373D3B"/>
    <w:rsid w:val="00376B5F"/>
    <w:rsid w:val="00385A4D"/>
    <w:rsid w:val="00390D4A"/>
    <w:rsid w:val="00392CE9"/>
    <w:rsid w:val="00394C9F"/>
    <w:rsid w:val="003B4D57"/>
    <w:rsid w:val="003C2FD8"/>
    <w:rsid w:val="003D0AF2"/>
    <w:rsid w:val="003D796C"/>
    <w:rsid w:val="003F07CA"/>
    <w:rsid w:val="003F6359"/>
    <w:rsid w:val="00401A4C"/>
    <w:rsid w:val="00417155"/>
    <w:rsid w:val="004218D3"/>
    <w:rsid w:val="00433188"/>
    <w:rsid w:val="00453EC7"/>
    <w:rsid w:val="004560C2"/>
    <w:rsid w:val="00461C76"/>
    <w:rsid w:val="00480ACA"/>
    <w:rsid w:val="004841BD"/>
    <w:rsid w:val="00484CB5"/>
    <w:rsid w:val="00486585"/>
    <w:rsid w:val="004944F0"/>
    <w:rsid w:val="00496432"/>
    <w:rsid w:val="004B0BBE"/>
    <w:rsid w:val="004B69A1"/>
    <w:rsid w:val="004C0E4F"/>
    <w:rsid w:val="004C3011"/>
    <w:rsid w:val="004C6707"/>
    <w:rsid w:val="004D435E"/>
    <w:rsid w:val="004D540D"/>
    <w:rsid w:val="004E6D42"/>
    <w:rsid w:val="00501264"/>
    <w:rsid w:val="00503A3A"/>
    <w:rsid w:val="00503B01"/>
    <w:rsid w:val="00506EFC"/>
    <w:rsid w:val="00514D49"/>
    <w:rsid w:val="00516946"/>
    <w:rsid w:val="0052731E"/>
    <w:rsid w:val="00530598"/>
    <w:rsid w:val="005329E4"/>
    <w:rsid w:val="00543B6D"/>
    <w:rsid w:val="005478A1"/>
    <w:rsid w:val="005561D5"/>
    <w:rsid w:val="0057386B"/>
    <w:rsid w:val="00577028"/>
    <w:rsid w:val="005841C1"/>
    <w:rsid w:val="00586B77"/>
    <w:rsid w:val="005965A9"/>
    <w:rsid w:val="005A4210"/>
    <w:rsid w:val="005A6D2E"/>
    <w:rsid w:val="005B7CE0"/>
    <w:rsid w:val="005C06E3"/>
    <w:rsid w:val="005D0B8D"/>
    <w:rsid w:val="005E6AA9"/>
    <w:rsid w:val="005F554E"/>
    <w:rsid w:val="0060330D"/>
    <w:rsid w:val="00615839"/>
    <w:rsid w:val="00620967"/>
    <w:rsid w:val="0062127D"/>
    <w:rsid w:val="006238BF"/>
    <w:rsid w:val="006300C7"/>
    <w:rsid w:val="00636714"/>
    <w:rsid w:val="0063778C"/>
    <w:rsid w:val="00640B21"/>
    <w:rsid w:val="006448E8"/>
    <w:rsid w:val="006473D0"/>
    <w:rsid w:val="00652382"/>
    <w:rsid w:val="00657EEA"/>
    <w:rsid w:val="00661C78"/>
    <w:rsid w:val="00662A42"/>
    <w:rsid w:val="00663953"/>
    <w:rsid w:val="00670287"/>
    <w:rsid w:val="00681C15"/>
    <w:rsid w:val="006853D9"/>
    <w:rsid w:val="00692079"/>
    <w:rsid w:val="006A1E7A"/>
    <w:rsid w:val="006B1833"/>
    <w:rsid w:val="006B22C8"/>
    <w:rsid w:val="006D02CE"/>
    <w:rsid w:val="006D25AA"/>
    <w:rsid w:val="006D26FF"/>
    <w:rsid w:val="006D6F2D"/>
    <w:rsid w:val="006F6F5F"/>
    <w:rsid w:val="00701293"/>
    <w:rsid w:val="00702ACE"/>
    <w:rsid w:val="0070350D"/>
    <w:rsid w:val="00705359"/>
    <w:rsid w:val="00715109"/>
    <w:rsid w:val="00722636"/>
    <w:rsid w:val="00737AF3"/>
    <w:rsid w:val="00744C15"/>
    <w:rsid w:val="00747203"/>
    <w:rsid w:val="00753E01"/>
    <w:rsid w:val="007555C9"/>
    <w:rsid w:val="00771D65"/>
    <w:rsid w:val="007725D0"/>
    <w:rsid w:val="00773FDA"/>
    <w:rsid w:val="00780C14"/>
    <w:rsid w:val="00781284"/>
    <w:rsid w:val="00782CDF"/>
    <w:rsid w:val="00784121"/>
    <w:rsid w:val="00784E3B"/>
    <w:rsid w:val="00791BB3"/>
    <w:rsid w:val="007A07EA"/>
    <w:rsid w:val="007A1A4D"/>
    <w:rsid w:val="007A2689"/>
    <w:rsid w:val="007A6F88"/>
    <w:rsid w:val="007A7301"/>
    <w:rsid w:val="007B4786"/>
    <w:rsid w:val="007C0C0B"/>
    <w:rsid w:val="007E2F13"/>
    <w:rsid w:val="007E3DB7"/>
    <w:rsid w:val="007F5A82"/>
    <w:rsid w:val="00800C5C"/>
    <w:rsid w:val="00802F5D"/>
    <w:rsid w:val="00820937"/>
    <w:rsid w:val="00830E27"/>
    <w:rsid w:val="00837B78"/>
    <w:rsid w:val="0084772F"/>
    <w:rsid w:val="00851F9B"/>
    <w:rsid w:val="00853DE8"/>
    <w:rsid w:val="008650E7"/>
    <w:rsid w:val="00865DD2"/>
    <w:rsid w:val="008A32BA"/>
    <w:rsid w:val="008A4811"/>
    <w:rsid w:val="008B3FEE"/>
    <w:rsid w:val="008B521B"/>
    <w:rsid w:val="008B6A2F"/>
    <w:rsid w:val="008C0764"/>
    <w:rsid w:val="008C2209"/>
    <w:rsid w:val="008C2C82"/>
    <w:rsid w:val="008C317E"/>
    <w:rsid w:val="008C6A2C"/>
    <w:rsid w:val="008D63E6"/>
    <w:rsid w:val="008E413F"/>
    <w:rsid w:val="008F210C"/>
    <w:rsid w:val="00913A00"/>
    <w:rsid w:val="00915F15"/>
    <w:rsid w:val="00922CAC"/>
    <w:rsid w:val="00936A72"/>
    <w:rsid w:val="00944E4D"/>
    <w:rsid w:val="00950B3A"/>
    <w:rsid w:val="00954A24"/>
    <w:rsid w:val="009709CE"/>
    <w:rsid w:val="00971D88"/>
    <w:rsid w:val="009768D7"/>
    <w:rsid w:val="00977B42"/>
    <w:rsid w:val="00985BCE"/>
    <w:rsid w:val="00996F88"/>
    <w:rsid w:val="009A010E"/>
    <w:rsid w:val="009A23E1"/>
    <w:rsid w:val="009A7F8D"/>
    <w:rsid w:val="009B1FF4"/>
    <w:rsid w:val="009C369C"/>
    <w:rsid w:val="009D1B03"/>
    <w:rsid w:val="009D2F15"/>
    <w:rsid w:val="009D5827"/>
    <w:rsid w:val="009E45BA"/>
    <w:rsid w:val="009E62D4"/>
    <w:rsid w:val="009F2B02"/>
    <w:rsid w:val="00A066AF"/>
    <w:rsid w:val="00A12725"/>
    <w:rsid w:val="00A12FEE"/>
    <w:rsid w:val="00A2505D"/>
    <w:rsid w:val="00A27D04"/>
    <w:rsid w:val="00A44BD2"/>
    <w:rsid w:val="00A53307"/>
    <w:rsid w:val="00A53CDF"/>
    <w:rsid w:val="00A6687A"/>
    <w:rsid w:val="00A67CE4"/>
    <w:rsid w:val="00A7256B"/>
    <w:rsid w:val="00A80518"/>
    <w:rsid w:val="00A900DA"/>
    <w:rsid w:val="00A93560"/>
    <w:rsid w:val="00A94218"/>
    <w:rsid w:val="00AA1461"/>
    <w:rsid w:val="00AA22E3"/>
    <w:rsid w:val="00AA2722"/>
    <w:rsid w:val="00AB26ED"/>
    <w:rsid w:val="00AB599F"/>
    <w:rsid w:val="00AC1FC3"/>
    <w:rsid w:val="00AC4A63"/>
    <w:rsid w:val="00AC511D"/>
    <w:rsid w:val="00AD14DC"/>
    <w:rsid w:val="00AD42F3"/>
    <w:rsid w:val="00AD68A8"/>
    <w:rsid w:val="00AD6C12"/>
    <w:rsid w:val="00AD7397"/>
    <w:rsid w:val="00AE296E"/>
    <w:rsid w:val="00AE5DA3"/>
    <w:rsid w:val="00AE66A8"/>
    <w:rsid w:val="00AF1CC5"/>
    <w:rsid w:val="00AF2847"/>
    <w:rsid w:val="00AF45F2"/>
    <w:rsid w:val="00B1167A"/>
    <w:rsid w:val="00B17DB4"/>
    <w:rsid w:val="00B3287E"/>
    <w:rsid w:val="00B43B8F"/>
    <w:rsid w:val="00B50B08"/>
    <w:rsid w:val="00B5198A"/>
    <w:rsid w:val="00B55824"/>
    <w:rsid w:val="00B578E4"/>
    <w:rsid w:val="00B64331"/>
    <w:rsid w:val="00B6454F"/>
    <w:rsid w:val="00B726DD"/>
    <w:rsid w:val="00B77F36"/>
    <w:rsid w:val="00B83D72"/>
    <w:rsid w:val="00B93270"/>
    <w:rsid w:val="00B94757"/>
    <w:rsid w:val="00BB0973"/>
    <w:rsid w:val="00BB5AA9"/>
    <w:rsid w:val="00BC1E6A"/>
    <w:rsid w:val="00BC78BD"/>
    <w:rsid w:val="00BD4BA6"/>
    <w:rsid w:val="00BE5DF6"/>
    <w:rsid w:val="00BE6EA7"/>
    <w:rsid w:val="00BF1059"/>
    <w:rsid w:val="00BF2A56"/>
    <w:rsid w:val="00BF57AC"/>
    <w:rsid w:val="00C03122"/>
    <w:rsid w:val="00C21ED9"/>
    <w:rsid w:val="00C2468A"/>
    <w:rsid w:val="00C264A7"/>
    <w:rsid w:val="00C310F4"/>
    <w:rsid w:val="00C37DE6"/>
    <w:rsid w:val="00C41474"/>
    <w:rsid w:val="00C42622"/>
    <w:rsid w:val="00C45ADC"/>
    <w:rsid w:val="00C511AB"/>
    <w:rsid w:val="00C53AED"/>
    <w:rsid w:val="00C72603"/>
    <w:rsid w:val="00C92DC2"/>
    <w:rsid w:val="00C96F38"/>
    <w:rsid w:val="00CA4C6B"/>
    <w:rsid w:val="00CA6987"/>
    <w:rsid w:val="00CC1263"/>
    <w:rsid w:val="00CD35EF"/>
    <w:rsid w:val="00CD4275"/>
    <w:rsid w:val="00CF4C35"/>
    <w:rsid w:val="00CF54C1"/>
    <w:rsid w:val="00D014C8"/>
    <w:rsid w:val="00D17916"/>
    <w:rsid w:val="00D179BA"/>
    <w:rsid w:val="00D20ECF"/>
    <w:rsid w:val="00D2648B"/>
    <w:rsid w:val="00D272F8"/>
    <w:rsid w:val="00D35E54"/>
    <w:rsid w:val="00D444AB"/>
    <w:rsid w:val="00D64DE0"/>
    <w:rsid w:val="00D65D74"/>
    <w:rsid w:val="00D71103"/>
    <w:rsid w:val="00D915C0"/>
    <w:rsid w:val="00D9222F"/>
    <w:rsid w:val="00DA32B9"/>
    <w:rsid w:val="00DA4C24"/>
    <w:rsid w:val="00DB1FDB"/>
    <w:rsid w:val="00DB22A4"/>
    <w:rsid w:val="00DB5068"/>
    <w:rsid w:val="00DC22EB"/>
    <w:rsid w:val="00DC2827"/>
    <w:rsid w:val="00DC2FAD"/>
    <w:rsid w:val="00DC69C6"/>
    <w:rsid w:val="00DC743D"/>
    <w:rsid w:val="00DD0961"/>
    <w:rsid w:val="00DD1EDE"/>
    <w:rsid w:val="00DD567E"/>
    <w:rsid w:val="00DD6373"/>
    <w:rsid w:val="00DD72B3"/>
    <w:rsid w:val="00DE0445"/>
    <w:rsid w:val="00DF6854"/>
    <w:rsid w:val="00DF7D32"/>
    <w:rsid w:val="00E01F49"/>
    <w:rsid w:val="00E03D05"/>
    <w:rsid w:val="00E17A37"/>
    <w:rsid w:val="00E31BC5"/>
    <w:rsid w:val="00E4119E"/>
    <w:rsid w:val="00E7194B"/>
    <w:rsid w:val="00E859F6"/>
    <w:rsid w:val="00E87639"/>
    <w:rsid w:val="00E90032"/>
    <w:rsid w:val="00E915AA"/>
    <w:rsid w:val="00E91F00"/>
    <w:rsid w:val="00E969FF"/>
    <w:rsid w:val="00E97CE7"/>
    <w:rsid w:val="00EA032B"/>
    <w:rsid w:val="00EA3A15"/>
    <w:rsid w:val="00EA7F93"/>
    <w:rsid w:val="00EB4A4E"/>
    <w:rsid w:val="00EB59BF"/>
    <w:rsid w:val="00EC0D2B"/>
    <w:rsid w:val="00ED3307"/>
    <w:rsid w:val="00EE1F55"/>
    <w:rsid w:val="00EE7364"/>
    <w:rsid w:val="00F02245"/>
    <w:rsid w:val="00F02E44"/>
    <w:rsid w:val="00F056D9"/>
    <w:rsid w:val="00F0788C"/>
    <w:rsid w:val="00F117BB"/>
    <w:rsid w:val="00F17A34"/>
    <w:rsid w:val="00F23A93"/>
    <w:rsid w:val="00F249B5"/>
    <w:rsid w:val="00F30849"/>
    <w:rsid w:val="00F31FD6"/>
    <w:rsid w:val="00F324B9"/>
    <w:rsid w:val="00F3257A"/>
    <w:rsid w:val="00F32D61"/>
    <w:rsid w:val="00F474F7"/>
    <w:rsid w:val="00F641B2"/>
    <w:rsid w:val="00F734D9"/>
    <w:rsid w:val="00F841A0"/>
    <w:rsid w:val="00F92510"/>
    <w:rsid w:val="00FE1263"/>
    <w:rsid w:val="00FE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85637-7FC3-4807-BC8F-DA29EC8C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E1"/>
  </w:style>
  <w:style w:type="paragraph" w:styleId="1">
    <w:name w:val="heading 1"/>
    <w:basedOn w:val="a"/>
    <w:next w:val="a"/>
    <w:qFormat/>
    <w:rsid w:val="00433188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433188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433188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rsid w:val="00433188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433188"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rsid w:val="00433188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433188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99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Normal">
    <w:name w:val="ConsNormal"/>
    <w:rsid w:val="00241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860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2860B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D20EC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49643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2F224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247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C864-F768-4335-A0AE-C8949769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5</cp:revision>
  <cp:lastPrinted>2022-01-10T08:14:00Z</cp:lastPrinted>
  <dcterms:created xsi:type="dcterms:W3CDTF">2022-04-06T09:11:00Z</dcterms:created>
  <dcterms:modified xsi:type="dcterms:W3CDTF">2022-04-08T08:25:00Z</dcterms:modified>
</cp:coreProperties>
</file>