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3422447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1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0534D" w:rsidP="00B756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28.11.2022</w:t>
                </w:r>
              </w:p>
            </w:tc>
          </w:sdtContent>
        </w:sdt>
        <w:permEnd w:id="83422447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4688696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A6E91" w:rsidP="00B7567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474</w:t>
                </w:r>
                <w:r w:rsidR="00B75675">
                  <w:rPr>
                    <w:rStyle w:val="31"/>
                  </w:rPr>
                  <w:t xml:space="preserve"> 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468869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82205268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27809" w:rsidP="00AF3BA1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27809">
                  <w:rPr>
                    <w:rStyle w:val="41"/>
                  </w:rPr>
                  <w:t xml:space="preserve">О внесении изменений в постановление администрации района от </w:t>
                </w:r>
                <w:r w:rsidR="00AF3BA1">
                  <w:rPr>
                    <w:rStyle w:val="41"/>
                  </w:rPr>
                  <w:t>29.12</w:t>
                </w:r>
                <w:r w:rsidRPr="00A27809">
                  <w:rPr>
                    <w:rStyle w:val="41"/>
                  </w:rPr>
                  <w:t>.201</w:t>
                </w:r>
                <w:r w:rsidR="00AF3BA1">
                  <w:rPr>
                    <w:rStyle w:val="41"/>
                  </w:rPr>
                  <w:t>6</w:t>
                </w:r>
                <w:r w:rsidRPr="00A27809">
                  <w:rPr>
                    <w:rStyle w:val="41"/>
                  </w:rPr>
                  <w:t xml:space="preserve"> № 3</w:t>
                </w:r>
                <w:r w:rsidR="00AF3BA1">
                  <w:rPr>
                    <w:rStyle w:val="41"/>
                  </w:rPr>
                  <w:t>75</w:t>
                </w:r>
                <w:r w:rsidRPr="00A27809">
                  <w:rPr>
                    <w:rStyle w:val="41"/>
                  </w:rPr>
                  <w:t xml:space="preserve"> «</w:t>
                </w:r>
                <w:r w:rsidR="00AF3BA1">
                  <w:rPr>
                    <w:rStyle w:val="41"/>
                  </w:rPr>
                  <w:t>Об утверждении Порядка составления и утверждения планов финансово-хозяйственной деятельности муниципальных учреждений муниципального образования Табунский район Алтайского края</w:t>
                </w:r>
                <w:r w:rsidRPr="00A27809">
                  <w:rPr>
                    <w:rStyle w:val="41"/>
                  </w:rPr>
                  <w:t>»</w:t>
                </w:r>
              </w:p>
            </w:tc>
          </w:sdtContent>
        </w:sdt>
        <w:permEnd w:id="198220526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34008078" w:edGrp="everyone"/>
    <w:p w:rsidR="005675F2" w:rsidRPr="00B960A3" w:rsidRDefault="00272E8E" w:rsidP="00B960A3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F3BA1" w:rsidRPr="00AF3BA1">
            <w:rPr>
              <w:sz w:val="28"/>
            </w:rPr>
            <w:t>С целью приведения постановления администрации района от 29.12.2016 № 375 «Об утверждении Порядка составления и утверждения планов финансово-хозяйственной деятельности муниципальных учреждений муниципального образования Табунский район Алтайского края»</w:t>
          </w:r>
          <w:r w:rsidR="00576D42">
            <w:rPr>
              <w:sz w:val="28"/>
            </w:rPr>
            <w:t xml:space="preserve"> в соответствие с действующим законодательством Российской Федерации</w:t>
          </w:r>
        </w:sdtContent>
      </w:sdt>
      <w:permEnd w:id="434008078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67071627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30898" w:rsidRDefault="00B960A3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 </w:t>
          </w:r>
          <w:r w:rsidR="00830898">
            <w:rPr>
              <w:rStyle w:val="31"/>
            </w:rPr>
            <w:t xml:space="preserve">Внести в </w:t>
          </w:r>
          <w:r w:rsidR="00AF3BA1" w:rsidRPr="00AF3BA1">
            <w:rPr>
              <w:rStyle w:val="31"/>
            </w:rPr>
            <w:t>Поряд</w:t>
          </w:r>
          <w:r w:rsidR="00AF3BA1">
            <w:rPr>
              <w:rStyle w:val="31"/>
            </w:rPr>
            <w:t>ок</w:t>
          </w:r>
          <w:r w:rsidR="00AF3BA1" w:rsidRPr="00AF3BA1">
            <w:rPr>
              <w:rStyle w:val="31"/>
            </w:rPr>
            <w:t xml:space="preserve"> составления и утверждения планов финансово-хозяйственной деятельности муниципальных учреждений муниципального образования Табунский район Алтайского края</w:t>
          </w:r>
          <w:r w:rsidR="00576D42">
            <w:rPr>
              <w:rStyle w:val="31"/>
            </w:rPr>
            <w:t>,</w:t>
          </w:r>
          <w:r w:rsidR="00AF3BA1">
            <w:rPr>
              <w:rStyle w:val="31"/>
            </w:rPr>
            <w:t xml:space="preserve"> утвержденный </w:t>
          </w:r>
          <w:r w:rsidR="00AF3BA1" w:rsidRPr="00AF3BA1">
            <w:rPr>
              <w:rStyle w:val="31"/>
            </w:rPr>
            <w:t>постановлени</w:t>
          </w:r>
          <w:r w:rsidR="00AF3BA1">
            <w:rPr>
              <w:rStyle w:val="31"/>
            </w:rPr>
            <w:t>ем</w:t>
          </w:r>
          <w:r w:rsidR="00AF3BA1" w:rsidRPr="00AF3BA1">
            <w:rPr>
              <w:rStyle w:val="31"/>
            </w:rPr>
            <w:t xml:space="preserve"> администрации района от 29.12.2016 № 375</w:t>
          </w:r>
          <w:r w:rsidR="00A27809" w:rsidRPr="00A27809">
            <w:rPr>
              <w:sz w:val="28"/>
            </w:rPr>
            <w:t>»</w:t>
          </w:r>
          <w:r w:rsidR="00830898">
            <w:rPr>
              <w:rStyle w:val="31"/>
            </w:rPr>
            <w:t xml:space="preserve"> (далее</w:t>
          </w:r>
          <w:r w:rsidR="00A27809">
            <w:rPr>
              <w:rStyle w:val="31"/>
            </w:rPr>
            <w:t xml:space="preserve"> - Порядок</w:t>
          </w:r>
          <w:r w:rsidR="00830898">
            <w:rPr>
              <w:rStyle w:val="31"/>
            </w:rPr>
            <w:t>) следующие изменения:</w:t>
          </w:r>
        </w:p>
        <w:p w:rsidR="00F571E8" w:rsidRDefault="00F571E8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1.</w:t>
          </w:r>
          <w:r w:rsidR="00576D42">
            <w:rPr>
              <w:rStyle w:val="31"/>
            </w:rPr>
            <w:t>1</w:t>
          </w:r>
          <w:r>
            <w:rPr>
              <w:rStyle w:val="31"/>
            </w:rPr>
            <w:t xml:space="preserve">. </w:t>
          </w:r>
          <w:r w:rsidR="001A6ECB">
            <w:rPr>
              <w:rStyle w:val="31"/>
            </w:rPr>
            <w:t xml:space="preserve">Пункт </w:t>
          </w:r>
          <w:r w:rsidR="00AF3BA1">
            <w:rPr>
              <w:rStyle w:val="31"/>
            </w:rPr>
            <w:t>3</w:t>
          </w:r>
          <w:r w:rsidR="001A6ECB">
            <w:rPr>
              <w:rStyle w:val="31"/>
            </w:rPr>
            <w:t xml:space="preserve"> Порядка изложить в следующей редакции:</w:t>
          </w:r>
        </w:p>
        <w:p w:rsidR="00AF3BA1" w:rsidRPr="00AF3BA1" w:rsidRDefault="001A6ECB" w:rsidP="00AF3BA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>
            <w:rPr>
              <w:rStyle w:val="31"/>
            </w:rPr>
            <w:t>«</w:t>
          </w:r>
          <w:r w:rsidR="00AF3BA1" w:rsidRPr="00AF3BA1">
            <w:rPr>
              <w:rStyle w:val="31"/>
            </w:rPr>
            <w:t>План должен составляться и утверждаться на очередной финансовый год в случае, если решение о бюджете утверждается на один финансовый год или на очередной финансовый год и плановый период, если решение о бюджете утверждается на очередной финансовый год и плановый период.</w:t>
          </w:r>
        </w:p>
        <w:p w:rsidR="00AF3BA1" w:rsidRPr="00AF3BA1" w:rsidRDefault="00AF3BA1" w:rsidP="00AF3BA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AF3BA1">
            <w:rPr>
              <w:rStyle w:val="31"/>
            </w:rPr>
            <w:t>План вновь созданного учреждения составляется на текущий финансовый год и плановый период.</w:t>
          </w:r>
        </w:p>
        <w:p w:rsidR="001A6ECB" w:rsidRDefault="00AF3BA1" w:rsidP="00AF3BA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 w:rsidRPr="00AF3BA1">
            <w:rPr>
              <w:rStyle w:val="31"/>
            </w:rPr>
    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учредителя утверждаются на период, превышающий указанный срок.</w:t>
          </w:r>
        </w:p>
        <w:p w:rsid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</w:pPr>
          <w:r>
            <w:rPr>
              <w:rStyle w:val="31"/>
            </w:rPr>
            <w:t>1.</w:t>
          </w:r>
          <w:r w:rsidR="00576D42">
            <w:rPr>
              <w:rStyle w:val="31"/>
            </w:rPr>
            <w:t>2</w:t>
          </w:r>
          <w:r>
            <w:rPr>
              <w:rStyle w:val="31"/>
            </w:rPr>
            <w:t xml:space="preserve">. Пункт 5 </w:t>
          </w:r>
          <w:r w:rsidR="00576D42">
            <w:rPr>
              <w:rStyle w:val="31"/>
            </w:rPr>
            <w:t>П</w:t>
          </w:r>
          <w:r>
            <w:rPr>
              <w:rStyle w:val="31"/>
            </w:rPr>
            <w:t>орядка изложить в следующей редакции:</w:t>
          </w:r>
          <w:r w:rsidRPr="00B43DE4">
            <w:t xml:space="preserve"> 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а) планируемых поступлений: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lastRenderedPageBreak/>
            <w:t>от доходов - по коду аналитической группы подвида доходов бюджетов классификации доходов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от возврата средств, ранее размещенных на депозитах, - по коду аналитической группы</w:t>
          </w:r>
          <w:bookmarkStart w:id="0" w:name="_GoBack"/>
          <w:bookmarkEnd w:id="0"/>
          <w:r w:rsidRPr="00B43DE4">
            <w:rPr>
              <w:rStyle w:val="31"/>
            </w:rPr>
            <w:t xml:space="preserve"> вида источников финансирования дефицитов бюджетов классификации источников финансирования дефицитов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б) планируемых выплат: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по расходам - по кодам видов расходов классификации расходов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бюджетов;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в) перечисления средств в рамках расчетов между головным учреждением и обособленным(и) подразделением(</w:t>
          </w:r>
          <w:proofErr w:type="spellStart"/>
          <w:r w:rsidRPr="00B43DE4">
            <w:rPr>
              <w:rStyle w:val="31"/>
            </w:rPr>
            <w:t>ями</w:t>
          </w:r>
          <w:proofErr w:type="spellEnd"/>
          <w:r w:rsidRPr="00B43DE4">
            <w:rPr>
              <w:rStyle w:val="31"/>
            </w:rPr>
    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    </w:r>
        </w:p>
        <w:p w:rsidR="00B43DE4" w:rsidRPr="00B43DE4" w:rsidRDefault="00B43DE4" w:rsidP="00B43DE4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  <w:r w:rsidRPr="00B43DE4">
            <w:rPr>
              <w:rStyle w:val="31"/>
            </w:rPr>
            <w:t>По решению учредителя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    </w:r>
        </w:p>
        <w:p w:rsidR="001A6ECB" w:rsidRPr="00105850" w:rsidRDefault="00B43DE4" w:rsidP="00576D42">
          <w:pPr>
            <w:pStyle w:val="ab"/>
            <w:tabs>
              <w:tab w:val="left" w:pos="851"/>
            </w:tabs>
            <w:spacing w:after="240"/>
            <w:ind w:left="360" w:firstLine="774"/>
            <w:contextualSpacing w:val="0"/>
            <w:jc w:val="both"/>
            <w:rPr>
              <w:rStyle w:val="31"/>
            </w:rPr>
          </w:pPr>
          <w:r w:rsidRPr="00B43DE4">
            <w:rPr>
              <w:rStyle w:val="31"/>
            </w:rPr>
            <w:t>Требования к составлению Плана, установленные пунктами 8 - 11 настоящих Требований, применяются при составлении проекта Плана.</w:t>
          </w:r>
        </w:p>
        <w:p w:rsidR="00B75675" w:rsidRPr="00B75675" w:rsidRDefault="00B75675" w:rsidP="00B75675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B75675">
            <w:rPr>
              <w:sz w:val="28"/>
              <w:szCs w:val="28"/>
            </w:rPr>
            <w:t>2. Постановление вступает в силу со дня его официального опубликования.</w:t>
          </w:r>
        </w:p>
        <w:p w:rsidR="00B75675" w:rsidRPr="00B75675" w:rsidRDefault="00B75675" w:rsidP="00B75675">
          <w:pPr>
            <w:pStyle w:val="ConsPlusNormal"/>
            <w:ind w:firstLineChars="200" w:firstLine="5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5675">
            <w:rPr>
              <w:rFonts w:ascii="Times New Roman" w:hAnsi="Times New Roman" w:cs="Times New Roman"/>
              <w:sz w:val="28"/>
              <w:szCs w:val="28"/>
            </w:rPr>
            <w:t xml:space="preserve">3. Настоящее постановление опубликовать в установленном порядке и разместить на официальном сайте администрации Табунского района </w:t>
          </w:r>
          <w:r w:rsidRPr="00B75675">
            <w:rPr>
              <w:rFonts w:ascii="Times New Roman" w:hAnsi="Times New Roman" w:cs="Times New Roman"/>
              <w:sz w:val="28"/>
              <w:szCs w:val="28"/>
            </w:rPr>
            <w:lastRenderedPageBreak/>
            <w:t>Алтайского края в информационно-телекоммуникационной сети «Интернет».</w:t>
          </w:r>
        </w:p>
        <w:p w:rsidR="00B75675" w:rsidRPr="00B75675" w:rsidRDefault="00B75675" w:rsidP="00B75675">
          <w:pPr>
            <w:autoSpaceDE w:val="0"/>
            <w:autoSpaceDN w:val="0"/>
            <w:adjustRightInd w:val="0"/>
            <w:ind w:firstLine="520"/>
            <w:jc w:val="both"/>
            <w:rPr>
              <w:sz w:val="28"/>
              <w:szCs w:val="28"/>
            </w:rPr>
          </w:pPr>
          <w:r w:rsidRPr="00B75675">
            <w:rPr>
              <w:sz w:val="28"/>
              <w:szCs w:val="28"/>
            </w:rPr>
            <w:t xml:space="preserve">4. Контроль исполнения настоящего постановления возложить на председателя комитета по финансам, налоговой и кредитной политике </w:t>
          </w:r>
          <w:proofErr w:type="spellStart"/>
          <w:r w:rsidRPr="00B75675">
            <w:rPr>
              <w:sz w:val="28"/>
              <w:szCs w:val="28"/>
            </w:rPr>
            <w:t>Алубину</w:t>
          </w:r>
          <w:proofErr w:type="spellEnd"/>
          <w:r w:rsidRPr="00B75675">
            <w:rPr>
              <w:sz w:val="28"/>
              <w:szCs w:val="28"/>
            </w:rPr>
            <w:t xml:space="preserve"> М.Ю.</w:t>
          </w:r>
        </w:p>
        <w:p w:rsidR="0037097F" w:rsidRPr="00B75675" w:rsidRDefault="00272E8E" w:rsidP="00B75675">
          <w:pPr>
            <w:autoSpaceDE w:val="0"/>
            <w:autoSpaceDN w:val="0"/>
            <w:adjustRightInd w:val="0"/>
            <w:ind w:firstLine="540"/>
            <w:jc w:val="both"/>
            <w:rPr>
              <w:sz w:val="26"/>
              <w:szCs w:val="26"/>
            </w:rPr>
          </w:pPr>
        </w:p>
      </w:sdtContent>
    </w:sdt>
    <w:permEnd w:id="167071627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136989913" w:edGrp="everyone" w:displacedByCustomXml="next"/>
        <w:sdt>
          <w:sdtPr>
            <w:rPr>
              <w:rStyle w:val="31"/>
              <w:szCs w:val="28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B75675" w:rsidRDefault="000E194B" w:rsidP="00985BCE">
                <w:pPr>
                  <w:rPr>
                    <w:sz w:val="28"/>
                    <w:szCs w:val="28"/>
                  </w:rPr>
                </w:pPr>
                <w:r w:rsidRPr="00B75675">
                  <w:rPr>
                    <w:rStyle w:val="31"/>
                    <w:szCs w:val="28"/>
                  </w:rPr>
                  <w:t>Глава района</w:t>
                </w:r>
              </w:p>
            </w:tc>
          </w:sdtContent>
        </w:sdt>
        <w:permEnd w:id="1136989913" w:displacedByCustomXml="prev"/>
        <w:permStart w:id="735707570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B75675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 w:rsidRPr="00B75675">
                  <w:rPr>
                    <w:rStyle w:val="31"/>
                    <w:szCs w:val="28"/>
                  </w:rPr>
                  <w:t>В.С. Швыдкой</w:t>
                </w:r>
              </w:p>
            </w:tc>
          </w:sdtContent>
        </w:sdt>
        <w:permEnd w:id="735707570" w:displacedByCustomXml="prev"/>
      </w:tr>
    </w:tbl>
    <w:permStart w:id="995517207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B75675" w:rsidP="00DC604F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99551720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2582923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66A4A" w:rsidRDefault="00B75675" w:rsidP="00DC604F">
          <w:pPr>
            <w:pStyle w:val="a8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125829236" w:displacedByCustomXml="prev"/>
    <w:sectPr w:rsidR="00C66A4A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psMrENl8LHvHm/swnAYz6S9zs1GeN2Sim1UpMb3f1qu2nRgyRiMH31V4CQss96OAMXDRUfATGafPb7m35M9b9g==" w:salt="ZxyB69niRenf61XVx6PP8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A6ECB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1FEC"/>
    <w:rsid w:val="0026284F"/>
    <w:rsid w:val="00272E8E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502F0F"/>
    <w:rsid w:val="0050534D"/>
    <w:rsid w:val="00514A68"/>
    <w:rsid w:val="005329E4"/>
    <w:rsid w:val="005348DE"/>
    <w:rsid w:val="005352C3"/>
    <w:rsid w:val="00543B6D"/>
    <w:rsid w:val="005675F2"/>
    <w:rsid w:val="00576D42"/>
    <w:rsid w:val="005812DA"/>
    <w:rsid w:val="005B79B6"/>
    <w:rsid w:val="005C4F44"/>
    <w:rsid w:val="005E0AB5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D36A7"/>
    <w:rsid w:val="007234B1"/>
    <w:rsid w:val="00745A78"/>
    <w:rsid w:val="007555CC"/>
    <w:rsid w:val="00761801"/>
    <w:rsid w:val="007861EB"/>
    <w:rsid w:val="00796CBC"/>
    <w:rsid w:val="007A62F9"/>
    <w:rsid w:val="007A6DE6"/>
    <w:rsid w:val="007D602A"/>
    <w:rsid w:val="007F3114"/>
    <w:rsid w:val="0081094B"/>
    <w:rsid w:val="00820F41"/>
    <w:rsid w:val="00830898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0183A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6E91"/>
    <w:rsid w:val="009D5B8B"/>
    <w:rsid w:val="009D64C0"/>
    <w:rsid w:val="009F5F32"/>
    <w:rsid w:val="00A020EF"/>
    <w:rsid w:val="00A056BB"/>
    <w:rsid w:val="00A27809"/>
    <w:rsid w:val="00A33BB3"/>
    <w:rsid w:val="00A61EA4"/>
    <w:rsid w:val="00A741E0"/>
    <w:rsid w:val="00A770A9"/>
    <w:rsid w:val="00A84C7E"/>
    <w:rsid w:val="00AA2722"/>
    <w:rsid w:val="00AB141F"/>
    <w:rsid w:val="00AD1B4B"/>
    <w:rsid w:val="00AF1A7F"/>
    <w:rsid w:val="00AF3BA1"/>
    <w:rsid w:val="00B06073"/>
    <w:rsid w:val="00B417C3"/>
    <w:rsid w:val="00B43B8F"/>
    <w:rsid w:val="00B43DE4"/>
    <w:rsid w:val="00B52A80"/>
    <w:rsid w:val="00B743A0"/>
    <w:rsid w:val="00B75675"/>
    <w:rsid w:val="00B8287D"/>
    <w:rsid w:val="00B83D72"/>
    <w:rsid w:val="00B8412B"/>
    <w:rsid w:val="00B84626"/>
    <w:rsid w:val="00B960A3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87746"/>
    <w:rsid w:val="00CA7B2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062A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4587F"/>
    <w:rsid w:val="00E51410"/>
    <w:rsid w:val="00E5640E"/>
    <w:rsid w:val="00E70D23"/>
    <w:rsid w:val="00E75AEE"/>
    <w:rsid w:val="00EA1888"/>
    <w:rsid w:val="00EB40BE"/>
    <w:rsid w:val="00EE7ACB"/>
    <w:rsid w:val="00EF090D"/>
    <w:rsid w:val="00F143A6"/>
    <w:rsid w:val="00F2699A"/>
    <w:rsid w:val="00F5039A"/>
    <w:rsid w:val="00F571E8"/>
    <w:rsid w:val="00F6725C"/>
    <w:rsid w:val="00F7313A"/>
    <w:rsid w:val="00F92510"/>
    <w:rsid w:val="00F94836"/>
    <w:rsid w:val="00FB3B4A"/>
    <w:rsid w:val="00FE532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D9138-9B03-49C1-AAC2-2C36CC4F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B7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96077"/>
    <w:rsid w:val="000A0CC5"/>
    <w:rsid w:val="000C1F25"/>
    <w:rsid w:val="001F1816"/>
    <w:rsid w:val="00204BAB"/>
    <w:rsid w:val="00222B4D"/>
    <w:rsid w:val="00335C38"/>
    <w:rsid w:val="003A30B5"/>
    <w:rsid w:val="003E48BF"/>
    <w:rsid w:val="003F1CFF"/>
    <w:rsid w:val="00406BE4"/>
    <w:rsid w:val="004708B8"/>
    <w:rsid w:val="00496013"/>
    <w:rsid w:val="005D0008"/>
    <w:rsid w:val="00610A90"/>
    <w:rsid w:val="0063160F"/>
    <w:rsid w:val="00676176"/>
    <w:rsid w:val="006D5BAB"/>
    <w:rsid w:val="00763481"/>
    <w:rsid w:val="00790E5C"/>
    <w:rsid w:val="00797250"/>
    <w:rsid w:val="0086767C"/>
    <w:rsid w:val="00880B08"/>
    <w:rsid w:val="008C76BB"/>
    <w:rsid w:val="008F27F6"/>
    <w:rsid w:val="00962EA2"/>
    <w:rsid w:val="00980AF3"/>
    <w:rsid w:val="0098434A"/>
    <w:rsid w:val="009B5E62"/>
    <w:rsid w:val="009D3ED8"/>
    <w:rsid w:val="009E00A4"/>
    <w:rsid w:val="009E7E85"/>
    <w:rsid w:val="009F3C9B"/>
    <w:rsid w:val="00A55E3A"/>
    <w:rsid w:val="00B41025"/>
    <w:rsid w:val="00B53E7F"/>
    <w:rsid w:val="00C878F9"/>
    <w:rsid w:val="00C9097C"/>
    <w:rsid w:val="00C97A5D"/>
    <w:rsid w:val="00CB4BE4"/>
    <w:rsid w:val="00CF6A02"/>
    <w:rsid w:val="00D977C5"/>
    <w:rsid w:val="00D97C08"/>
    <w:rsid w:val="00E10FB6"/>
    <w:rsid w:val="00E1344D"/>
    <w:rsid w:val="00E62BFD"/>
    <w:rsid w:val="00E638B1"/>
    <w:rsid w:val="00EA19D2"/>
    <w:rsid w:val="00ED4CE6"/>
    <w:rsid w:val="00F338C5"/>
    <w:rsid w:val="00FD374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49C1-667F-4DAD-B5EF-D02E0BF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2022-11-29T03:43:00Z</cp:lastPrinted>
  <dcterms:created xsi:type="dcterms:W3CDTF">2022-12-02T04:41:00Z</dcterms:created>
  <dcterms:modified xsi:type="dcterms:W3CDTF">2022-12-02T07:16:00Z</dcterms:modified>
</cp:coreProperties>
</file>