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6685193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5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67478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12.05.2022</w:t>
                </w:r>
              </w:p>
            </w:tc>
          </w:sdtContent>
        </w:sdt>
        <w:permEnd w:id="166685193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33425444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767478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172</w:t>
                </w:r>
                <w:r w:rsidR="00AD72B6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33425444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4669E0" w:rsidTr="005352C3">
        <w:permStart w:id="1891529484" w:edGrp="everyone" w:displacedByCustomXml="next"/>
        <w:bookmarkStart w:id="0" w:name="_GoBack" w:displacedByCustomXml="next"/>
        <w:sdt>
          <w:sdtPr>
            <w:rPr>
              <w:rStyle w:val="41"/>
              <w:szCs w:val="27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4669E0" w:rsidRDefault="00AD72B6" w:rsidP="00F6725C">
                <w:pPr>
                  <w:spacing w:before="240"/>
                  <w:jc w:val="center"/>
                  <w:rPr>
                    <w:b/>
                    <w:sz w:val="27"/>
                    <w:szCs w:val="27"/>
                  </w:rPr>
                </w:pPr>
                <w:r w:rsidRPr="003134FC">
                  <w:rPr>
                    <w:rStyle w:val="41"/>
                    <w:szCs w:val="27"/>
                  </w:rPr>
                  <w:t>Об</w:t>
                </w:r>
                <w:r w:rsidR="00F63300" w:rsidRPr="003134FC">
                  <w:rPr>
                    <w:rStyle w:val="41"/>
                    <w:szCs w:val="27"/>
                  </w:rPr>
                  <w:t xml:space="preserve"> итогах отопительного сезона 202</w:t>
                </w:r>
                <w:r w:rsidR="001D4627" w:rsidRPr="003134FC">
                  <w:rPr>
                    <w:rStyle w:val="41"/>
                    <w:szCs w:val="27"/>
                  </w:rPr>
                  <w:t>1</w:t>
                </w:r>
                <w:r w:rsidRPr="003134FC">
                  <w:rPr>
                    <w:rStyle w:val="41"/>
                    <w:szCs w:val="27"/>
                  </w:rPr>
                  <w:t>-20</w:t>
                </w:r>
                <w:r w:rsidR="00F63300" w:rsidRPr="003134FC">
                  <w:rPr>
                    <w:rStyle w:val="41"/>
                    <w:szCs w:val="27"/>
                  </w:rPr>
                  <w:t>2</w:t>
                </w:r>
                <w:r w:rsidR="001D4627" w:rsidRPr="003134FC">
                  <w:rPr>
                    <w:rStyle w:val="41"/>
                    <w:szCs w:val="27"/>
                  </w:rPr>
                  <w:t>2</w:t>
                </w:r>
                <w:r w:rsidRPr="003134FC">
                  <w:rPr>
                    <w:rStyle w:val="41"/>
                    <w:szCs w:val="27"/>
                  </w:rPr>
                  <w:t xml:space="preserve"> гг. и о плане мероприятий по подготовке объектов социальной сферы, топливно-энергетических, жилищно-коммунальных объектов к </w:t>
                </w:r>
                <w:r w:rsidR="0077385C" w:rsidRPr="003134FC">
                  <w:rPr>
                    <w:rStyle w:val="41"/>
                    <w:szCs w:val="27"/>
                  </w:rPr>
                  <w:t>зимнему отопительному сезону 202</w:t>
                </w:r>
                <w:r w:rsidR="001D4627" w:rsidRPr="003134FC">
                  <w:rPr>
                    <w:rStyle w:val="41"/>
                    <w:szCs w:val="27"/>
                  </w:rPr>
                  <w:t>2</w:t>
                </w:r>
                <w:r w:rsidRPr="003134FC">
                  <w:rPr>
                    <w:rStyle w:val="41"/>
                    <w:szCs w:val="27"/>
                  </w:rPr>
                  <w:t>-20</w:t>
                </w:r>
                <w:r w:rsidR="007E627A" w:rsidRPr="003134FC">
                  <w:rPr>
                    <w:rStyle w:val="41"/>
                    <w:szCs w:val="27"/>
                  </w:rPr>
                  <w:t>2</w:t>
                </w:r>
                <w:r w:rsidR="001D4627" w:rsidRPr="003134FC">
                  <w:rPr>
                    <w:rStyle w:val="41"/>
                    <w:szCs w:val="27"/>
                  </w:rPr>
                  <w:t>3</w:t>
                </w:r>
                <w:r w:rsidRPr="003134FC">
                  <w:rPr>
                    <w:rStyle w:val="41"/>
                    <w:szCs w:val="27"/>
                  </w:rPr>
                  <w:t xml:space="preserve"> года</w:t>
                </w:r>
              </w:p>
            </w:tc>
          </w:sdtContent>
        </w:sdt>
        <w:permEnd w:id="1891529484" w:displacedByCustomXml="prev"/>
        <w:bookmarkEnd w:id="0" w:displacedByCustomXml="prev"/>
      </w:tr>
    </w:tbl>
    <w:p w:rsidR="00830E27" w:rsidRPr="004669E0" w:rsidRDefault="00830E27">
      <w:pPr>
        <w:jc w:val="both"/>
        <w:rPr>
          <w:sz w:val="27"/>
          <w:szCs w:val="27"/>
        </w:rPr>
      </w:pPr>
    </w:p>
    <w:permStart w:id="2028610564" w:edGrp="everyone"/>
    <w:p w:rsidR="00830E27" w:rsidRPr="004669E0" w:rsidRDefault="003134FC" w:rsidP="00D95E1D">
      <w:pPr>
        <w:spacing w:after="240"/>
        <w:ind w:firstLine="567"/>
        <w:jc w:val="both"/>
        <w:rPr>
          <w:spacing w:val="40"/>
          <w:sz w:val="27"/>
          <w:szCs w:val="27"/>
        </w:rPr>
      </w:pPr>
      <w:sdt>
        <w:sdtPr>
          <w:rPr>
            <w:rStyle w:val="31"/>
            <w:sz w:val="27"/>
            <w:szCs w:val="27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AD72B6" w:rsidRPr="004669E0">
            <w:rPr>
              <w:rStyle w:val="31"/>
              <w:sz w:val="27"/>
              <w:szCs w:val="27"/>
            </w:rPr>
            <w:t>Учитывая особенности прох</w:t>
          </w:r>
          <w:r w:rsidR="00F63300" w:rsidRPr="004669E0">
            <w:rPr>
              <w:rStyle w:val="31"/>
              <w:sz w:val="27"/>
              <w:szCs w:val="27"/>
            </w:rPr>
            <w:t>ождения отопительного сезона 202</w:t>
          </w:r>
          <w:r w:rsidR="001D4627" w:rsidRPr="004669E0">
            <w:rPr>
              <w:rStyle w:val="31"/>
              <w:sz w:val="27"/>
              <w:szCs w:val="27"/>
            </w:rPr>
            <w:t>1</w:t>
          </w:r>
          <w:r w:rsidR="0077385C" w:rsidRPr="004669E0">
            <w:rPr>
              <w:rStyle w:val="31"/>
              <w:sz w:val="27"/>
              <w:szCs w:val="27"/>
            </w:rPr>
            <w:t>-202</w:t>
          </w:r>
          <w:r w:rsidR="001D4627" w:rsidRPr="004669E0">
            <w:rPr>
              <w:rStyle w:val="31"/>
              <w:sz w:val="27"/>
              <w:szCs w:val="27"/>
            </w:rPr>
            <w:t>2</w:t>
          </w:r>
          <w:r w:rsidR="00AD72B6" w:rsidRPr="004669E0">
            <w:rPr>
              <w:rStyle w:val="31"/>
              <w:sz w:val="27"/>
              <w:szCs w:val="27"/>
            </w:rPr>
            <w:t xml:space="preserve"> гг., недостаток бюджетных средств, и средств в предприятиях ЖКХ на масштабную замену и приобретение нового оборудования, исходя из необходимости обеспечения максимальной надежности работы коммунальных объектов в отопительный период</w:t>
          </w:r>
        </w:sdtContent>
      </w:sdt>
      <w:permEnd w:id="2028610564"/>
      <w:r w:rsidR="00153563" w:rsidRPr="004669E0">
        <w:rPr>
          <w:rStyle w:val="31"/>
          <w:sz w:val="27"/>
          <w:szCs w:val="27"/>
        </w:rPr>
        <w:t>,</w:t>
      </w:r>
      <w:r w:rsidR="008C0C36" w:rsidRPr="004669E0">
        <w:rPr>
          <w:spacing w:val="40"/>
          <w:sz w:val="27"/>
          <w:szCs w:val="27"/>
        </w:rPr>
        <w:t xml:space="preserve"> </w:t>
      </w:r>
      <w:r w:rsidR="00CD35EF" w:rsidRPr="004669E0">
        <w:rPr>
          <w:spacing w:val="40"/>
          <w:sz w:val="27"/>
          <w:szCs w:val="27"/>
        </w:rPr>
        <w:t>п</w:t>
      </w:r>
      <w:r w:rsidR="00830E27" w:rsidRPr="004669E0">
        <w:rPr>
          <w:spacing w:val="40"/>
          <w:sz w:val="27"/>
          <w:szCs w:val="27"/>
        </w:rPr>
        <w:t>остановля</w:t>
      </w:r>
      <w:r w:rsidR="00CD35EF" w:rsidRPr="004669E0">
        <w:rPr>
          <w:sz w:val="27"/>
          <w:szCs w:val="27"/>
        </w:rPr>
        <w:t>ю</w:t>
      </w:r>
      <w:r w:rsidR="00830E27" w:rsidRPr="004669E0">
        <w:rPr>
          <w:sz w:val="27"/>
          <w:szCs w:val="27"/>
        </w:rPr>
        <w:t>:</w:t>
      </w:r>
    </w:p>
    <w:permStart w:id="1130763489" w:edGrp="everyone" w:displacedByCustomXml="next"/>
    <w:sdt>
      <w:sdtPr>
        <w:rPr>
          <w:rStyle w:val="31"/>
          <w:sz w:val="27"/>
          <w:szCs w:val="27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</w:rPr>
      </w:sdtEndPr>
      <w:sdtContent>
        <w:sdt>
          <w:sdtPr>
            <w:rPr>
              <w:rStyle w:val="31"/>
              <w:sz w:val="27"/>
              <w:szCs w:val="27"/>
            </w:rPr>
            <w:alias w:val="Распорядительная часть"/>
            <w:tag w:val="Распорядительная часть"/>
            <w:id w:val="-279033602"/>
            <w:placeholder>
              <w:docPart w:val="DB147AF550904203A0D4035740F91F27"/>
            </w:placeholder>
          </w:sdtPr>
          <w:sdtEndPr>
            <w:rPr>
              <w:rStyle w:val="a0"/>
            </w:rPr>
          </w:sdtEndPr>
          <w:sdtContent>
            <w:p w:rsidR="00AD72B6" w:rsidRPr="004669E0" w:rsidRDefault="00AD72B6" w:rsidP="00530582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left="357" w:hanging="357"/>
                <w:contextualSpacing w:val="0"/>
                <w:jc w:val="both"/>
                <w:rPr>
                  <w:rStyle w:val="31"/>
                  <w:sz w:val="27"/>
                  <w:szCs w:val="27"/>
                </w:rPr>
              </w:pPr>
              <w:r w:rsidRPr="004669E0">
                <w:rPr>
                  <w:rStyle w:val="31"/>
                  <w:sz w:val="27"/>
                  <w:szCs w:val="27"/>
                </w:rPr>
                <w:t>Утвердить план мероприятий по подготовке объектов социальной сферы топливно-энергетического комплекса и ЖКХ к з</w:t>
              </w:r>
              <w:r w:rsidR="0077385C" w:rsidRPr="004669E0">
                <w:rPr>
                  <w:rStyle w:val="31"/>
                  <w:sz w:val="27"/>
                  <w:szCs w:val="27"/>
                </w:rPr>
                <w:t>имнему отопительному периоду 202</w:t>
              </w:r>
              <w:r w:rsidR="001D4627" w:rsidRPr="004669E0">
                <w:rPr>
                  <w:rStyle w:val="31"/>
                  <w:sz w:val="27"/>
                  <w:szCs w:val="27"/>
                </w:rPr>
                <w:t>2</w:t>
              </w:r>
              <w:r w:rsidRPr="004669E0">
                <w:rPr>
                  <w:rStyle w:val="31"/>
                  <w:sz w:val="27"/>
                  <w:szCs w:val="27"/>
                </w:rPr>
                <w:t>-20</w:t>
              </w:r>
              <w:r w:rsidR="007E627A" w:rsidRPr="004669E0">
                <w:rPr>
                  <w:rStyle w:val="31"/>
                  <w:sz w:val="27"/>
                  <w:szCs w:val="27"/>
                </w:rPr>
                <w:t>2</w:t>
              </w:r>
              <w:r w:rsidR="001D4627" w:rsidRPr="004669E0">
                <w:rPr>
                  <w:rStyle w:val="31"/>
                  <w:sz w:val="27"/>
                  <w:szCs w:val="27"/>
                </w:rPr>
                <w:t>3</w:t>
              </w:r>
              <w:r w:rsidRPr="004669E0">
                <w:rPr>
                  <w:rStyle w:val="31"/>
                  <w:sz w:val="27"/>
                  <w:szCs w:val="27"/>
                </w:rPr>
                <w:t xml:space="preserve"> гг. (</w:t>
              </w:r>
              <w:r w:rsidR="00D97D03" w:rsidRPr="004669E0">
                <w:rPr>
                  <w:rStyle w:val="31"/>
                  <w:sz w:val="27"/>
                  <w:szCs w:val="27"/>
                </w:rPr>
                <w:t>п</w:t>
              </w:r>
              <w:r w:rsidRPr="004669E0">
                <w:rPr>
                  <w:rStyle w:val="31"/>
                  <w:sz w:val="27"/>
                  <w:szCs w:val="27"/>
                </w:rPr>
                <w:t>рил</w:t>
              </w:r>
              <w:r w:rsidR="00563AE6" w:rsidRPr="004669E0">
                <w:rPr>
                  <w:rStyle w:val="31"/>
                  <w:sz w:val="27"/>
                  <w:szCs w:val="27"/>
                </w:rPr>
                <w:t>ожение 1</w:t>
              </w:r>
              <w:r w:rsidRPr="004669E0">
                <w:rPr>
                  <w:rStyle w:val="31"/>
                  <w:sz w:val="27"/>
                  <w:szCs w:val="27"/>
                </w:rPr>
                <w:t>)</w:t>
              </w:r>
              <w:r w:rsidR="00563AE6" w:rsidRPr="004669E0">
                <w:rPr>
                  <w:rStyle w:val="31"/>
                  <w:sz w:val="27"/>
                  <w:szCs w:val="27"/>
                </w:rPr>
                <w:t>, план основных мероприятий по подготовке источников и объектов теплоснабжения, теплосет</w:t>
              </w:r>
              <w:r w:rsidR="0077385C" w:rsidRPr="004669E0">
                <w:rPr>
                  <w:rStyle w:val="31"/>
                  <w:sz w:val="27"/>
                  <w:szCs w:val="27"/>
                </w:rPr>
                <w:t>ей к отопительному периоду 202</w:t>
              </w:r>
              <w:r w:rsidR="001D4627" w:rsidRPr="004669E0">
                <w:rPr>
                  <w:rStyle w:val="31"/>
                  <w:sz w:val="27"/>
                  <w:szCs w:val="27"/>
                </w:rPr>
                <w:t>2</w:t>
              </w:r>
              <w:r w:rsidR="00563AE6" w:rsidRPr="004669E0">
                <w:rPr>
                  <w:rStyle w:val="31"/>
                  <w:sz w:val="27"/>
                  <w:szCs w:val="27"/>
                </w:rPr>
                <w:t>-202</w:t>
              </w:r>
              <w:r w:rsidR="001D4627" w:rsidRPr="004669E0">
                <w:rPr>
                  <w:rStyle w:val="31"/>
                  <w:sz w:val="27"/>
                  <w:szCs w:val="27"/>
                </w:rPr>
                <w:t>3</w:t>
              </w:r>
              <w:r w:rsidR="00563AE6" w:rsidRPr="004669E0">
                <w:rPr>
                  <w:rStyle w:val="31"/>
                  <w:sz w:val="27"/>
                  <w:szCs w:val="27"/>
                </w:rPr>
                <w:t xml:space="preserve"> гг. (приложение 2)</w:t>
              </w:r>
              <w:r w:rsidRPr="004669E0">
                <w:rPr>
                  <w:rStyle w:val="31"/>
                  <w:sz w:val="27"/>
                  <w:szCs w:val="27"/>
                </w:rPr>
                <w:t>.</w:t>
              </w:r>
            </w:p>
            <w:p w:rsidR="00AD72B6" w:rsidRPr="004669E0" w:rsidRDefault="00AD72B6" w:rsidP="00530582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left="357" w:hanging="357"/>
                <w:contextualSpacing w:val="0"/>
                <w:jc w:val="both"/>
                <w:rPr>
                  <w:rStyle w:val="31"/>
                  <w:sz w:val="27"/>
                  <w:szCs w:val="27"/>
                </w:rPr>
              </w:pPr>
              <w:r w:rsidRPr="004669E0">
                <w:rPr>
                  <w:rStyle w:val="31"/>
                  <w:sz w:val="27"/>
                  <w:szCs w:val="27"/>
                </w:rPr>
                <w:t xml:space="preserve">Для оперативного решения вопросов подготовки объектов к отопительному сезону </w:t>
              </w:r>
              <w:r w:rsidR="0077385C" w:rsidRPr="004669E0">
                <w:rPr>
                  <w:rStyle w:val="31"/>
                  <w:sz w:val="27"/>
                  <w:szCs w:val="27"/>
                </w:rPr>
                <w:t>202</w:t>
              </w:r>
              <w:r w:rsidR="001D4627" w:rsidRPr="004669E0">
                <w:rPr>
                  <w:rStyle w:val="31"/>
                  <w:sz w:val="27"/>
                  <w:szCs w:val="27"/>
                </w:rPr>
                <w:t>2</w:t>
              </w:r>
              <w:r w:rsidR="009C5C26" w:rsidRPr="004669E0">
                <w:rPr>
                  <w:rStyle w:val="31"/>
                  <w:sz w:val="27"/>
                  <w:szCs w:val="27"/>
                </w:rPr>
                <w:t>-202</w:t>
              </w:r>
              <w:r w:rsidR="001D4627" w:rsidRPr="004669E0">
                <w:rPr>
                  <w:rStyle w:val="31"/>
                  <w:sz w:val="27"/>
                  <w:szCs w:val="27"/>
                </w:rPr>
                <w:t>3</w:t>
              </w:r>
              <w:r w:rsidR="009C5C26" w:rsidRPr="004669E0">
                <w:rPr>
                  <w:rStyle w:val="31"/>
                  <w:sz w:val="27"/>
                  <w:szCs w:val="27"/>
                </w:rPr>
                <w:t xml:space="preserve"> </w:t>
              </w:r>
              <w:r w:rsidRPr="004669E0">
                <w:rPr>
                  <w:rStyle w:val="31"/>
                  <w:sz w:val="27"/>
                  <w:szCs w:val="27"/>
                </w:rPr>
                <w:t>гг. создать комиссию в составе:</w:t>
              </w:r>
            </w:p>
            <w:tbl>
              <w:tblPr>
                <w:tblW w:w="0" w:type="auto"/>
                <w:tblInd w:w="357" w:type="dxa"/>
                <w:tblLook w:val="04A0" w:firstRow="1" w:lastRow="0" w:firstColumn="1" w:lastColumn="0" w:noHBand="0" w:noVBand="1"/>
              </w:tblPr>
              <w:tblGrid>
                <w:gridCol w:w="2363"/>
                <w:gridCol w:w="2306"/>
                <w:gridCol w:w="752"/>
                <w:gridCol w:w="3792"/>
              </w:tblGrid>
              <w:tr w:rsidR="00AD72B6" w:rsidRPr="004669E0" w:rsidTr="00946EBD">
                <w:tc>
                  <w:tcPr>
                    <w:tcW w:w="2363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Председатель комиссии:</w:t>
                    </w:r>
                  </w:p>
                </w:tc>
                <w:tc>
                  <w:tcPr>
                    <w:tcW w:w="2306" w:type="dxa"/>
                  </w:tcPr>
                  <w:p w:rsidR="00AD72B6" w:rsidRPr="004669E0" w:rsidRDefault="001D4627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Литке П.В.</w:t>
                    </w:r>
                  </w:p>
                </w:tc>
                <w:tc>
                  <w:tcPr>
                    <w:tcW w:w="752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–</w:t>
                    </w:r>
                  </w:p>
                </w:tc>
                <w:tc>
                  <w:tcPr>
                    <w:tcW w:w="3792" w:type="dxa"/>
                  </w:tcPr>
                  <w:p w:rsidR="00AD72B6" w:rsidRPr="004669E0" w:rsidRDefault="001D4627" w:rsidP="00CC7DBC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З</w:t>
                    </w:r>
                    <w:r w:rsidR="00AD72B6" w:rsidRPr="004669E0">
                      <w:rPr>
                        <w:rStyle w:val="31"/>
                        <w:sz w:val="27"/>
                        <w:szCs w:val="27"/>
                      </w:rPr>
                      <w:t>аместитель</w:t>
                    </w:r>
                    <w:r w:rsidRPr="004669E0">
                      <w:rPr>
                        <w:rStyle w:val="31"/>
                        <w:sz w:val="27"/>
                        <w:szCs w:val="27"/>
                      </w:rPr>
                      <w:t xml:space="preserve"> </w:t>
                    </w:r>
                    <w:r w:rsidR="00AD72B6" w:rsidRPr="004669E0">
                      <w:rPr>
                        <w:rStyle w:val="31"/>
                        <w:sz w:val="27"/>
                        <w:szCs w:val="27"/>
                      </w:rPr>
                      <w:t>главы администрации района</w:t>
                    </w:r>
                    <w:r w:rsidR="00CC7DBC" w:rsidRPr="004669E0">
                      <w:rPr>
                        <w:rStyle w:val="31"/>
                        <w:sz w:val="27"/>
                        <w:szCs w:val="27"/>
                      </w:rPr>
                      <w:t xml:space="preserve"> по оперативным вопросам;</w:t>
                    </w:r>
                  </w:p>
                </w:tc>
              </w:tr>
              <w:tr w:rsidR="00AD72B6" w:rsidRPr="004669E0" w:rsidTr="00CC7DBC">
                <w:trPr>
                  <w:trHeight w:val="637"/>
                </w:trPr>
                <w:tc>
                  <w:tcPr>
                    <w:tcW w:w="2363" w:type="dxa"/>
                  </w:tcPr>
                  <w:p w:rsidR="00AD72B6" w:rsidRPr="004669E0" w:rsidRDefault="00AD72B6" w:rsidP="00CC7DBC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Заместитель председателя:</w:t>
                    </w:r>
                  </w:p>
                </w:tc>
                <w:tc>
                  <w:tcPr>
                    <w:tcW w:w="2306" w:type="dxa"/>
                  </w:tcPr>
                  <w:p w:rsidR="00AD72B6" w:rsidRPr="004669E0" w:rsidRDefault="001D4627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Швыдерский В.В.</w:t>
                    </w:r>
                  </w:p>
                </w:tc>
                <w:tc>
                  <w:tcPr>
                    <w:tcW w:w="752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–</w:t>
                    </w:r>
                  </w:p>
                </w:tc>
                <w:tc>
                  <w:tcPr>
                    <w:tcW w:w="3792" w:type="dxa"/>
                  </w:tcPr>
                  <w:p w:rsidR="00AD72B6" w:rsidRPr="004669E0" w:rsidRDefault="00CC7DBC" w:rsidP="00CC7DBC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Н</w:t>
                    </w:r>
                    <w:r w:rsidR="00AD72B6" w:rsidRPr="004669E0">
                      <w:rPr>
                        <w:rStyle w:val="31"/>
                        <w:sz w:val="27"/>
                        <w:szCs w:val="27"/>
                      </w:rPr>
                      <w:t>ачальник</w:t>
                    </w:r>
                    <w:r w:rsidRPr="004669E0">
                      <w:rPr>
                        <w:rStyle w:val="31"/>
                        <w:sz w:val="27"/>
                        <w:szCs w:val="27"/>
                      </w:rPr>
                      <w:t xml:space="preserve"> </w:t>
                    </w:r>
                    <w:r w:rsidR="00AD72B6" w:rsidRPr="004669E0">
                      <w:rPr>
                        <w:rStyle w:val="31"/>
                        <w:sz w:val="27"/>
                        <w:szCs w:val="27"/>
                      </w:rPr>
                      <w:t xml:space="preserve">отдела </w:t>
                    </w:r>
                    <w:r w:rsidRPr="004669E0">
                      <w:rPr>
                        <w:rStyle w:val="31"/>
                        <w:sz w:val="27"/>
                        <w:szCs w:val="27"/>
                      </w:rPr>
                      <w:t>по</w:t>
                    </w:r>
                    <w:r w:rsidR="00AD72B6" w:rsidRPr="004669E0">
                      <w:rPr>
                        <w:rStyle w:val="31"/>
                        <w:sz w:val="27"/>
                        <w:szCs w:val="27"/>
                      </w:rPr>
                      <w:t xml:space="preserve"> ЖКХ, энергетике и строительству;</w:t>
                    </w:r>
                  </w:p>
                </w:tc>
              </w:tr>
              <w:tr w:rsidR="00AD72B6" w:rsidRPr="004669E0" w:rsidTr="00946EBD">
                <w:tc>
                  <w:tcPr>
                    <w:tcW w:w="2363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Члены комиссии:</w:t>
                    </w:r>
                  </w:p>
                </w:tc>
                <w:tc>
                  <w:tcPr>
                    <w:tcW w:w="2306" w:type="dxa"/>
                  </w:tcPr>
                  <w:p w:rsidR="00AD72B6" w:rsidRPr="004669E0" w:rsidRDefault="000C1FE9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Петухов Ю.Г.</w:t>
                    </w:r>
                  </w:p>
                </w:tc>
                <w:tc>
                  <w:tcPr>
                    <w:tcW w:w="752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–</w:t>
                    </w:r>
                  </w:p>
                </w:tc>
                <w:tc>
                  <w:tcPr>
                    <w:tcW w:w="3792" w:type="dxa"/>
                  </w:tcPr>
                  <w:p w:rsidR="00AD72B6" w:rsidRPr="004669E0" w:rsidRDefault="00AD72B6" w:rsidP="00530582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начальник отдела ГО, ЧС и МР администрации района;</w:t>
                    </w:r>
                  </w:p>
                </w:tc>
              </w:tr>
              <w:tr w:rsidR="00AD72B6" w:rsidRPr="004669E0" w:rsidTr="00CC7DBC">
                <w:trPr>
                  <w:trHeight w:val="1555"/>
                </w:trPr>
                <w:tc>
                  <w:tcPr>
                    <w:tcW w:w="2363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</w:p>
                </w:tc>
                <w:tc>
                  <w:tcPr>
                    <w:tcW w:w="2306" w:type="dxa"/>
                  </w:tcPr>
                  <w:p w:rsidR="00AD72B6" w:rsidRPr="004669E0" w:rsidRDefault="000C1FE9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Кабанов С.В</w:t>
                    </w:r>
                    <w:r w:rsidR="0044182C" w:rsidRPr="004669E0">
                      <w:rPr>
                        <w:rStyle w:val="31"/>
                        <w:sz w:val="27"/>
                        <w:szCs w:val="27"/>
                      </w:rPr>
                      <w:t>.</w:t>
                    </w:r>
                  </w:p>
                </w:tc>
                <w:tc>
                  <w:tcPr>
                    <w:tcW w:w="752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–</w:t>
                    </w:r>
                  </w:p>
                </w:tc>
                <w:tc>
                  <w:tcPr>
                    <w:tcW w:w="3792" w:type="dxa"/>
                  </w:tcPr>
                  <w:p w:rsidR="00AD72B6" w:rsidRPr="004669E0" w:rsidRDefault="00AD72B6" w:rsidP="00530582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 xml:space="preserve">начальник отдела по техническому обеспечению </w:t>
                    </w:r>
                    <w:r w:rsidR="000C1FE9" w:rsidRPr="004669E0">
                      <w:rPr>
                        <w:rStyle w:val="31"/>
                        <w:sz w:val="27"/>
                        <w:szCs w:val="27"/>
                      </w:rPr>
                      <w:t>управления сельского хозяйства и продовольствия администрации района</w:t>
                    </w:r>
                    <w:r w:rsidRPr="004669E0">
                      <w:rPr>
                        <w:rStyle w:val="31"/>
                        <w:sz w:val="27"/>
                        <w:szCs w:val="27"/>
                      </w:rPr>
                      <w:t>;</w:t>
                    </w:r>
                  </w:p>
                </w:tc>
              </w:tr>
              <w:tr w:rsidR="00AD72B6" w:rsidRPr="004669E0" w:rsidTr="00946EBD">
                <w:tc>
                  <w:tcPr>
                    <w:tcW w:w="2363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</w:p>
                </w:tc>
                <w:tc>
                  <w:tcPr>
                    <w:tcW w:w="2306" w:type="dxa"/>
                  </w:tcPr>
                  <w:p w:rsidR="00AD72B6" w:rsidRPr="004669E0" w:rsidRDefault="00F63300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proofErr w:type="spellStart"/>
                    <w:r w:rsidRPr="004669E0">
                      <w:rPr>
                        <w:rStyle w:val="31"/>
                        <w:sz w:val="27"/>
                        <w:szCs w:val="27"/>
                      </w:rPr>
                      <w:t>Алубин</w:t>
                    </w:r>
                    <w:proofErr w:type="spellEnd"/>
                    <w:r w:rsidRPr="004669E0">
                      <w:rPr>
                        <w:rStyle w:val="31"/>
                        <w:sz w:val="27"/>
                        <w:szCs w:val="27"/>
                      </w:rPr>
                      <w:t xml:space="preserve"> </w:t>
                    </w:r>
                    <w:r w:rsidR="0044182C" w:rsidRPr="004669E0">
                      <w:rPr>
                        <w:rStyle w:val="31"/>
                        <w:sz w:val="27"/>
                        <w:szCs w:val="27"/>
                      </w:rPr>
                      <w:t>И.В.</w:t>
                    </w:r>
                  </w:p>
                </w:tc>
                <w:tc>
                  <w:tcPr>
                    <w:tcW w:w="752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–</w:t>
                    </w:r>
                  </w:p>
                </w:tc>
                <w:tc>
                  <w:tcPr>
                    <w:tcW w:w="3792" w:type="dxa"/>
                  </w:tcPr>
                  <w:p w:rsidR="00AD72B6" w:rsidRPr="004669E0" w:rsidRDefault="00AD72B6" w:rsidP="00530582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корреспондент газеты «Победное знамя» (по согласованию);</w:t>
                    </w:r>
                  </w:p>
                </w:tc>
              </w:tr>
              <w:tr w:rsidR="00AD72B6" w:rsidRPr="004669E0" w:rsidTr="00946EBD">
                <w:tc>
                  <w:tcPr>
                    <w:tcW w:w="2363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</w:p>
                </w:tc>
                <w:tc>
                  <w:tcPr>
                    <w:tcW w:w="2306" w:type="dxa"/>
                  </w:tcPr>
                  <w:p w:rsidR="00AD72B6" w:rsidRPr="004669E0" w:rsidRDefault="008712F2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Прохоренко С.А.</w:t>
                    </w:r>
                  </w:p>
                </w:tc>
                <w:tc>
                  <w:tcPr>
                    <w:tcW w:w="752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–</w:t>
                    </w:r>
                  </w:p>
                </w:tc>
                <w:tc>
                  <w:tcPr>
                    <w:tcW w:w="3792" w:type="dxa"/>
                  </w:tcPr>
                  <w:p w:rsidR="00AD72B6" w:rsidRPr="004669E0" w:rsidRDefault="00AD72B6" w:rsidP="00530582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главный специалист отдела                                                                                                                                                                                                                    по ЖКХ, энергетике и строительству;</w:t>
                    </w:r>
                  </w:p>
                </w:tc>
              </w:tr>
              <w:tr w:rsidR="00AD72B6" w:rsidRPr="004669E0" w:rsidTr="00946EBD">
                <w:tc>
                  <w:tcPr>
                    <w:tcW w:w="2363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</w:p>
                </w:tc>
                <w:tc>
                  <w:tcPr>
                    <w:tcW w:w="2306" w:type="dxa"/>
                  </w:tcPr>
                  <w:p w:rsidR="00AD72B6" w:rsidRPr="004669E0" w:rsidRDefault="00F63300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Пилипейко Я.С.</w:t>
                    </w:r>
                  </w:p>
                </w:tc>
                <w:tc>
                  <w:tcPr>
                    <w:tcW w:w="752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–</w:t>
                    </w:r>
                  </w:p>
                </w:tc>
                <w:tc>
                  <w:tcPr>
                    <w:tcW w:w="3792" w:type="dxa"/>
                  </w:tcPr>
                  <w:p w:rsidR="00AD72B6" w:rsidRPr="004669E0" w:rsidRDefault="00AD72B6" w:rsidP="00530582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начальник бюджетного отдела комитета по финансам, налоговой и кредитной политике администрации района;</w:t>
                    </w:r>
                  </w:p>
                </w:tc>
              </w:tr>
              <w:tr w:rsidR="00AD72B6" w:rsidRPr="004669E0" w:rsidTr="00946EBD">
                <w:tc>
                  <w:tcPr>
                    <w:tcW w:w="2363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</w:p>
                </w:tc>
                <w:tc>
                  <w:tcPr>
                    <w:tcW w:w="2306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</w:p>
                </w:tc>
                <w:tc>
                  <w:tcPr>
                    <w:tcW w:w="752" w:type="dxa"/>
                  </w:tcPr>
                  <w:p w:rsidR="00AD72B6" w:rsidRPr="004669E0" w:rsidRDefault="00AD72B6" w:rsidP="00530582">
                    <w:pPr>
                      <w:pStyle w:val="ab"/>
                      <w:tabs>
                        <w:tab w:val="left" w:pos="851"/>
                      </w:tabs>
                      <w:spacing w:after="240"/>
                      <w:ind w:left="0"/>
                      <w:contextualSpacing w:val="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–</w:t>
                    </w:r>
                  </w:p>
                </w:tc>
                <w:tc>
                  <w:tcPr>
                    <w:tcW w:w="3792" w:type="dxa"/>
                  </w:tcPr>
                  <w:p w:rsidR="00AD72B6" w:rsidRPr="004669E0" w:rsidRDefault="00AD72B6" w:rsidP="00530582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rStyle w:val="31"/>
                        <w:sz w:val="27"/>
                        <w:szCs w:val="27"/>
                      </w:rPr>
                    </w:pPr>
                    <w:r w:rsidRPr="004669E0">
                      <w:rPr>
                        <w:rStyle w:val="31"/>
                        <w:sz w:val="27"/>
                        <w:szCs w:val="27"/>
                      </w:rPr>
                      <w:t>государственный инспектор Алтайского отдела «</w:t>
                    </w:r>
                    <w:proofErr w:type="spellStart"/>
                    <w:r w:rsidRPr="004669E0">
                      <w:rPr>
                        <w:rStyle w:val="31"/>
                        <w:sz w:val="27"/>
                        <w:szCs w:val="27"/>
                      </w:rPr>
                      <w:t>Ростехнадзор</w:t>
                    </w:r>
                    <w:proofErr w:type="spellEnd"/>
                    <w:r w:rsidRPr="004669E0">
                      <w:rPr>
                        <w:rStyle w:val="31"/>
                        <w:sz w:val="27"/>
                        <w:szCs w:val="27"/>
                      </w:rPr>
                      <w:t>» (по согласованию).</w:t>
                    </w:r>
                  </w:p>
                </w:tc>
              </w:tr>
            </w:tbl>
            <w:p w:rsidR="00AD72B6" w:rsidRPr="004669E0" w:rsidRDefault="00AD72B6" w:rsidP="00530582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left="357" w:hanging="357"/>
                <w:contextualSpacing w:val="0"/>
                <w:jc w:val="both"/>
                <w:rPr>
                  <w:rStyle w:val="31"/>
                  <w:sz w:val="27"/>
                  <w:szCs w:val="27"/>
                </w:rPr>
              </w:pPr>
              <w:r w:rsidRPr="004669E0">
                <w:rPr>
                  <w:rStyle w:val="31"/>
                  <w:sz w:val="27"/>
                  <w:szCs w:val="27"/>
                </w:rPr>
                <w:t xml:space="preserve">Поручить комиссии обеспечить взаимодействие органов местного самоуправления, </w:t>
              </w:r>
              <w:proofErr w:type="spellStart"/>
              <w:r w:rsidRPr="004669E0">
                <w:rPr>
                  <w:rStyle w:val="31"/>
                  <w:sz w:val="27"/>
                  <w:szCs w:val="27"/>
                </w:rPr>
                <w:t>ресурсоснабжающих</w:t>
              </w:r>
              <w:proofErr w:type="spellEnd"/>
              <w:r w:rsidRPr="004669E0">
                <w:rPr>
                  <w:rStyle w:val="31"/>
                  <w:sz w:val="27"/>
                  <w:szCs w:val="27"/>
                </w:rPr>
                <w:t xml:space="preserve"> организаций, хозяйствующих субъектов, учреждений социальной сферы и собственников жилых помещений для своевременной подготовки топливно-энергетического комплекса и жилищно-коммунального хозяйства к работе в зимний период.</w:t>
              </w:r>
            </w:p>
            <w:p w:rsidR="00AD72B6" w:rsidRPr="004669E0" w:rsidRDefault="00AD72B6" w:rsidP="00530582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left="357" w:hanging="357"/>
                <w:contextualSpacing w:val="0"/>
                <w:jc w:val="both"/>
                <w:rPr>
                  <w:rStyle w:val="31"/>
                  <w:sz w:val="27"/>
                  <w:szCs w:val="27"/>
                </w:rPr>
              </w:pPr>
              <w:r w:rsidRPr="004669E0">
                <w:rPr>
                  <w:rStyle w:val="31"/>
                  <w:sz w:val="27"/>
                  <w:szCs w:val="27"/>
                </w:rPr>
                <w:t>Рекомендовать руководителям предприятий, организаций и учреждений всех форм собственности организовать выполнение работ по подготовке подведомственных объектов к работе в зимний отопительный период.</w:t>
              </w:r>
            </w:p>
            <w:p w:rsidR="00AD72B6" w:rsidRPr="004669E0" w:rsidRDefault="00AD72B6" w:rsidP="00530582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left="357" w:hanging="357"/>
                <w:contextualSpacing w:val="0"/>
                <w:jc w:val="both"/>
                <w:rPr>
                  <w:rStyle w:val="31"/>
                  <w:sz w:val="27"/>
                  <w:szCs w:val="27"/>
                </w:rPr>
              </w:pPr>
              <w:r w:rsidRPr="004669E0">
                <w:rPr>
                  <w:rStyle w:val="31"/>
                  <w:sz w:val="27"/>
                  <w:szCs w:val="27"/>
                </w:rPr>
                <w:t>Рекомендовать ТСЖ и главам сельсоветов:</w:t>
              </w:r>
            </w:p>
            <w:p w:rsidR="00AD72B6" w:rsidRPr="004669E0" w:rsidRDefault="00AD72B6" w:rsidP="00530582">
              <w:pPr>
                <w:pStyle w:val="ab"/>
                <w:tabs>
                  <w:tab w:val="left" w:pos="851"/>
                </w:tabs>
                <w:spacing w:after="240"/>
                <w:ind w:left="357"/>
                <w:contextualSpacing w:val="0"/>
                <w:jc w:val="both"/>
                <w:rPr>
                  <w:rStyle w:val="31"/>
                  <w:sz w:val="27"/>
                  <w:szCs w:val="27"/>
                </w:rPr>
              </w:pPr>
              <w:r w:rsidRPr="004669E0">
                <w:rPr>
                  <w:rStyle w:val="31"/>
                  <w:sz w:val="27"/>
                  <w:szCs w:val="27"/>
                </w:rPr>
                <w:t xml:space="preserve">– </w:t>
              </w:r>
              <w:r w:rsidRPr="004669E0">
                <w:rPr>
                  <w:rStyle w:val="31"/>
                  <w:sz w:val="27"/>
                  <w:szCs w:val="27"/>
                </w:rPr>
                <w:tab/>
                <w:t xml:space="preserve">организовать проведение мероприятий по подготовке объектов </w:t>
              </w:r>
              <w:r w:rsidRPr="004669E0">
                <w:rPr>
                  <w:rStyle w:val="31"/>
                  <w:sz w:val="27"/>
                  <w:szCs w:val="27"/>
                </w:rPr>
                <w:tab/>
                <w:t xml:space="preserve">ЖКХ </w:t>
              </w:r>
              <w:r w:rsidRPr="004669E0">
                <w:rPr>
                  <w:rStyle w:val="31"/>
                  <w:sz w:val="27"/>
                  <w:szCs w:val="27"/>
                </w:rPr>
                <w:tab/>
                <w:t>к зимнему отопительному сезону на подведомственных объектах;</w:t>
              </w:r>
            </w:p>
            <w:p w:rsidR="00AD72B6" w:rsidRPr="004669E0" w:rsidRDefault="00AD72B6" w:rsidP="00530582">
              <w:pPr>
                <w:pStyle w:val="ab"/>
                <w:tabs>
                  <w:tab w:val="left" w:pos="851"/>
                </w:tabs>
                <w:spacing w:after="240"/>
                <w:ind w:left="357"/>
                <w:contextualSpacing w:val="0"/>
                <w:jc w:val="both"/>
                <w:rPr>
                  <w:rStyle w:val="31"/>
                  <w:sz w:val="27"/>
                  <w:szCs w:val="27"/>
                </w:rPr>
              </w:pPr>
              <w:r w:rsidRPr="004669E0">
                <w:rPr>
                  <w:rStyle w:val="31"/>
                  <w:sz w:val="27"/>
                  <w:szCs w:val="27"/>
                </w:rPr>
                <w:t xml:space="preserve">– </w:t>
              </w:r>
              <w:r w:rsidRPr="004669E0">
                <w:rPr>
                  <w:rStyle w:val="31"/>
                  <w:sz w:val="27"/>
                  <w:szCs w:val="27"/>
                </w:rPr>
                <w:tab/>
                <w:t xml:space="preserve">организовать проведение подготовительных работ с собственниками </w:t>
              </w:r>
              <w:r w:rsidRPr="004669E0">
                <w:rPr>
                  <w:rStyle w:val="31"/>
                  <w:sz w:val="27"/>
                  <w:szCs w:val="27"/>
                </w:rPr>
                <w:tab/>
                <w:t xml:space="preserve">жилых помещений в многоквартирных жилых домах и с </w:t>
              </w:r>
              <w:proofErr w:type="spellStart"/>
              <w:r w:rsidRPr="004669E0">
                <w:rPr>
                  <w:rStyle w:val="31"/>
                  <w:sz w:val="27"/>
                  <w:szCs w:val="27"/>
                </w:rPr>
                <w:t>собствен</w:t>
              </w:r>
              <w:proofErr w:type="spellEnd"/>
              <w:r w:rsidR="00CC7DBC" w:rsidRPr="004669E0">
                <w:rPr>
                  <w:rStyle w:val="31"/>
                  <w:sz w:val="27"/>
                  <w:szCs w:val="27"/>
                </w:rPr>
                <w:tab/>
              </w:r>
              <w:proofErr w:type="spellStart"/>
              <w:r w:rsidRPr="004669E0">
                <w:rPr>
                  <w:rStyle w:val="31"/>
                  <w:sz w:val="27"/>
                  <w:szCs w:val="27"/>
                </w:rPr>
                <w:t>никами</w:t>
              </w:r>
              <w:proofErr w:type="spellEnd"/>
              <w:r w:rsidRPr="004669E0">
                <w:rPr>
                  <w:rStyle w:val="31"/>
                  <w:sz w:val="27"/>
                  <w:szCs w:val="27"/>
                </w:rPr>
                <w:t xml:space="preserve"> индивидуальных жилых домов.</w:t>
              </w:r>
            </w:p>
            <w:p w:rsidR="00AD72B6" w:rsidRPr="004669E0" w:rsidRDefault="00AD72B6" w:rsidP="00530582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left="357" w:hanging="357"/>
                <w:contextualSpacing w:val="0"/>
                <w:jc w:val="both"/>
                <w:rPr>
                  <w:rStyle w:val="31"/>
                  <w:sz w:val="27"/>
                  <w:szCs w:val="27"/>
                </w:rPr>
              </w:pPr>
              <w:r w:rsidRPr="004669E0">
                <w:rPr>
                  <w:rStyle w:val="31"/>
                  <w:sz w:val="27"/>
                  <w:szCs w:val="27"/>
                </w:rPr>
                <w:t>Руководителям предприятий, организаций и учреждений, финансируемых из районного бюджета, обеспечить выполнение подготовительных работ на объектах, находящихся в их ведении. О ходе их выполнения информировать отдел по ЖКХ, энергетике и строительству администрации Табунского района еженедельно по понедельникам.</w:t>
              </w:r>
            </w:p>
            <w:p w:rsidR="00C01F0A" w:rsidRPr="004669E0" w:rsidRDefault="00C01F0A" w:rsidP="00530582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left="357" w:hanging="357"/>
                <w:contextualSpacing w:val="0"/>
                <w:jc w:val="both"/>
                <w:rPr>
                  <w:rStyle w:val="31"/>
                  <w:sz w:val="27"/>
                  <w:szCs w:val="27"/>
                </w:rPr>
              </w:pPr>
              <w:r w:rsidRPr="004669E0">
                <w:rPr>
                  <w:rStyle w:val="31"/>
                  <w:sz w:val="27"/>
                  <w:szCs w:val="27"/>
                </w:rPr>
                <w:t xml:space="preserve">Финансирование мероприятий по подготовке объектов ЖКХ и социальной сферы к зимнему отопительному периоду будет производиться в соответствии полноты </w:t>
              </w:r>
              <w:r w:rsidR="00A33C35" w:rsidRPr="004669E0">
                <w:rPr>
                  <w:rStyle w:val="31"/>
                  <w:sz w:val="27"/>
                  <w:szCs w:val="27"/>
                </w:rPr>
                <w:t xml:space="preserve">накопления </w:t>
              </w:r>
              <w:r w:rsidRPr="004669E0">
                <w:rPr>
                  <w:rStyle w:val="31"/>
                  <w:sz w:val="27"/>
                  <w:szCs w:val="27"/>
                </w:rPr>
                <w:t>доходной части бюджета района и финансовой поддержки Министерства строительства и ЖКХ Алтайского края согласно поданной заявки от 1</w:t>
              </w:r>
              <w:r w:rsidR="00B5380B" w:rsidRPr="004669E0">
                <w:rPr>
                  <w:rStyle w:val="31"/>
                  <w:sz w:val="27"/>
                  <w:szCs w:val="27"/>
                </w:rPr>
                <w:t>0</w:t>
              </w:r>
              <w:r w:rsidRPr="004669E0">
                <w:rPr>
                  <w:rStyle w:val="31"/>
                  <w:sz w:val="27"/>
                  <w:szCs w:val="27"/>
                </w:rPr>
                <w:t>.0</w:t>
              </w:r>
              <w:r w:rsidR="00B5380B" w:rsidRPr="004669E0">
                <w:rPr>
                  <w:rStyle w:val="31"/>
                  <w:sz w:val="27"/>
                  <w:szCs w:val="27"/>
                </w:rPr>
                <w:t>2</w:t>
              </w:r>
              <w:r w:rsidRPr="004669E0">
                <w:rPr>
                  <w:rStyle w:val="31"/>
                  <w:sz w:val="27"/>
                  <w:szCs w:val="27"/>
                </w:rPr>
                <w:t>.202</w:t>
              </w:r>
              <w:r w:rsidR="00B5380B" w:rsidRPr="004669E0">
                <w:rPr>
                  <w:rStyle w:val="31"/>
                  <w:sz w:val="27"/>
                  <w:szCs w:val="27"/>
                </w:rPr>
                <w:t>2</w:t>
              </w:r>
              <w:r w:rsidRPr="004669E0">
                <w:rPr>
                  <w:rStyle w:val="31"/>
                  <w:sz w:val="27"/>
                  <w:szCs w:val="27"/>
                </w:rPr>
                <w:t>г. № 245/ПА/</w:t>
              </w:r>
              <w:r w:rsidR="00B5380B" w:rsidRPr="004669E0">
                <w:rPr>
                  <w:rStyle w:val="31"/>
                  <w:sz w:val="27"/>
                  <w:szCs w:val="27"/>
                </w:rPr>
                <w:t>352</w:t>
              </w:r>
              <w:r w:rsidR="00A5107D" w:rsidRPr="004669E0">
                <w:rPr>
                  <w:rStyle w:val="31"/>
                  <w:sz w:val="27"/>
                  <w:szCs w:val="27"/>
                </w:rPr>
                <w:t>,</w:t>
              </w:r>
              <w:r w:rsidRPr="004669E0">
                <w:rPr>
                  <w:rStyle w:val="31"/>
                  <w:sz w:val="27"/>
                  <w:szCs w:val="27"/>
                </w:rPr>
                <w:t xml:space="preserve"> а также с учетом </w:t>
              </w:r>
              <w:r w:rsidR="00A33C35" w:rsidRPr="004669E0">
                <w:rPr>
                  <w:rStyle w:val="31"/>
                  <w:sz w:val="27"/>
                  <w:szCs w:val="27"/>
                </w:rPr>
                <w:t>приоритета важности</w:t>
              </w:r>
              <w:r w:rsidR="00AC71E2" w:rsidRPr="004669E0">
                <w:rPr>
                  <w:rStyle w:val="31"/>
                  <w:sz w:val="27"/>
                  <w:szCs w:val="27"/>
                </w:rPr>
                <w:t xml:space="preserve"> и технического состояния объекта.</w:t>
              </w:r>
            </w:p>
            <w:p w:rsidR="00AD72B6" w:rsidRPr="004669E0" w:rsidRDefault="00CE5355" w:rsidP="00530582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left="357" w:hanging="357"/>
                <w:contextualSpacing w:val="0"/>
                <w:jc w:val="both"/>
                <w:rPr>
                  <w:rStyle w:val="31"/>
                  <w:sz w:val="27"/>
                  <w:szCs w:val="27"/>
                </w:rPr>
              </w:pPr>
              <w:r w:rsidRPr="004669E0">
                <w:rPr>
                  <w:rStyle w:val="31"/>
                  <w:sz w:val="27"/>
                  <w:szCs w:val="27"/>
                </w:rPr>
                <w:t>П</w:t>
              </w:r>
              <w:r w:rsidR="00AC1B6C" w:rsidRPr="004669E0">
                <w:rPr>
                  <w:rStyle w:val="31"/>
                  <w:sz w:val="27"/>
                  <w:szCs w:val="27"/>
                </w:rPr>
                <w:t>остановление администрации № 1</w:t>
              </w:r>
              <w:r w:rsidR="00B5380B" w:rsidRPr="004669E0">
                <w:rPr>
                  <w:rStyle w:val="31"/>
                  <w:sz w:val="27"/>
                  <w:szCs w:val="27"/>
                </w:rPr>
                <w:t>66</w:t>
              </w:r>
              <w:r w:rsidRPr="004669E0">
                <w:rPr>
                  <w:rStyle w:val="31"/>
                  <w:sz w:val="27"/>
                  <w:szCs w:val="27"/>
                </w:rPr>
                <w:t xml:space="preserve"> от </w:t>
              </w:r>
              <w:r w:rsidR="00B5380B" w:rsidRPr="004669E0">
                <w:rPr>
                  <w:rStyle w:val="31"/>
                  <w:sz w:val="27"/>
                  <w:szCs w:val="27"/>
                </w:rPr>
                <w:t>25</w:t>
              </w:r>
              <w:r w:rsidRPr="004669E0">
                <w:rPr>
                  <w:rStyle w:val="31"/>
                  <w:sz w:val="27"/>
                  <w:szCs w:val="27"/>
                </w:rPr>
                <w:t>.0</w:t>
              </w:r>
              <w:r w:rsidR="00B5380B" w:rsidRPr="004669E0">
                <w:rPr>
                  <w:rStyle w:val="31"/>
                  <w:sz w:val="27"/>
                  <w:szCs w:val="27"/>
                </w:rPr>
                <w:t>5</w:t>
              </w:r>
              <w:r w:rsidR="00AC1B6C" w:rsidRPr="004669E0">
                <w:rPr>
                  <w:rStyle w:val="31"/>
                  <w:sz w:val="27"/>
                  <w:szCs w:val="27"/>
                </w:rPr>
                <w:t>.202</w:t>
              </w:r>
              <w:r w:rsidR="00B5380B" w:rsidRPr="004669E0">
                <w:rPr>
                  <w:rStyle w:val="31"/>
                  <w:sz w:val="27"/>
                  <w:szCs w:val="27"/>
                </w:rPr>
                <w:t>1</w:t>
              </w:r>
              <w:r w:rsidR="00AD72B6" w:rsidRPr="004669E0">
                <w:rPr>
                  <w:rStyle w:val="31"/>
                  <w:sz w:val="27"/>
                  <w:szCs w:val="27"/>
                </w:rPr>
                <w:t xml:space="preserve"> "Об</w:t>
              </w:r>
              <w:r w:rsidR="00F63300" w:rsidRPr="004669E0">
                <w:rPr>
                  <w:rStyle w:val="31"/>
                  <w:sz w:val="27"/>
                  <w:szCs w:val="27"/>
                </w:rPr>
                <w:t xml:space="preserve"> итогах отопительного сезона </w:t>
              </w:r>
              <w:r w:rsidR="008712F2" w:rsidRPr="004669E0">
                <w:rPr>
                  <w:rStyle w:val="31"/>
                  <w:sz w:val="27"/>
                  <w:szCs w:val="27"/>
                </w:rPr>
                <w:t>20</w:t>
              </w:r>
              <w:r w:rsidR="00B5380B" w:rsidRPr="004669E0">
                <w:rPr>
                  <w:rStyle w:val="31"/>
                  <w:sz w:val="27"/>
                  <w:szCs w:val="27"/>
                </w:rPr>
                <w:t>20</w:t>
              </w:r>
              <w:r w:rsidR="008712F2" w:rsidRPr="004669E0">
                <w:rPr>
                  <w:rStyle w:val="31"/>
                  <w:sz w:val="27"/>
                  <w:szCs w:val="27"/>
                </w:rPr>
                <w:t>-</w:t>
              </w:r>
              <w:r w:rsidR="00F63300" w:rsidRPr="004669E0">
                <w:rPr>
                  <w:rStyle w:val="31"/>
                  <w:sz w:val="27"/>
                  <w:szCs w:val="27"/>
                </w:rPr>
                <w:t>202</w:t>
              </w:r>
              <w:r w:rsidR="00B5380B" w:rsidRPr="004669E0">
                <w:rPr>
                  <w:rStyle w:val="31"/>
                  <w:sz w:val="27"/>
                  <w:szCs w:val="27"/>
                </w:rPr>
                <w:t>1</w:t>
              </w:r>
              <w:r w:rsidR="008712F2" w:rsidRPr="004669E0">
                <w:rPr>
                  <w:rStyle w:val="31"/>
                  <w:sz w:val="27"/>
                  <w:szCs w:val="27"/>
                </w:rPr>
                <w:t xml:space="preserve"> </w:t>
              </w:r>
              <w:r w:rsidR="00AD72B6" w:rsidRPr="004669E0">
                <w:rPr>
                  <w:rStyle w:val="31"/>
                  <w:sz w:val="27"/>
                  <w:szCs w:val="27"/>
                </w:rPr>
                <w:t>года и о плане мероприятий по подготовке объектов социальной сферы, топливно-энергетических, жилищно-коммунальных объек</w:t>
              </w:r>
              <w:r w:rsidR="00AD72B6" w:rsidRPr="004669E0">
                <w:rPr>
                  <w:rStyle w:val="31"/>
                  <w:sz w:val="27"/>
                  <w:szCs w:val="27"/>
                </w:rPr>
                <w:lastRenderedPageBreak/>
                <w:t>тов к зимнему отопительному сезону 20</w:t>
              </w:r>
              <w:r w:rsidR="00F63300" w:rsidRPr="004669E0">
                <w:rPr>
                  <w:rStyle w:val="31"/>
                  <w:sz w:val="27"/>
                  <w:szCs w:val="27"/>
                </w:rPr>
                <w:t>2</w:t>
              </w:r>
              <w:r w:rsidR="00B5380B" w:rsidRPr="004669E0">
                <w:rPr>
                  <w:rStyle w:val="31"/>
                  <w:sz w:val="27"/>
                  <w:szCs w:val="27"/>
                </w:rPr>
                <w:t>1</w:t>
              </w:r>
              <w:r w:rsidR="00F63300" w:rsidRPr="004669E0">
                <w:rPr>
                  <w:rStyle w:val="31"/>
                  <w:sz w:val="27"/>
                  <w:szCs w:val="27"/>
                </w:rPr>
                <w:t>-202</w:t>
              </w:r>
              <w:r w:rsidR="00B5380B" w:rsidRPr="004669E0">
                <w:rPr>
                  <w:rStyle w:val="31"/>
                  <w:sz w:val="27"/>
                  <w:szCs w:val="27"/>
                </w:rPr>
                <w:t>2</w:t>
              </w:r>
              <w:r w:rsidR="00AD72B6" w:rsidRPr="004669E0">
                <w:rPr>
                  <w:rStyle w:val="31"/>
                  <w:sz w:val="27"/>
                  <w:szCs w:val="27"/>
                </w:rPr>
                <w:t xml:space="preserve"> гг." признать утратившим силу.</w:t>
              </w:r>
            </w:p>
            <w:p w:rsidR="00AD72B6" w:rsidRPr="004669E0" w:rsidRDefault="00AD72B6" w:rsidP="00530582">
              <w:pPr>
                <w:pStyle w:val="ab"/>
                <w:numPr>
                  <w:ilvl w:val="0"/>
                  <w:numId w:val="20"/>
                </w:numPr>
                <w:tabs>
                  <w:tab w:val="left" w:pos="851"/>
                </w:tabs>
                <w:spacing w:after="240"/>
                <w:ind w:left="357" w:hanging="357"/>
                <w:contextualSpacing w:val="0"/>
                <w:jc w:val="both"/>
                <w:rPr>
                  <w:sz w:val="27"/>
                  <w:szCs w:val="27"/>
                </w:rPr>
              </w:pPr>
              <w:r w:rsidRPr="004669E0">
                <w:rPr>
                  <w:rStyle w:val="31"/>
                  <w:sz w:val="27"/>
                  <w:szCs w:val="27"/>
                </w:rPr>
                <w:t>Контроль за исполнение настоящего постановления возложить на заместителя главы администрации района</w:t>
              </w:r>
              <w:r w:rsidR="00171A7E" w:rsidRPr="004669E0">
                <w:rPr>
                  <w:rStyle w:val="31"/>
                  <w:sz w:val="27"/>
                  <w:szCs w:val="27"/>
                </w:rPr>
                <w:t xml:space="preserve"> по оперативным вопросам </w:t>
              </w:r>
              <w:r w:rsidR="00B5380B" w:rsidRPr="004669E0">
                <w:rPr>
                  <w:rStyle w:val="31"/>
                  <w:sz w:val="27"/>
                  <w:szCs w:val="27"/>
                </w:rPr>
                <w:t>Литке П.В.</w:t>
              </w:r>
            </w:p>
          </w:sdtContent>
        </w:sdt>
        <w:p w:rsidR="0037097F" w:rsidRPr="004669E0" w:rsidRDefault="003134FC" w:rsidP="00530582">
          <w:pPr>
            <w:tabs>
              <w:tab w:val="left" w:pos="851"/>
            </w:tabs>
            <w:spacing w:after="240"/>
            <w:jc w:val="both"/>
            <w:rPr>
              <w:sz w:val="27"/>
              <w:szCs w:val="27"/>
            </w:rPr>
          </w:pPr>
        </w:p>
      </w:sdtContent>
    </w:sdt>
    <w:permEnd w:id="1130763489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4669E0" w:rsidTr="007F3114">
        <w:permStart w:id="1102204247" w:edGrp="everyone" w:displacedByCustomXml="next"/>
        <w:sdt>
          <w:sdtPr>
            <w:rPr>
              <w:rStyle w:val="31"/>
              <w:sz w:val="27"/>
              <w:szCs w:val="27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</w:rPr>
          </w:sdtEndPr>
          <w:sdtContent>
            <w:tc>
              <w:tcPr>
                <w:tcW w:w="6946" w:type="dxa"/>
              </w:tcPr>
              <w:p w:rsidR="00284AD6" w:rsidRPr="004669E0" w:rsidRDefault="000E194B" w:rsidP="00985BCE">
                <w:pPr>
                  <w:rPr>
                    <w:sz w:val="27"/>
                    <w:szCs w:val="27"/>
                  </w:rPr>
                </w:pPr>
                <w:r w:rsidRPr="004669E0">
                  <w:rPr>
                    <w:rStyle w:val="31"/>
                    <w:sz w:val="27"/>
                    <w:szCs w:val="27"/>
                  </w:rPr>
                  <w:t>Глава района</w:t>
                </w:r>
              </w:p>
            </w:tc>
          </w:sdtContent>
        </w:sdt>
        <w:permEnd w:id="1102204247" w:displacedByCustomXml="prev"/>
        <w:permStart w:id="2034915053" w:edGrp="everyone" w:displacedByCustomXml="next"/>
        <w:sdt>
          <w:sdtPr>
            <w:rPr>
              <w:rStyle w:val="31"/>
              <w:sz w:val="27"/>
              <w:szCs w:val="27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4669E0" w:rsidRDefault="000E194B" w:rsidP="009779C9">
                <w:pPr>
                  <w:jc w:val="right"/>
                  <w:rPr>
                    <w:sz w:val="27"/>
                    <w:szCs w:val="27"/>
                  </w:rPr>
                </w:pPr>
                <w:r w:rsidRPr="004669E0">
                  <w:rPr>
                    <w:rStyle w:val="31"/>
                    <w:sz w:val="27"/>
                    <w:szCs w:val="27"/>
                  </w:rPr>
                  <w:t>В.С. Швыдкой</w:t>
                </w:r>
              </w:p>
            </w:tc>
          </w:sdtContent>
        </w:sdt>
        <w:permEnd w:id="2034915053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403536550" w:edGrp="everyone"/>
      <w:r w:rsidRPr="006638B4">
        <w:rPr>
          <w:sz w:val="28"/>
          <w:szCs w:val="28"/>
        </w:rPr>
        <w:lastRenderedPageBreak/>
        <w:t>Приложение</w:t>
      </w:r>
      <w:r w:rsidR="00393D0B">
        <w:rPr>
          <w:sz w:val="28"/>
          <w:szCs w:val="28"/>
        </w:rPr>
        <w:t xml:space="preserve"> </w:t>
      </w:r>
      <w:r w:rsidR="00767478">
        <w:rPr>
          <w:sz w:val="28"/>
          <w:szCs w:val="28"/>
        </w:rPr>
        <w:t>1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</w:t>
      </w:r>
      <w:r w:rsidR="00171A7E">
        <w:rPr>
          <w:sz w:val="28"/>
          <w:szCs w:val="28"/>
        </w:rPr>
        <w:t>района</w:t>
      </w:r>
      <w:r w:rsidR="00767478">
        <w:rPr>
          <w:sz w:val="28"/>
          <w:szCs w:val="28"/>
        </w:rPr>
        <w:t xml:space="preserve"> </w:t>
      </w:r>
      <w:r w:rsidRPr="006638B4">
        <w:rPr>
          <w:sz w:val="28"/>
          <w:szCs w:val="28"/>
        </w:rPr>
        <w:t>от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2-05-1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67478">
            <w:rPr>
              <w:sz w:val="28"/>
              <w:szCs w:val="28"/>
            </w:rPr>
            <w:t>12.05.2022</w:t>
          </w:r>
        </w:sdtContent>
      </w:sdt>
      <w:r w:rsidRPr="006638B4">
        <w:rPr>
          <w:sz w:val="28"/>
          <w:szCs w:val="28"/>
        </w:rPr>
        <w:t xml:space="preserve"> </w:t>
      </w:r>
      <w:r w:rsidR="000C1FE9">
        <w:rPr>
          <w:sz w:val="28"/>
          <w:szCs w:val="28"/>
        </w:rPr>
        <w:t xml:space="preserve">  </w:t>
      </w:r>
      <w:r w:rsidRPr="006638B4">
        <w:rPr>
          <w:sz w:val="28"/>
          <w:szCs w:val="28"/>
        </w:rPr>
        <w:t>№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8712F2">
            <w:rPr>
              <w:sz w:val="28"/>
              <w:szCs w:val="28"/>
            </w:rPr>
            <w:t xml:space="preserve"> </w:t>
          </w:r>
          <w:r w:rsidR="00767478">
            <w:rPr>
              <w:sz w:val="28"/>
              <w:szCs w:val="28"/>
            </w:rPr>
            <w:t>172</w:t>
          </w:r>
        </w:sdtContent>
      </w:sdt>
    </w:p>
    <w:permEnd w:id="403536550" w:displacedByCustomXml="next"/>
    <w:permStart w:id="600584168" w:edGrp="everyone" w:displacedByCustomXml="next"/>
    <w:sdt>
      <w:sdtPr>
        <w:rPr>
          <w:rStyle w:val="31"/>
          <w:b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Pr="00171A7E" w:rsidRDefault="00AD72B6" w:rsidP="006638B4">
          <w:pPr>
            <w:jc w:val="center"/>
            <w:rPr>
              <w:b/>
              <w:sz w:val="28"/>
              <w:szCs w:val="28"/>
            </w:rPr>
          </w:pPr>
          <w:r w:rsidRPr="00171A7E">
            <w:rPr>
              <w:rStyle w:val="31"/>
              <w:b/>
            </w:rPr>
            <w:t>Пл</w:t>
          </w:r>
          <w:r w:rsidR="00902619" w:rsidRPr="00171A7E">
            <w:rPr>
              <w:rStyle w:val="31"/>
              <w:b/>
            </w:rPr>
            <w:t>ан</w:t>
          </w:r>
          <w:r w:rsidRPr="00171A7E">
            <w:rPr>
              <w:rStyle w:val="31"/>
              <w:b/>
            </w:rPr>
            <w:t xml:space="preserve"> мероприятий по подготовке объектов социальной сферы топливно-энергетического комплекса и ЖКХ к зимнему отопительному периоду </w:t>
          </w:r>
          <w:r w:rsidR="00C25709" w:rsidRPr="00171A7E">
            <w:rPr>
              <w:rStyle w:val="31"/>
              <w:b/>
            </w:rPr>
            <w:t>202</w:t>
          </w:r>
          <w:r w:rsidR="00B5380B" w:rsidRPr="00171A7E">
            <w:rPr>
              <w:rStyle w:val="31"/>
              <w:b/>
            </w:rPr>
            <w:t>2</w:t>
          </w:r>
          <w:r w:rsidRPr="00171A7E">
            <w:rPr>
              <w:rStyle w:val="31"/>
              <w:b/>
            </w:rPr>
            <w:t xml:space="preserve"> – 20</w:t>
          </w:r>
          <w:r w:rsidR="000C1FE9" w:rsidRPr="00171A7E">
            <w:rPr>
              <w:rStyle w:val="31"/>
              <w:b/>
            </w:rPr>
            <w:t>2</w:t>
          </w:r>
          <w:r w:rsidR="00B5380B" w:rsidRPr="00171A7E">
            <w:rPr>
              <w:rStyle w:val="31"/>
              <w:b/>
            </w:rPr>
            <w:t>3</w:t>
          </w:r>
          <w:r w:rsidRPr="00171A7E">
            <w:rPr>
              <w:rStyle w:val="31"/>
              <w:b/>
            </w:rPr>
            <w:t>г.</w:t>
          </w:r>
        </w:p>
      </w:sdtContent>
    </w:sdt>
    <w:permEnd w:id="600584168" w:displacedByCustomXml="prev"/>
    <w:permStart w:id="691433293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>
        <w:rPr>
          <w:sz w:val="24"/>
          <w:szCs w:val="24"/>
        </w:rPr>
      </w:sdtEndPr>
      <w:sdtContent>
        <w:p w:rsidR="00AD72B6" w:rsidRDefault="00AD72B6" w:rsidP="006638B4">
          <w:pPr>
            <w:ind w:firstLine="567"/>
            <w:jc w:val="both"/>
            <w:rPr>
              <w:sz w:val="28"/>
              <w:szCs w:val="28"/>
            </w:rPr>
          </w:pP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92"/>
            <w:gridCol w:w="3685"/>
            <w:gridCol w:w="1843"/>
            <w:gridCol w:w="3650"/>
          </w:tblGrid>
          <w:tr w:rsidR="00AD72B6" w:rsidRPr="005F52EC" w:rsidTr="00902619">
            <w:tc>
              <w:tcPr>
                <w:tcW w:w="392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685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Наименование мероприятий</w:t>
                </w:r>
              </w:p>
            </w:tc>
            <w:tc>
              <w:tcPr>
                <w:tcW w:w="1843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Сроки исполнения</w:t>
                </w:r>
              </w:p>
            </w:tc>
            <w:tc>
              <w:tcPr>
                <w:tcW w:w="3650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Ответственные исполнители</w:t>
                </w:r>
              </w:p>
            </w:tc>
          </w:tr>
          <w:tr w:rsidR="00AD72B6" w:rsidRPr="005F52EC" w:rsidTr="00902619">
            <w:tc>
              <w:tcPr>
                <w:tcW w:w="392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3685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Обследование объектов потребителей поставщиками энергоресурсов и выписка предписаний по подготовке объектов к отопительному сезону</w:t>
                </w:r>
              </w:p>
            </w:tc>
            <w:tc>
              <w:tcPr>
                <w:tcW w:w="1843" w:type="dxa"/>
              </w:tcPr>
              <w:p w:rsidR="00AD72B6" w:rsidRPr="005F52EC" w:rsidRDefault="00AD72B6" w:rsidP="00B5380B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До 15.06.20</w:t>
                </w:r>
                <w:r w:rsidR="00C25709">
                  <w:rPr>
                    <w:sz w:val="24"/>
                    <w:szCs w:val="24"/>
                  </w:rPr>
                  <w:t>2</w:t>
                </w:r>
                <w:r w:rsidR="00B5380B">
                  <w:rPr>
                    <w:sz w:val="24"/>
                    <w:szCs w:val="24"/>
                  </w:rPr>
                  <w:t>2</w:t>
                </w:r>
                <w:r w:rsidRPr="005F52EC">
                  <w:rPr>
                    <w:sz w:val="24"/>
                    <w:szCs w:val="24"/>
                  </w:rPr>
                  <w:t>г</w:t>
                </w:r>
              </w:p>
            </w:tc>
            <w:tc>
              <w:tcPr>
                <w:tcW w:w="3650" w:type="dxa"/>
              </w:tcPr>
              <w:p w:rsidR="00AD72B6" w:rsidRPr="005F52EC" w:rsidRDefault="00AD72B6" w:rsidP="0075072C">
                <w:pPr>
                  <w:jc w:val="both"/>
                  <w:rPr>
                    <w:sz w:val="24"/>
                    <w:szCs w:val="24"/>
                  </w:rPr>
                </w:pPr>
                <w:proofErr w:type="spellStart"/>
                <w:r w:rsidRPr="005F52EC">
                  <w:rPr>
                    <w:sz w:val="24"/>
                    <w:szCs w:val="24"/>
                  </w:rPr>
                  <w:t>Ресурсо</w:t>
                </w:r>
                <w:proofErr w:type="spellEnd"/>
                <w:r w:rsidRPr="005F52EC">
                  <w:rPr>
                    <w:sz w:val="24"/>
                    <w:szCs w:val="24"/>
                  </w:rPr>
                  <w:t xml:space="preserve"> - и </w:t>
                </w:r>
                <w:proofErr w:type="spellStart"/>
                <w:r w:rsidRPr="005F52EC">
                  <w:rPr>
                    <w:sz w:val="24"/>
                    <w:szCs w:val="24"/>
                  </w:rPr>
                  <w:t>энергоснабжающие</w:t>
                </w:r>
                <w:proofErr w:type="spellEnd"/>
                <w:r w:rsidRPr="005F52EC">
                  <w:rPr>
                    <w:sz w:val="24"/>
                    <w:szCs w:val="24"/>
                  </w:rPr>
                  <w:t xml:space="preserve"> организации (</w:t>
                </w:r>
                <w:r w:rsidR="00C25709">
                  <w:rPr>
                    <w:sz w:val="24"/>
                    <w:szCs w:val="24"/>
                  </w:rPr>
                  <w:t>Вильгельм В.</w:t>
                </w:r>
                <w:r w:rsidR="0075072C">
                  <w:rPr>
                    <w:sz w:val="24"/>
                    <w:szCs w:val="24"/>
                  </w:rPr>
                  <w:t>А</w:t>
                </w:r>
                <w:r w:rsidR="00C25709">
                  <w:rPr>
                    <w:sz w:val="24"/>
                    <w:szCs w:val="24"/>
                  </w:rPr>
                  <w:t>.</w:t>
                </w:r>
                <w:r w:rsidRPr="005F52EC">
                  <w:rPr>
                    <w:sz w:val="24"/>
                    <w:szCs w:val="24"/>
                  </w:rPr>
                  <w:t xml:space="preserve">, Сальников Ю.М.), </w:t>
                </w:r>
                <w:r w:rsidR="0044182C">
                  <w:rPr>
                    <w:sz w:val="24"/>
                    <w:szCs w:val="24"/>
                  </w:rPr>
                  <w:t>Федосов П.П</w:t>
                </w:r>
                <w:r w:rsidR="000C1FE9">
                  <w:rPr>
                    <w:sz w:val="24"/>
                    <w:szCs w:val="24"/>
                  </w:rPr>
                  <w:t xml:space="preserve">., </w:t>
                </w:r>
                <w:proofErr w:type="spellStart"/>
                <w:r w:rsidR="000C1FE9">
                  <w:rPr>
                    <w:sz w:val="24"/>
                    <w:szCs w:val="24"/>
                  </w:rPr>
                  <w:t>Глинков</w:t>
                </w:r>
                <w:proofErr w:type="spellEnd"/>
                <w:r w:rsidR="000C1FE9">
                  <w:rPr>
                    <w:sz w:val="24"/>
                    <w:szCs w:val="24"/>
                  </w:rPr>
                  <w:t xml:space="preserve"> Н.Н.</w:t>
                </w:r>
                <w:r w:rsidRPr="005F52EC">
                  <w:rPr>
                    <w:sz w:val="24"/>
                    <w:szCs w:val="24"/>
                  </w:rPr>
                  <w:t>, главы сельсоветов</w:t>
                </w:r>
              </w:p>
            </w:tc>
          </w:tr>
          <w:tr w:rsidR="00AD72B6" w:rsidRPr="005F52EC" w:rsidTr="00902619">
            <w:tc>
              <w:tcPr>
                <w:tcW w:w="392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3685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Проведение собраний с собственниками помещений в многоквартирных жилых домах по обсуждению вопросов содержания жилых домов и подготовки их к отопительному сезону</w:t>
                </w:r>
              </w:p>
            </w:tc>
            <w:tc>
              <w:tcPr>
                <w:tcW w:w="1843" w:type="dxa"/>
              </w:tcPr>
              <w:p w:rsidR="00AD72B6" w:rsidRPr="005F52EC" w:rsidRDefault="00AD72B6" w:rsidP="00B5380B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До 15.06.</w:t>
                </w:r>
                <w:r w:rsidR="00C25709">
                  <w:rPr>
                    <w:sz w:val="24"/>
                    <w:szCs w:val="24"/>
                  </w:rPr>
                  <w:t xml:space="preserve"> 202</w:t>
                </w:r>
                <w:r w:rsidR="00B5380B">
                  <w:rPr>
                    <w:sz w:val="24"/>
                    <w:szCs w:val="24"/>
                  </w:rPr>
                  <w:t>2</w:t>
                </w:r>
                <w:r w:rsidRPr="005F52EC">
                  <w:rPr>
                    <w:sz w:val="24"/>
                    <w:szCs w:val="24"/>
                  </w:rPr>
                  <w:t>г</w:t>
                </w:r>
              </w:p>
            </w:tc>
            <w:tc>
              <w:tcPr>
                <w:tcW w:w="3650" w:type="dxa"/>
              </w:tcPr>
              <w:p w:rsidR="00AD72B6" w:rsidRPr="005F52EC" w:rsidRDefault="00AD72B6" w:rsidP="00902619">
                <w:pPr>
                  <w:jc w:val="both"/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Главы Алтайского, Большеромановского, Серебропольского и Табунского сельсоветов</w:t>
                </w:r>
              </w:p>
            </w:tc>
          </w:tr>
          <w:tr w:rsidR="00AD72B6" w:rsidRPr="005F52EC" w:rsidTr="00902619">
            <w:tc>
              <w:tcPr>
                <w:tcW w:w="392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3685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Проверка готовности образовательных учреждений к зимнему отопительному сезону</w:t>
                </w:r>
              </w:p>
            </w:tc>
            <w:tc>
              <w:tcPr>
                <w:tcW w:w="1843" w:type="dxa"/>
              </w:tcPr>
              <w:p w:rsidR="00AD72B6" w:rsidRPr="005F52EC" w:rsidRDefault="00AD72B6" w:rsidP="00B5380B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До 2</w:t>
                </w:r>
                <w:r w:rsidR="00B5380B">
                  <w:rPr>
                    <w:sz w:val="24"/>
                    <w:szCs w:val="24"/>
                  </w:rPr>
                  <w:t>2</w:t>
                </w:r>
                <w:r w:rsidRPr="005F52EC">
                  <w:rPr>
                    <w:sz w:val="24"/>
                    <w:szCs w:val="24"/>
                  </w:rPr>
                  <w:t>.08.</w:t>
                </w:r>
                <w:r w:rsidR="00C25709">
                  <w:rPr>
                    <w:sz w:val="24"/>
                    <w:szCs w:val="24"/>
                  </w:rPr>
                  <w:t xml:space="preserve"> 202</w:t>
                </w:r>
                <w:r w:rsidR="00B5380B">
                  <w:rPr>
                    <w:sz w:val="24"/>
                    <w:szCs w:val="24"/>
                  </w:rPr>
                  <w:t>2</w:t>
                </w:r>
                <w:r w:rsidRPr="005F52EC">
                  <w:rPr>
                    <w:sz w:val="24"/>
                    <w:szCs w:val="24"/>
                  </w:rPr>
                  <w:t>г</w:t>
                </w:r>
              </w:p>
            </w:tc>
            <w:tc>
              <w:tcPr>
                <w:tcW w:w="3650" w:type="dxa"/>
              </w:tcPr>
              <w:p w:rsidR="00AD72B6" w:rsidRPr="005F52EC" w:rsidRDefault="00AD72B6" w:rsidP="00B5380B">
                <w:pPr>
                  <w:jc w:val="both"/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Комитет по образованию администрации района (Акимова О.А.); отдел по ЖКХ, энергетике и строительству (</w:t>
                </w:r>
                <w:r w:rsidR="00B5380B">
                  <w:rPr>
                    <w:sz w:val="24"/>
                    <w:szCs w:val="24"/>
                  </w:rPr>
                  <w:t>Швыдерский В.В</w:t>
                </w:r>
                <w:r w:rsidRPr="005F52EC">
                  <w:rPr>
                    <w:sz w:val="24"/>
                    <w:szCs w:val="24"/>
                  </w:rPr>
                  <w:t>.)</w:t>
                </w:r>
              </w:p>
            </w:tc>
          </w:tr>
          <w:tr w:rsidR="00AD72B6" w:rsidRPr="005F52EC" w:rsidTr="00902619">
            <w:tc>
              <w:tcPr>
                <w:tcW w:w="392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3685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 xml:space="preserve">Проведение ремонтных работ МКД, выполнение предписаний </w:t>
                </w:r>
                <w:proofErr w:type="spellStart"/>
                <w:r w:rsidRPr="005F52EC">
                  <w:rPr>
                    <w:sz w:val="24"/>
                    <w:szCs w:val="24"/>
                  </w:rPr>
                  <w:t>ресурсоснабжающих</w:t>
                </w:r>
                <w:proofErr w:type="spellEnd"/>
                <w:r w:rsidRPr="005F52EC">
                  <w:rPr>
                    <w:sz w:val="24"/>
                    <w:szCs w:val="24"/>
                  </w:rPr>
                  <w:t xml:space="preserve"> предприятий</w:t>
                </w:r>
              </w:p>
            </w:tc>
            <w:tc>
              <w:tcPr>
                <w:tcW w:w="1843" w:type="dxa"/>
              </w:tcPr>
              <w:p w:rsidR="00AD72B6" w:rsidRPr="005F52EC" w:rsidRDefault="00AD72B6" w:rsidP="00B5380B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До 01.09.</w:t>
                </w:r>
                <w:r w:rsidR="00C25709">
                  <w:rPr>
                    <w:sz w:val="24"/>
                    <w:szCs w:val="24"/>
                  </w:rPr>
                  <w:t xml:space="preserve"> 202</w:t>
                </w:r>
                <w:r w:rsidR="00B5380B">
                  <w:rPr>
                    <w:sz w:val="24"/>
                    <w:szCs w:val="24"/>
                  </w:rPr>
                  <w:t>2</w:t>
                </w:r>
                <w:r w:rsidRPr="005F52EC">
                  <w:rPr>
                    <w:sz w:val="24"/>
                    <w:szCs w:val="24"/>
                  </w:rPr>
                  <w:t>г</w:t>
                </w:r>
              </w:p>
            </w:tc>
            <w:tc>
              <w:tcPr>
                <w:tcW w:w="3650" w:type="dxa"/>
              </w:tcPr>
              <w:p w:rsidR="00AD72B6" w:rsidRPr="005F52EC" w:rsidRDefault="00AD72B6" w:rsidP="00902619">
                <w:pPr>
                  <w:jc w:val="both"/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 xml:space="preserve">Главы сельсоветов, председатели ТСЖ, старшие уполномоченные собственников жилья в МКД </w:t>
                </w:r>
              </w:p>
            </w:tc>
          </w:tr>
          <w:tr w:rsidR="00AD72B6" w:rsidRPr="005F52EC" w:rsidTr="00902619">
            <w:tc>
              <w:tcPr>
                <w:tcW w:w="392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3685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Проведение пробных топок на объектах теплоснабжения</w:t>
                </w:r>
              </w:p>
            </w:tc>
            <w:tc>
              <w:tcPr>
                <w:tcW w:w="1843" w:type="dxa"/>
              </w:tcPr>
              <w:p w:rsidR="00AD72B6" w:rsidRPr="005F52EC" w:rsidRDefault="00AD72B6" w:rsidP="0044182C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До 20.09.</w:t>
                </w:r>
                <w:r w:rsidR="00C25709">
                  <w:rPr>
                    <w:sz w:val="24"/>
                    <w:szCs w:val="24"/>
                  </w:rPr>
                  <w:t xml:space="preserve"> 202</w:t>
                </w:r>
                <w:r w:rsidR="00B5380B">
                  <w:rPr>
                    <w:sz w:val="24"/>
                    <w:szCs w:val="24"/>
                  </w:rPr>
                  <w:t>2</w:t>
                </w:r>
                <w:r w:rsidRPr="005F52EC">
                  <w:rPr>
                    <w:sz w:val="24"/>
                    <w:szCs w:val="24"/>
                  </w:rPr>
                  <w:t>г</w:t>
                </w:r>
              </w:p>
            </w:tc>
            <w:tc>
              <w:tcPr>
                <w:tcW w:w="3650" w:type="dxa"/>
              </w:tcPr>
              <w:p w:rsidR="00AD72B6" w:rsidRPr="005F52EC" w:rsidRDefault="00AD72B6" w:rsidP="00BE4B04">
                <w:pPr>
                  <w:jc w:val="both"/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 xml:space="preserve">Комиссии по подготовке объектов ЖКХ к зимнему отопительному сезону; </w:t>
                </w:r>
                <w:r w:rsidR="00BE4B04">
                  <w:rPr>
                    <w:sz w:val="24"/>
                    <w:szCs w:val="24"/>
                  </w:rPr>
                  <w:t>Швыдерский В.</w:t>
                </w:r>
                <w:r w:rsidRPr="005F52EC">
                  <w:rPr>
                    <w:sz w:val="24"/>
                    <w:szCs w:val="24"/>
                  </w:rPr>
                  <w:t>В.; Петухов Ю.Г.</w:t>
                </w:r>
              </w:p>
            </w:tc>
          </w:tr>
          <w:tr w:rsidR="00AD72B6" w:rsidRPr="005F52EC" w:rsidTr="00902619">
            <w:tc>
              <w:tcPr>
                <w:tcW w:w="392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3685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Приемка готовности к отопительному сезону объектов жилого фонда</w:t>
                </w:r>
              </w:p>
            </w:tc>
            <w:tc>
              <w:tcPr>
                <w:tcW w:w="1843" w:type="dxa"/>
              </w:tcPr>
              <w:p w:rsidR="00AD72B6" w:rsidRPr="005F52EC" w:rsidRDefault="00AD72B6" w:rsidP="00B5380B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До 15.09.</w:t>
                </w:r>
                <w:r w:rsidR="00C25709">
                  <w:rPr>
                    <w:sz w:val="24"/>
                    <w:szCs w:val="24"/>
                  </w:rPr>
                  <w:t xml:space="preserve"> 202</w:t>
                </w:r>
                <w:r w:rsidR="00B5380B">
                  <w:rPr>
                    <w:sz w:val="24"/>
                    <w:szCs w:val="24"/>
                  </w:rPr>
                  <w:t>2</w:t>
                </w:r>
                <w:r w:rsidRPr="005F52EC">
                  <w:rPr>
                    <w:sz w:val="24"/>
                    <w:szCs w:val="24"/>
                  </w:rPr>
                  <w:t>г</w:t>
                </w:r>
              </w:p>
            </w:tc>
            <w:tc>
              <w:tcPr>
                <w:tcW w:w="3650" w:type="dxa"/>
              </w:tcPr>
              <w:p w:rsidR="00AD72B6" w:rsidRPr="005F52EC" w:rsidRDefault="00AD72B6" w:rsidP="00BE4B04">
                <w:pPr>
                  <w:jc w:val="both"/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МУП «Дирекции заказчи</w:t>
                </w:r>
                <w:r w:rsidR="001E7D0D">
                  <w:rPr>
                    <w:sz w:val="24"/>
                    <w:szCs w:val="24"/>
                  </w:rPr>
                  <w:t>ка</w:t>
                </w:r>
                <w:r w:rsidRPr="005F52EC">
                  <w:rPr>
                    <w:sz w:val="24"/>
                    <w:szCs w:val="24"/>
                  </w:rPr>
                  <w:t xml:space="preserve">», руководители </w:t>
                </w:r>
                <w:proofErr w:type="spellStart"/>
                <w:r w:rsidRPr="005F52EC">
                  <w:rPr>
                    <w:sz w:val="24"/>
                    <w:szCs w:val="24"/>
                  </w:rPr>
                  <w:t>ресурсоснабжающих</w:t>
                </w:r>
                <w:proofErr w:type="spellEnd"/>
                <w:r w:rsidRPr="005F52EC">
                  <w:rPr>
                    <w:sz w:val="24"/>
                    <w:szCs w:val="24"/>
                  </w:rPr>
                  <w:t xml:space="preserve"> организаций, </w:t>
                </w:r>
                <w:proofErr w:type="spellStart"/>
                <w:r w:rsidR="00BE4B04">
                  <w:rPr>
                    <w:sz w:val="24"/>
                    <w:szCs w:val="24"/>
                  </w:rPr>
                  <w:t>Швыдерский</w:t>
                </w:r>
                <w:proofErr w:type="spellEnd"/>
                <w:r w:rsidR="00BE4B04">
                  <w:rPr>
                    <w:sz w:val="24"/>
                    <w:szCs w:val="24"/>
                  </w:rPr>
                  <w:t xml:space="preserve"> В.</w:t>
                </w:r>
                <w:r w:rsidRPr="005F52EC">
                  <w:rPr>
                    <w:sz w:val="24"/>
                    <w:szCs w:val="24"/>
                  </w:rPr>
                  <w:t xml:space="preserve">.В., </w:t>
                </w:r>
                <w:proofErr w:type="spellStart"/>
                <w:r w:rsidR="0044182C">
                  <w:rPr>
                    <w:sz w:val="24"/>
                    <w:szCs w:val="24"/>
                  </w:rPr>
                  <w:t>Алубин</w:t>
                </w:r>
                <w:proofErr w:type="spellEnd"/>
                <w:r w:rsidR="0044182C">
                  <w:rPr>
                    <w:sz w:val="24"/>
                    <w:szCs w:val="24"/>
                  </w:rPr>
                  <w:t xml:space="preserve"> И.В.</w:t>
                </w:r>
              </w:p>
            </w:tc>
          </w:tr>
          <w:tr w:rsidR="00AD72B6" w:rsidRPr="005F52EC" w:rsidTr="00902619">
            <w:tc>
              <w:tcPr>
                <w:tcW w:w="392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8</w:t>
                </w:r>
              </w:p>
            </w:tc>
            <w:tc>
              <w:tcPr>
                <w:tcW w:w="3685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Проведение заседаний комиссии по подготовке объектов ЖКХ к зимнему отопительному сезону</w:t>
                </w:r>
              </w:p>
            </w:tc>
            <w:tc>
              <w:tcPr>
                <w:tcW w:w="1843" w:type="dxa"/>
              </w:tcPr>
              <w:p w:rsidR="00AD72B6" w:rsidRPr="005F52EC" w:rsidRDefault="00AD72B6" w:rsidP="00FF7195">
                <w:pPr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>Плановые по четвергам 2-ой и 4-ой недели месяцев: июнь – сентябрь. Внеплановые – по мере необходимости</w:t>
                </w:r>
              </w:p>
            </w:tc>
            <w:tc>
              <w:tcPr>
                <w:tcW w:w="3650" w:type="dxa"/>
              </w:tcPr>
              <w:p w:rsidR="00AD72B6" w:rsidRPr="005F52EC" w:rsidRDefault="00AD72B6" w:rsidP="00BE4B04">
                <w:pPr>
                  <w:jc w:val="both"/>
                  <w:rPr>
                    <w:sz w:val="24"/>
                    <w:szCs w:val="24"/>
                  </w:rPr>
                </w:pPr>
                <w:r w:rsidRPr="005F52EC">
                  <w:rPr>
                    <w:sz w:val="24"/>
                    <w:szCs w:val="24"/>
                  </w:rPr>
                  <w:t xml:space="preserve">Председатель комиссии по подготовке объектов ЖКХ к зимнему отопительному сезону </w:t>
                </w:r>
                <w:r w:rsidR="00BE4B04">
                  <w:rPr>
                    <w:sz w:val="24"/>
                    <w:szCs w:val="24"/>
                  </w:rPr>
                  <w:t>Литке П.В.</w:t>
                </w:r>
              </w:p>
            </w:tc>
          </w:tr>
          <w:tr w:rsidR="00097898" w:rsidRPr="005F52EC" w:rsidTr="00BE4B04">
            <w:trPr>
              <w:trHeight w:val="1030"/>
            </w:trPr>
            <w:tc>
              <w:tcPr>
                <w:tcW w:w="392" w:type="dxa"/>
              </w:tcPr>
              <w:p w:rsidR="00097898" w:rsidRPr="005F52EC" w:rsidRDefault="00097898" w:rsidP="00FF719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</w:t>
                </w:r>
              </w:p>
            </w:tc>
            <w:tc>
              <w:tcPr>
                <w:tcW w:w="3685" w:type="dxa"/>
              </w:tcPr>
              <w:p w:rsidR="00097898" w:rsidRPr="005F52EC" w:rsidRDefault="00097898" w:rsidP="00FF719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Проверка выполнения предписаний Ростехнадзора по подготовке к отопительному сезону</w:t>
                </w:r>
              </w:p>
            </w:tc>
            <w:tc>
              <w:tcPr>
                <w:tcW w:w="1843" w:type="dxa"/>
              </w:tcPr>
              <w:p w:rsidR="00097898" w:rsidRPr="005F52EC" w:rsidRDefault="00097898" w:rsidP="00B5380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 1.10.20</w:t>
                </w:r>
                <w:r w:rsidR="00C25709">
                  <w:rPr>
                    <w:sz w:val="24"/>
                    <w:szCs w:val="24"/>
                  </w:rPr>
                  <w:t>2</w:t>
                </w:r>
                <w:r w:rsidR="00B5380B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3650" w:type="dxa"/>
              </w:tcPr>
              <w:p w:rsidR="00097898" w:rsidRPr="005F52EC" w:rsidRDefault="00097898" w:rsidP="00BE4B04">
                <w:pPr>
                  <w:jc w:val="both"/>
                  <w:rPr>
                    <w:sz w:val="24"/>
                    <w:szCs w:val="24"/>
                  </w:rPr>
                </w:pPr>
                <w:r w:rsidRPr="00097898">
                  <w:rPr>
                    <w:sz w:val="24"/>
                    <w:szCs w:val="24"/>
                  </w:rPr>
                  <w:t xml:space="preserve">Председатель комиссии по подготовке объектов ЖКХ к зимнему отопительному сезону </w:t>
                </w:r>
                <w:r w:rsidR="00BE4B04">
                  <w:rPr>
                    <w:sz w:val="24"/>
                    <w:szCs w:val="24"/>
                  </w:rPr>
                  <w:t>Литке П.В</w:t>
                </w:r>
                <w:r w:rsidRPr="00097898">
                  <w:rPr>
                    <w:sz w:val="24"/>
                    <w:szCs w:val="24"/>
                  </w:rPr>
                  <w:t>.</w:t>
                </w:r>
              </w:p>
            </w:tc>
          </w:tr>
        </w:tbl>
        <w:p w:rsidR="00A953E8" w:rsidRDefault="00A953E8" w:rsidP="006638B4">
          <w:pPr>
            <w:ind w:firstLine="567"/>
            <w:jc w:val="both"/>
            <w:rPr>
              <w:sz w:val="24"/>
              <w:szCs w:val="24"/>
            </w:rPr>
            <w:sectPr w:rsidR="00A953E8" w:rsidSect="00C25709">
              <w:pgSz w:w="11906" w:h="16838"/>
              <w:pgMar w:top="1134" w:right="851" w:bottom="1134" w:left="1701" w:header="0" w:footer="567" w:gutter="0"/>
              <w:cols w:space="720"/>
              <w:docGrid w:linePitch="360"/>
            </w:sectPr>
          </w:pPr>
        </w:p>
        <w:p w:rsidR="00A953E8" w:rsidRPr="00A953E8" w:rsidRDefault="00A953E8" w:rsidP="00A953E8">
          <w:pPr>
            <w:ind w:left="10490"/>
            <w:jc w:val="both"/>
            <w:rPr>
              <w:sz w:val="28"/>
              <w:szCs w:val="24"/>
            </w:rPr>
          </w:pPr>
          <w:r w:rsidRPr="00A953E8">
            <w:rPr>
              <w:sz w:val="28"/>
              <w:szCs w:val="24"/>
            </w:rPr>
            <w:lastRenderedPageBreak/>
            <w:t>Приложение 2</w:t>
          </w:r>
        </w:p>
        <w:p w:rsidR="00A953E8" w:rsidRPr="00A953E8" w:rsidRDefault="00A953E8" w:rsidP="00A953E8">
          <w:pPr>
            <w:ind w:left="10490"/>
            <w:jc w:val="both"/>
            <w:rPr>
              <w:sz w:val="28"/>
              <w:szCs w:val="24"/>
            </w:rPr>
          </w:pPr>
          <w:r w:rsidRPr="00A953E8">
            <w:rPr>
              <w:sz w:val="28"/>
              <w:szCs w:val="24"/>
            </w:rPr>
            <w:t>к постановлению администрации района от12.05.2022 № 172</w:t>
          </w:r>
        </w:p>
        <w:p w:rsidR="00A953E8" w:rsidRDefault="00A953E8" w:rsidP="00A953E8">
          <w:pPr>
            <w:jc w:val="center"/>
            <w:rPr>
              <w:b/>
              <w:sz w:val="28"/>
              <w:szCs w:val="24"/>
            </w:rPr>
          </w:pPr>
        </w:p>
        <w:p w:rsidR="00A953E8" w:rsidRPr="00A953E8" w:rsidRDefault="00A953E8" w:rsidP="00A953E8">
          <w:pPr>
            <w:jc w:val="center"/>
            <w:rPr>
              <w:b/>
              <w:sz w:val="28"/>
              <w:szCs w:val="24"/>
            </w:rPr>
          </w:pPr>
          <w:r w:rsidRPr="00A953E8">
            <w:rPr>
              <w:b/>
              <w:sz w:val="28"/>
              <w:szCs w:val="24"/>
            </w:rPr>
            <w:t>ПЛАН</w:t>
          </w:r>
        </w:p>
        <w:p w:rsidR="00A953E8" w:rsidRPr="00A953E8" w:rsidRDefault="00A953E8" w:rsidP="00A953E8">
          <w:pPr>
            <w:jc w:val="center"/>
            <w:rPr>
              <w:sz w:val="28"/>
              <w:szCs w:val="24"/>
            </w:rPr>
          </w:pPr>
          <w:r w:rsidRPr="00A953E8">
            <w:rPr>
              <w:sz w:val="28"/>
              <w:szCs w:val="24"/>
            </w:rPr>
            <w:t>основных мероприятий по подготовке объектов теплоснабжения, зданий всех форм собственности</w:t>
          </w:r>
          <w:r>
            <w:rPr>
              <w:sz w:val="28"/>
              <w:szCs w:val="24"/>
            </w:rPr>
            <w:br/>
          </w:r>
          <w:r w:rsidRPr="00A953E8">
            <w:rPr>
              <w:sz w:val="28"/>
              <w:szCs w:val="24"/>
            </w:rPr>
            <w:t xml:space="preserve"> к отопительному периоду 2022- 2023 гг.</w:t>
          </w:r>
        </w:p>
        <w:p w:rsidR="00A953E8" w:rsidRDefault="00A953E8" w:rsidP="006638B4">
          <w:pPr>
            <w:ind w:firstLine="567"/>
            <w:jc w:val="both"/>
            <w:rPr>
              <w:sz w:val="24"/>
              <w:szCs w:val="24"/>
            </w:rPr>
          </w:pPr>
        </w:p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534"/>
            <w:gridCol w:w="2720"/>
            <w:gridCol w:w="4355"/>
            <w:gridCol w:w="1417"/>
            <w:gridCol w:w="1127"/>
            <w:gridCol w:w="1457"/>
            <w:gridCol w:w="1396"/>
            <w:gridCol w:w="1780"/>
          </w:tblGrid>
          <w:tr w:rsidR="00A953E8" w:rsidRPr="00A953E8" w:rsidTr="00A953E8"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A953E8">
                  <w:rPr>
                    <w:color w:val="000000"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A953E8">
                  <w:rPr>
                    <w:color w:val="000000"/>
                    <w:sz w:val="24"/>
                    <w:szCs w:val="24"/>
                  </w:rPr>
                  <w:t xml:space="preserve">Наименование объекта 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A953E8">
                  <w:rPr>
                    <w:color w:val="000000"/>
                    <w:sz w:val="24"/>
                    <w:szCs w:val="24"/>
                  </w:rPr>
                  <w:t>Перечень работ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A953E8">
                  <w:rPr>
                    <w:color w:val="000000"/>
                    <w:sz w:val="24"/>
                    <w:szCs w:val="24"/>
                  </w:rPr>
                  <w:t>Физические объемы</w:t>
                </w:r>
              </w:p>
            </w:tc>
            <w:tc>
              <w:tcPr>
                <w:tcW w:w="0" w:type="auto"/>
                <w:gridSpan w:val="2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A953E8">
                  <w:rPr>
                    <w:color w:val="000000"/>
                    <w:sz w:val="24"/>
                    <w:szCs w:val="24"/>
                  </w:rPr>
                  <w:t>планируемые затраты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A953E8">
                  <w:rPr>
                    <w:color w:val="000000"/>
                    <w:sz w:val="24"/>
                    <w:szCs w:val="24"/>
                  </w:rPr>
                  <w:t>Срок исполнения (месяц, год)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A953E8">
                  <w:rPr>
                    <w:color w:val="000000"/>
                    <w:sz w:val="24"/>
                    <w:szCs w:val="24"/>
                  </w:rPr>
                  <w:t>Ответственный руководитель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Текущий ремонт (</w:t>
                </w: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тыс.руб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>.)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Капитальный ремонт (</w:t>
                </w: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тыс.руб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>.)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4"/>
                    <w:szCs w:val="24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6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7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8</w:t>
                </w: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МБОУ "Серебропольская СОШ" филиал с. Лебедино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приобретение и монтаж дымовой трубы Дн-426 Н-21 м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850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июль-август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Пастрик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Л.А.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электросетей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23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Утепление теплотрассы 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300м.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80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953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МБОУ "Алтайская СОШ" филиал с. Большеромановка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Замена входных дверей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30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Коцумаха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С.В.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установка теплосчетчиков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200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водопровода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8 м.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отопления (здание школы)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38м.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30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270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rPr>
              <w:trHeight w:val="217"/>
            </w:trPr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МБОУ "Алтайская СОШ" основной корпус с. Алтайское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фундамента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50м2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Белая С.В.</w:t>
                </w: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крыльца спортзала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15 м.2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11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утепление дверей пожарного выхода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25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МБОУ "Табунская СОШ" основной корпус с. Табуны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Замена внутренних дверей спортзала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4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Дубина А.И.</w:t>
                </w: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Замена входных дверей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26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системы отопления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102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Установка </w:t>
                </w: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водосчетчика</w:t>
                </w:r>
                <w:proofErr w:type="spellEnd"/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бетонирование напольного покрытия гаража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10 м3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40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Устройство вытяжки (Гараж предписание)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4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установка теплосчетчика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100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314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МБОУ "Серебропольская СОШ" основной корпус </w:t>
                </w:r>
                <w:proofErr w:type="spellStart"/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с.Сереброполь</w:t>
                </w:r>
                <w:proofErr w:type="spellEnd"/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системы отопления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75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Карпешина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И.Н.</w:t>
                </w: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75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 w:val="restart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6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МБОУ "Табунская СОШ" филиал с. Самбор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отопления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50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vMerge w:val="restart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Дерксен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С.А.</w:t>
                </w: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приобретение и монтаж котла КВр-0,12 МВт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1 </w:t>
                </w: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шт</w:t>
                </w:r>
                <w:proofErr w:type="spellEnd"/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202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noWrap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252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7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МБОУ "Табунская СОШ" филиал с. </w:t>
                </w:r>
                <w:proofErr w:type="spellStart"/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Новокиевка</w:t>
                </w:r>
                <w:proofErr w:type="spellEnd"/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системы отопления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Орлова Н.А.</w:t>
                </w: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25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8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МБОУ "Табунская СОШ" филиал с. Камышенка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водопровода. Установка станции.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35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Хлебенко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А.Н.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помещения котельной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40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МБОУ "Серебропольская СОШ" д/с </w:t>
                </w:r>
                <w:proofErr w:type="spellStart"/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с</w:t>
                </w:r>
                <w:proofErr w:type="spellEnd"/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. Лебедино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крыльца (бетонирование)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20м.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Даринская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Ж.Н.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косметический ремонт пищеблока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12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МБОУ "Алтайская СОШ" д/с </w:t>
                </w:r>
                <w:proofErr w:type="spellStart"/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с</w:t>
                </w:r>
                <w:proofErr w:type="spellEnd"/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. Алтайское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косметический ремонт помещений д\с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14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Белая С.В.</w:t>
                </w: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noWrap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14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11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МБОУ "Табунская СОШ" д/с </w:t>
                </w:r>
                <w:proofErr w:type="spellStart"/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с</w:t>
                </w:r>
                <w:proofErr w:type="spellEnd"/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. Камышенка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отопления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20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Хлебенко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А.Н.</w:t>
                </w: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noWrap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20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12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МБОУ "Серебропольская СОШ" д/с </w:t>
                </w:r>
                <w:proofErr w:type="spellStart"/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с</w:t>
                </w:r>
                <w:proofErr w:type="spellEnd"/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. Сереброполь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замена котла отопления КВр-0,12 МВт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1 </w:t>
                </w: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шт</w:t>
                </w:r>
                <w:proofErr w:type="spellEnd"/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202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Годенева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А.В. </w:t>
                </w: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noWrap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202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 w:val="restart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13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МБОУ "Алтайская СОШ" д/с </w:t>
                </w:r>
                <w:proofErr w:type="spellStart"/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с</w:t>
                </w:r>
                <w:proofErr w:type="spellEnd"/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. Большеро</w:t>
                </w: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lastRenderedPageBreak/>
                  <w:t>мановка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lastRenderedPageBreak/>
                  <w:t xml:space="preserve">Ремонт отопления 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10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vMerge w:val="restart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Коцумаха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С.В.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приобретение и установка теплосчетчиков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1 </w:t>
                </w: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шт</w:t>
                </w:r>
                <w:proofErr w:type="spellEnd"/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100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замена входной двери (</w:t>
                </w: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пож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>. выход)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 шт.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60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noWrap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170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 w:val="restart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14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МДОУ Табунский д/с "Огонек"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подвала корп.2 бетонирование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vMerge w:val="restart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Гинтер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Т.П.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ремонь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подвала корп.1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стены в пищеблоке (Самбор) штукатурка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косметический ремонт котельной (Забавное)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системы отопления д\с "Теремок"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50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noWrap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65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 w:val="restart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15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МБУК "Многофункциональный культурный центр"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системы отопления (Табуны клуб)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15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vMerge w:val="restart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Габ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Ю.П. </w:t>
                </w: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замена дымовой трубы Александровский ДК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9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замена расширительного бака и колосников (</w:t>
                </w: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Камышенский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ДК)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8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 замена трубы отопления Алтайский ДК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замена двери (библиотека Лебедино)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20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Установка </w:t>
                </w: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водосчетчика</w:t>
                </w:r>
                <w:proofErr w:type="spellEnd"/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1,5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noWrap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55,5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vMerge w:val="restart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16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МБУДО "</w:t>
                </w:r>
                <w:proofErr w:type="spellStart"/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ЦДОд</w:t>
                </w:r>
                <w:proofErr w:type="spellEnd"/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"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потолочного перекрытия в танцевальном зале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50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июнь-август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Цыбрий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Л.Н.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ограждение </w:t>
                </w: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площадкт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для мусора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2,6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noWrap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52,6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noWrap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A953E8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Итого бюджет 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A953E8">
                  <w:rPr>
                    <w:b/>
                    <w:bCs/>
                    <w:color w:val="000000"/>
                    <w:sz w:val="28"/>
                    <w:szCs w:val="28"/>
                  </w:rPr>
                  <w:t>2545,1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A953E8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c>
              <w:tcPr>
                <w:tcW w:w="0" w:type="auto"/>
                <w:gridSpan w:val="8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A953E8">
                  <w:rPr>
                    <w:b/>
                    <w:bCs/>
                    <w:color w:val="000000"/>
                    <w:sz w:val="28"/>
                    <w:szCs w:val="28"/>
                  </w:rPr>
                  <w:t>ИП "Сальников Ю.М."</w:t>
                </w: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Котельная №12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установка автоматики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150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май-август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Сальников Ю.М.</w:t>
                </w: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noWrap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150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A953E8" w:rsidRPr="00A953E8" w:rsidTr="00A953E8">
            <w:tc>
              <w:tcPr>
                <w:tcW w:w="0" w:type="auto"/>
                <w:gridSpan w:val="4"/>
                <w:noWrap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A953E8">
                  <w:rPr>
                    <w:b/>
                    <w:bCs/>
                    <w:color w:val="000000"/>
                    <w:sz w:val="28"/>
                    <w:szCs w:val="28"/>
                  </w:rPr>
                  <w:t>Итого ИП "Сальников Ю.М."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A953E8">
                  <w:rPr>
                    <w:b/>
                    <w:bCs/>
                    <w:color w:val="000000"/>
                    <w:sz w:val="28"/>
                    <w:szCs w:val="28"/>
                  </w:rPr>
                  <w:t>150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A953E8">
                  <w:rPr>
                    <w:color w:val="000000"/>
                    <w:sz w:val="28"/>
                    <w:szCs w:val="28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A953E8">
                  <w:rPr>
                    <w:color w:val="000000"/>
                    <w:sz w:val="28"/>
                    <w:szCs w:val="28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A953E8">
                  <w:rPr>
                    <w:color w:val="000000"/>
                    <w:sz w:val="28"/>
                    <w:szCs w:val="28"/>
                  </w:rPr>
                  <w:t> </w:t>
                </w:r>
              </w:p>
            </w:tc>
          </w:tr>
          <w:tr w:rsidR="00A953E8" w:rsidRPr="00A953E8" w:rsidTr="00A953E8">
            <w:trPr>
              <w:trHeight w:val="322"/>
            </w:trPr>
            <w:tc>
              <w:tcPr>
                <w:tcW w:w="0" w:type="auto"/>
                <w:gridSpan w:val="8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A953E8">
                  <w:rPr>
                    <w:b/>
                    <w:bCs/>
                    <w:color w:val="000000"/>
                    <w:sz w:val="28"/>
                    <w:szCs w:val="28"/>
                  </w:rPr>
                  <w:t>МУП "Дирекция заказчика"</w:t>
                </w: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1.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Котельная № 2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замена котла </w:t>
                </w: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КВм</w:t>
                </w:r>
                <w:proofErr w:type="spellEnd"/>
                <w:r w:rsidRPr="00A953E8">
                  <w:rPr>
                    <w:color w:val="000000"/>
                    <w:sz w:val="22"/>
                    <w:szCs w:val="22"/>
                  </w:rPr>
                  <w:t xml:space="preserve"> 1,45 МВТ 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3860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май-август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Вильгельм В.А.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приобретение и замена дымососа ДН-11,2-1000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470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(строительство) крыши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1700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lastRenderedPageBreak/>
                  <w:t>2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Котельная № 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Замена котла КВр-1.25 МВт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1 </w:t>
                </w: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шт</w:t>
                </w:r>
                <w:proofErr w:type="spellEnd"/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1065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май-август</w:t>
                </w:r>
              </w:p>
            </w:tc>
            <w:tc>
              <w:tcPr>
                <w:tcW w:w="0" w:type="auto"/>
                <w:vMerge w:val="restart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Вильгельм В.А.</w:t>
                </w:r>
              </w:p>
            </w:tc>
          </w:tr>
          <w:tr w:rsidR="00A953E8" w:rsidRPr="00A953E8" w:rsidTr="00A953E8"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тепловых колодцев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8 </w:t>
                </w:r>
                <w:proofErr w:type="spellStart"/>
                <w:r w:rsidRPr="00A953E8">
                  <w:rPr>
                    <w:color w:val="000000"/>
                    <w:sz w:val="22"/>
                    <w:szCs w:val="22"/>
                  </w:rPr>
                  <w:t>шт</w:t>
                </w:r>
                <w:proofErr w:type="spellEnd"/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16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насоса подпитки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31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gridSpan w:val="4"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1112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Котельная № 8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приобретение котла КВр-0,6 МВт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725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май-август</w:t>
                </w:r>
              </w:p>
            </w:tc>
            <w:tc>
              <w:tcPr>
                <w:tcW w:w="0" w:type="auto"/>
                <w:vMerge w:val="restart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Вильгельм В.А.</w:t>
                </w: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gridSpan w:val="4"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725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Котельная № 10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замена дымовой трубы Дн-420 Н-21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820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май-август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Вильгельм В.А.</w:t>
                </w:r>
              </w:p>
            </w:tc>
          </w:tr>
          <w:tr w:rsidR="00A953E8" w:rsidRPr="00A953E8" w:rsidTr="00A953E8"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ремонт теплотрассы (м)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100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63,5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gridSpan w:val="4"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883,5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Котельная № 14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замена дымовой трубы Дн-420 Н-21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820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rPr>
              <w:trHeight w:val="253"/>
            </w:trPr>
            <w:tc>
              <w:tcPr>
                <w:tcW w:w="0" w:type="auto"/>
                <w:gridSpan w:val="4"/>
                <w:hideMark/>
              </w:tcPr>
              <w:p w:rsidR="00A953E8" w:rsidRPr="00A953E8" w:rsidRDefault="00A953E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820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май-август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Вильгельм В.А.</w:t>
                </w:r>
              </w:p>
            </w:tc>
          </w:tr>
          <w:tr w:rsidR="00A953E8" w:rsidRPr="00A953E8" w:rsidTr="00A953E8"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6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Котельная № 9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замена теплотрассы (м)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600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820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A953E8" w:rsidRPr="00A953E8" w:rsidRDefault="00A953E8" w:rsidP="00A953E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A953E8" w:rsidRPr="00A953E8" w:rsidTr="00A953E8"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замена дымовой трубы Дн-420 Н-21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820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май-август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Вильгельм В.А.</w:t>
                </w:r>
              </w:p>
            </w:tc>
          </w:tr>
          <w:tr w:rsidR="00A953E8" w:rsidRPr="00A953E8" w:rsidTr="00A953E8"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Сетевой насос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60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A953E8" w:rsidRPr="00A953E8" w:rsidRDefault="00A953E8" w:rsidP="00A953E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B3268" w:rsidRPr="00A953E8" w:rsidTr="00AC1178">
            <w:tc>
              <w:tcPr>
                <w:tcW w:w="0" w:type="auto"/>
                <w:gridSpan w:val="4"/>
                <w:hideMark/>
              </w:tcPr>
              <w:p w:rsidR="00EB3268" w:rsidRPr="00A953E8" w:rsidRDefault="00EB326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hideMark/>
              </w:tcPr>
              <w:p w:rsidR="00EB3268" w:rsidRPr="00A953E8" w:rsidRDefault="00EB3268" w:rsidP="00EB326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1700</w:t>
                </w:r>
              </w:p>
            </w:tc>
            <w:tc>
              <w:tcPr>
                <w:tcW w:w="0" w:type="auto"/>
                <w:hideMark/>
              </w:tcPr>
              <w:p w:rsidR="00EB3268" w:rsidRPr="00A953E8" w:rsidRDefault="00EB3268" w:rsidP="00EB326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B3268" w:rsidRPr="00A953E8" w:rsidTr="00A953E8">
            <w:tc>
              <w:tcPr>
                <w:tcW w:w="0" w:type="auto"/>
                <w:vMerge w:val="restart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7</w:t>
                </w:r>
              </w:p>
            </w:tc>
            <w:tc>
              <w:tcPr>
                <w:tcW w:w="0" w:type="auto"/>
                <w:vMerge w:val="restart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Водоснабжение</w:t>
                </w:r>
              </w:p>
            </w:tc>
            <w:tc>
              <w:tcPr>
                <w:tcW w:w="0" w:type="auto"/>
                <w:hideMark/>
              </w:tcPr>
              <w:p w:rsidR="00EB3268" w:rsidRPr="00A953E8" w:rsidRDefault="00EB326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тех. перевооружение скважины с. Большеромановка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2937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0" w:type="auto"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B3268" w:rsidRPr="00A953E8" w:rsidTr="00A953E8">
            <w:tc>
              <w:tcPr>
                <w:tcW w:w="0" w:type="auto"/>
                <w:vMerge/>
                <w:hideMark/>
              </w:tcPr>
              <w:p w:rsidR="00EB3268" w:rsidRPr="00A953E8" w:rsidRDefault="00EB326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EB3268" w:rsidRPr="00A953E8" w:rsidRDefault="00EB326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приобретение насоса ЭЦВ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1 шт.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220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vMerge w:val="restart"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май-август</w:t>
                </w:r>
              </w:p>
            </w:tc>
            <w:tc>
              <w:tcPr>
                <w:tcW w:w="0" w:type="auto"/>
                <w:vMerge w:val="restart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Вильгельм В.А.</w:t>
                </w:r>
              </w:p>
            </w:tc>
          </w:tr>
          <w:tr w:rsidR="00EB3268" w:rsidRPr="00A953E8" w:rsidTr="00A953E8">
            <w:tc>
              <w:tcPr>
                <w:tcW w:w="0" w:type="auto"/>
                <w:gridSpan w:val="4"/>
                <w:noWrap/>
                <w:hideMark/>
              </w:tcPr>
              <w:p w:rsidR="00EB3268" w:rsidRPr="00A953E8" w:rsidRDefault="00EB3268" w:rsidP="00EB3268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>3157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A953E8">
                  <w:rPr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0" w:type="auto"/>
                <w:vMerge/>
                <w:hideMark/>
              </w:tcPr>
              <w:p w:rsidR="00EB3268" w:rsidRPr="00A953E8" w:rsidRDefault="00EB3268" w:rsidP="00EB326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vMerge/>
                <w:hideMark/>
              </w:tcPr>
              <w:p w:rsidR="00EB3268" w:rsidRPr="00A953E8" w:rsidRDefault="00EB3268" w:rsidP="00EB3268">
                <w:pPr>
                  <w:rPr>
                    <w:color w:val="000000"/>
                    <w:sz w:val="22"/>
                    <w:szCs w:val="22"/>
                  </w:rPr>
                </w:pPr>
              </w:p>
            </w:tc>
          </w:tr>
          <w:tr w:rsidR="00EB3268" w:rsidRPr="00A953E8" w:rsidTr="00A953E8">
            <w:tc>
              <w:tcPr>
                <w:tcW w:w="0" w:type="auto"/>
                <w:gridSpan w:val="4"/>
                <w:noWrap/>
                <w:hideMark/>
              </w:tcPr>
              <w:p w:rsidR="00EB3268" w:rsidRPr="00A953E8" w:rsidRDefault="00EB3268" w:rsidP="00EB3268">
                <w:pPr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A953E8">
                  <w:rPr>
                    <w:b/>
                    <w:bCs/>
                    <w:color w:val="000000"/>
                    <w:sz w:val="28"/>
                    <w:szCs w:val="28"/>
                  </w:rPr>
                  <w:t>Итого МУП "Дирекция заказчика"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A953E8">
                  <w:rPr>
                    <w:b/>
                    <w:bCs/>
                    <w:color w:val="000000"/>
                    <w:sz w:val="28"/>
                    <w:szCs w:val="28"/>
                  </w:rPr>
                  <w:t>16128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A953E8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EB3268" w:rsidRPr="00A953E8" w:rsidTr="00A953E8">
            <w:tc>
              <w:tcPr>
                <w:tcW w:w="0" w:type="auto"/>
                <w:gridSpan w:val="4"/>
                <w:noWrap/>
                <w:hideMark/>
              </w:tcPr>
              <w:p w:rsidR="00EB3268" w:rsidRPr="00A953E8" w:rsidRDefault="00EB3268" w:rsidP="00EB3268">
                <w:pPr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A953E8">
                  <w:rPr>
                    <w:b/>
                    <w:bCs/>
                    <w:color w:val="000000"/>
                    <w:sz w:val="28"/>
                    <w:szCs w:val="28"/>
                  </w:rPr>
                  <w:t>Итого по всем: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A953E8">
                  <w:rPr>
                    <w:b/>
                    <w:bCs/>
                    <w:color w:val="000000"/>
                    <w:sz w:val="28"/>
                    <w:szCs w:val="28"/>
                  </w:rPr>
                  <w:t>18823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b/>
                    <w:bCs/>
                    <w:color w:val="000000"/>
                    <w:sz w:val="28"/>
                    <w:szCs w:val="28"/>
                  </w:rPr>
                </w:pPr>
                <w:r w:rsidRPr="00A953E8">
                  <w:rPr>
                    <w:b/>
                    <w:bCs/>
                    <w:color w:val="000000"/>
                    <w:sz w:val="28"/>
                    <w:szCs w:val="28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0" w:type="auto"/>
                <w:noWrap/>
                <w:hideMark/>
              </w:tcPr>
              <w:p w:rsidR="00EB3268" w:rsidRPr="00A953E8" w:rsidRDefault="00EB3268" w:rsidP="00EB3268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 w:rsidRPr="00A953E8">
                  <w:rPr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  <w:p w:rsidR="00A953E8" w:rsidRDefault="00A953E8" w:rsidP="006638B4">
          <w:pPr>
            <w:ind w:firstLine="567"/>
            <w:jc w:val="both"/>
            <w:rPr>
              <w:sz w:val="24"/>
              <w:szCs w:val="24"/>
            </w:rPr>
          </w:pPr>
        </w:p>
        <w:p w:rsidR="00A953E8" w:rsidRDefault="003134FC" w:rsidP="006638B4">
          <w:pPr>
            <w:ind w:firstLine="567"/>
            <w:jc w:val="both"/>
            <w:rPr>
              <w:sz w:val="24"/>
              <w:szCs w:val="24"/>
            </w:rPr>
          </w:pPr>
        </w:p>
      </w:sdtContent>
    </w:sdt>
    <w:permEnd w:id="691433293" w:displacedByCustomXml="prev"/>
    <w:sectPr w:rsidR="00A953E8" w:rsidSect="00A953E8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zRyJZjGEwc1JyxXLik9ujOsSV0Iqg0CxNisWRcILTmul91+xS8C6NcMuSXIuleF+XntSR0Ey0A0oRlskcxSPTA==" w:salt="TcAHfVjZ6PM5U7ph6JI7sw=="/>
  <w:defaultTabStop w:val="720"/>
  <w:autoHyphenation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84AD6"/>
    <w:rsid w:val="000006F1"/>
    <w:rsid w:val="00001E89"/>
    <w:rsid w:val="00006A69"/>
    <w:rsid w:val="00010961"/>
    <w:rsid w:val="0006098E"/>
    <w:rsid w:val="0006703F"/>
    <w:rsid w:val="0008239C"/>
    <w:rsid w:val="000848C9"/>
    <w:rsid w:val="000901C0"/>
    <w:rsid w:val="00096CAB"/>
    <w:rsid w:val="00097898"/>
    <w:rsid w:val="000A4847"/>
    <w:rsid w:val="000B1397"/>
    <w:rsid w:val="000C1FE9"/>
    <w:rsid w:val="000C673E"/>
    <w:rsid w:val="000E194B"/>
    <w:rsid w:val="000E27A6"/>
    <w:rsid w:val="000F06B9"/>
    <w:rsid w:val="000F273B"/>
    <w:rsid w:val="0011629C"/>
    <w:rsid w:val="001313AE"/>
    <w:rsid w:val="001344D2"/>
    <w:rsid w:val="00153563"/>
    <w:rsid w:val="0015596A"/>
    <w:rsid w:val="00157AFC"/>
    <w:rsid w:val="00164ABE"/>
    <w:rsid w:val="001717E6"/>
    <w:rsid w:val="00171A7E"/>
    <w:rsid w:val="001724D2"/>
    <w:rsid w:val="00185409"/>
    <w:rsid w:val="001944C6"/>
    <w:rsid w:val="001B05C8"/>
    <w:rsid w:val="001B1C50"/>
    <w:rsid w:val="001C0A64"/>
    <w:rsid w:val="001C47CE"/>
    <w:rsid w:val="001D4627"/>
    <w:rsid w:val="001D515C"/>
    <w:rsid w:val="001E7D0D"/>
    <w:rsid w:val="00200902"/>
    <w:rsid w:val="00217713"/>
    <w:rsid w:val="00217F02"/>
    <w:rsid w:val="00226C46"/>
    <w:rsid w:val="00284AD6"/>
    <w:rsid w:val="002A05EA"/>
    <w:rsid w:val="002B44B5"/>
    <w:rsid w:val="002D1355"/>
    <w:rsid w:val="002D28C3"/>
    <w:rsid w:val="002D2BAB"/>
    <w:rsid w:val="002E77A5"/>
    <w:rsid w:val="002F5236"/>
    <w:rsid w:val="00303980"/>
    <w:rsid w:val="003134FC"/>
    <w:rsid w:val="00324F5F"/>
    <w:rsid w:val="00331DE3"/>
    <w:rsid w:val="00363112"/>
    <w:rsid w:val="0037097F"/>
    <w:rsid w:val="003749A6"/>
    <w:rsid w:val="00385A4D"/>
    <w:rsid w:val="00393D0B"/>
    <w:rsid w:val="003A2174"/>
    <w:rsid w:val="003A6070"/>
    <w:rsid w:val="003E23A9"/>
    <w:rsid w:val="003E2E36"/>
    <w:rsid w:val="00404C74"/>
    <w:rsid w:val="004218D3"/>
    <w:rsid w:val="00426928"/>
    <w:rsid w:val="0044182C"/>
    <w:rsid w:val="00441999"/>
    <w:rsid w:val="00456524"/>
    <w:rsid w:val="004669E0"/>
    <w:rsid w:val="00480816"/>
    <w:rsid w:val="004B19E2"/>
    <w:rsid w:val="004B55E3"/>
    <w:rsid w:val="004E6D42"/>
    <w:rsid w:val="00514A68"/>
    <w:rsid w:val="00530582"/>
    <w:rsid w:val="005329E4"/>
    <w:rsid w:val="005348DE"/>
    <w:rsid w:val="005352C3"/>
    <w:rsid w:val="00543B6D"/>
    <w:rsid w:val="00563AE6"/>
    <w:rsid w:val="005735B8"/>
    <w:rsid w:val="005812DA"/>
    <w:rsid w:val="005B592D"/>
    <w:rsid w:val="005B79B6"/>
    <w:rsid w:val="005C4F44"/>
    <w:rsid w:val="005E7E86"/>
    <w:rsid w:val="005F1089"/>
    <w:rsid w:val="005F52EC"/>
    <w:rsid w:val="00600BEE"/>
    <w:rsid w:val="00626E13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072C"/>
    <w:rsid w:val="007555CC"/>
    <w:rsid w:val="00761801"/>
    <w:rsid w:val="00767478"/>
    <w:rsid w:val="0077385C"/>
    <w:rsid w:val="00796CBC"/>
    <w:rsid w:val="007A62F9"/>
    <w:rsid w:val="007E627A"/>
    <w:rsid w:val="007F3114"/>
    <w:rsid w:val="0081094B"/>
    <w:rsid w:val="00820F41"/>
    <w:rsid w:val="00830E27"/>
    <w:rsid w:val="00860331"/>
    <w:rsid w:val="0086205D"/>
    <w:rsid w:val="00866D25"/>
    <w:rsid w:val="008712F2"/>
    <w:rsid w:val="0087254F"/>
    <w:rsid w:val="008907AA"/>
    <w:rsid w:val="00896CFB"/>
    <w:rsid w:val="008A402B"/>
    <w:rsid w:val="008A5F0E"/>
    <w:rsid w:val="008C0C36"/>
    <w:rsid w:val="008D2914"/>
    <w:rsid w:val="008E5BE0"/>
    <w:rsid w:val="008E6356"/>
    <w:rsid w:val="008F3544"/>
    <w:rsid w:val="00902619"/>
    <w:rsid w:val="0092281A"/>
    <w:rsid w:val="00936A72"/>
    <w:rsid w:val="00946EBD"/>
    <w:rsid w:val="009500BD"/>
    <w:rsid w:val="00955F68"/>
    <w:rsid w:val="009677C5"/>
    <w:rsid w:val="00970FE6"/>
    <w:rsid w:val="009734EE"/>
    <w:rsid w:val="009779C9"/>
    <w:rsid w:val="00983DF8"/>
    <w:rsid w:val="00985BCE"/>
    <w:rsid w:val="00992D71"/>
    <w:rsid w:val="0099735D"/>
    <w:rsid w:val="009C5C26"/>
    <w:rsid w:val="009D5B8B"/>
    <w:rsid w:val="009D64C0"/>
    <w:rsid w:val="009F5F32"/>
    <w:rsid w:val="00A020EF"/>
    <w:rsid w:val="00A33BB3"/>
    <w:rsid w:val="00A33C35"/>
    <w:rsid w:val="00A5107D"/>
    <w:rsid w:val="00A61EA4"/>
    <w:rsid w:val="00A741E0"/>
    <w:rsid w:val="00A770A9"/>
    <w:rsid w:val="00A953E8"/>
    <w:rsid w:val="00AA2722"/>
    <w:rsid w:val="00AB141F"/>
    <w:rsid w:val="00AC1B6C"/>
    <w:rsid w:val="00AC71E2"/>
    <w:rsid w:val="00AD1B4B"/>
    <w:rsid w:val="00AD72B6"/>
    <w:rsid w:val="00AF1A7F"/>
    <w:rsid w:val="00AF1A85"/>
    <w:rsid w:val="00AF707D"/>
    <w:rsid w:val="00B417C3"/>
    <w:rsid w:val="00B43B8F"/>
    <w:rsid w:val="00B52A80"/>
    <w:rsid w:val="00B5380B"/>
    <w:rsid w:val="00B743A0"/>
    <w:rsid w:val="00B8287D"/>
    <w:rsid w:val="00B83D72"/>
    <w:rsid w:val="00B8412B"/>
    <w:rsid w:val="00B9733F"/>
    <w:rsid w:val="00B97C59"/>
    <w:rsid w:val="00BE4B04"/>
    <w:rsid w:val="00BF2A56"/>
    <w:rsid w:val="00BF30A0"/>
    <w:rsid w:val="00BF5B2E"/>
    <w:rsid w:val="00C01F0A"/>
    <w:rsid w:val="00C03D2A"/>
    <w:rsid w:val="00C17F7F"/>
    <w:rsid w:val="00C25709"/>
    <w:rsid w:val="00C63E24"/>
    <w:rsid w:val="00CA2FE3"/>
    <w:rsid w:val="00CC7DBC"/>
    <w:rsid w:val="00CD35EF"/>
    <w:rsid w:val="00CD7F81"/>
    <w:rsid w:val="00CE5355"/>
    <w:rsid w:val="00CF27E7"/>
    <w:rsid w:val="00D277DE"/>
    <w:rsid w:val="00D42EB6"/>
    <w:rsid w:val="00D66B49"/>
    <w:rsid w:val="00D71199"/>
    <w:rsid w:val="00D745CB"/>
    <w:rsid w:val="00D931DF"/>
    <w:rsid w:val="00D95E1D"/>
    <w:rsid w:val="00D97D03"/>
    <w:rsid w:val="00DA0056"/>
    <w:rsid w:val="00DA5276"/>
    <w:rsid w:val="00DA693B"/>
    <w:rsid w:val="00DB0B19"/>
    <w:rsid w:val="00DB3C55"/>
    <w:rsid w:val="00DB4008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A4124"/>
    <w:rsid w:val="00EB3268"/>
    <w:rsid w:val="00EB40BE"/>
    <w:rsid w:val="00EE7ACB"/>
    <w:rsid w:val="00EF090D"/>
    <w:rsid w:val="00F225B6"/>
    <w:rsid w:val="00F2699A"/>
    <w:rsid w:val="00F63300"/>
    <w:rsid w:val="00F6725C"/>
    <w:rsid w:val="00F7313A"/>
    <w:rsid w:val="00F92510"/>
    <w:rsid w:val="00F94836"/>
    <w:rsid w:val="00FB3B4A"/>
    <w:rsid w:val="00FF2998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CE1F0D-4999-415E-9CAA-332AD8F0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DB147AF550904203A0D4035740F91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5BF70-6786-455E-9306-4A5629A0F724}"/>
      </w:docPartPr>
      <w:docPartBody>
        <w:p w:rsidR="005B07B3" w:rsidRDefault="0023582D" w:rsidP="0023582D">
          <w:pPr>
            <w:pStyle w:val="DB147AF550904203A0D4035740F91F27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0644E"/>
    <w:rsid w:val="0002743F"/>
    <w:rsid w:val="000902C4"/>
    <w:rsid w:val="000E5973"/>
    <w:rsid w:val="00171DA3"/>
    <w:rsid w:val="001B3F49"/>
    <w:rsid w:val="00222B4D"/>
    <w:rsid w:val="0023582D"/>
    <w:rsid w:val="00315AB8"/>
    <w:rsid w:val="00367A14"/>
    <w:rsid w:val="003D2056"/>
    <w:rsid w:val="003E48BF"/>
    <w:rsid w:val="003F6B00"/>
    <w:rsid w:val="00406BE4"/>
    <w:rsid w:val="0043539F"/>
    <w:rsid w:val="00470B55"/>
    <w:rsid w:val="004D1203"/>
    <w:rsid w:val="00564829"/>
    <w:rsid w:val="00595249"/>
    <w:rsid w:val="005B07B3"/>
    <w:rsid w:val="005D0008"/>
    <w:rsid w:val="00610A90"/>
    <w:rsid w:val="00676176"/>
    <w:rsid w:val="006D5BAB"/>
    <w:rsid w:val="006E0601"/>
    <w:rsid w:val="00763481"/>
    <w:rsid w:val="00797250"/>
    <w:rsid w:val="008167DC"/>
    <w:rsid w:val="0086767C"/>
    <w:rsid w:val="00875EB8"/>
    <w:rsid w:val="008B259F"/>
    <w:rsid w:val="00962EA2"/>
    <w:rsid w:val="00980AF3"/>
    <w:rsid w:val="009819E1"/>
    <w:rsid w:val="009C4AF4"/>
    <w:rsid w:val="009E7E85"/>
    <w:rsid w:val="00A56949"/>
    <w:rsid w:val="00AC2F80"/>
    <w:rsid w:val="00AF2B90"/>
    <w:rsid w:val="00B92AF9"/>
    <w:rsid w:val="00BE3194"/>
    <w:rsid w:val="00C9097C"/>
    <w:rsid w:val="00C97A5D"/>
    <w:rsid w:val="00CD7560"/>
    <w:rsid w:val="00CF6A02"/>
    <w:rsid w:val="00D20865"/>
    <w:rsid w:val="00D977C5"/>
    <w:rsid w:val="00D97C08"/>
    <w:rsid w:val="00E10FB6"/>
    <w:rsid w:val="00E25E2C"/>
    <w:rsid w:val="00E62BFD"/>
    <w:rsid w:val="00EA19D2"/>
    <w:rsid w:val="00ED4CE6"/>
    <w:rsid w:val="00F7335B"/>
    <w:rsid w:val="00F8665D"/>
    <w:rsid w:val="00FE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5249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DB147AF550904203A0D4035740F91F27">
    <w:name w:val="DB147AF550904203A0D4035740F91F27"/>
    <w:rsid w:val="0023582D"/>
    <w:pPr>
      <w:spacing w:after="200" w:line="276" w:lineRule="auto"/>
    </w:pPr>
  </w:style>
  <w:style w:type="paragraph" w:customStyle="1" w:styleId="02A9A6180F4B429FAB16A76D601630A3">
    <w:name w:val="02A9A6180F4B429FAB16A76D601630A3"/>
    <w:rsid w:val="00595249"/>
  </w:style>
  <w:style w:type="paragraph" w:customStyle="1" w:styleId="2CDE090FC1324FC981CD2089CDB890B5">
    <w:name w:val="2CDE090FC1324FC981CD2089CDB890B5"/>
    <w:rsid w:val="00595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F923-6E10-497D-A945-8FB3ABFB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8</Pages>
  <Words>1670</Words>
  <Characters>9523</Characters>
  <Application>Microsoft Office Word</Application>
  <DocSecurity>8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34</cp:revision>
  <cp:lastPrinted>2021-05-28T02:41:00Z</cp:lastPrinted>
  <dcterms:created xsi:type="dcterms:W3CDTF">2019-05-27T10:31:00Z</dcterms:created>
  <dcterms:modified xsi:type="dcterms:W3CDTF">2022-05-16T04:44:00Z</dcterms:modified>
</cp:coreProperties>
</file>