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248506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9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11CA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25.09.2020</w:t>
                </w:r>
              </w:p>
            </w:tc>
          </w:sdtContent>
        </w:sdt>
        <w:permEnd w:id="21248506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7480796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11CA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296</w:t>
                </w:r>
                <w:r w:rsidR="00B305F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37480796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19724438" w:edGrp="everyone" w:displacedByCustomXml="next"/>
        <w:bookmarkStart w:id="0" w:name="_GoBack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3697D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3697D">
                  <w:rPr>
                    <w:b/>
                    <w:bCs/>
                    <w:sz w:val="28"/>
                  </w:rPr>
                  <w:t>О порядке составления и рассмотрения проекта районного бюджета на 20</w:t>
                </w:r>
                <w:r w:rsidR="00902554">
                  <w:rPr>
                    <w:b/>
                    <w:bCs/>
                    <w:sz w:val="28"/>
                  </w:rPr>
                  <w:t>2</w:t>
                </w:r>
                <w:r w:rsidR="00737B74">
                  <w:rPr>
                    <w:b/>
                    <w:bCs/>
                    <w:sz w:val="28"/>
                  </w:rPr>
                  <w:t>1</w:t>
                </w:r>
                <w:r w:rsidRPr="00D3697D">
                  <w:rPr>
                    <w:b/>
                    <w:bCs/>
                    <w:sz w:val="28"/>
                  </w:rPr>
                  <w:t xml:space="preserve"> год</w:t>
                </w:r>
              </w:p>
            </w:tc>
          </w:sdtContent>
        </w:sdt>
        <w:permEnd w:id="519724438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48674407" w:edGrp="everyone"/>
    <w:p w:rsidR="00830E27" w:rsidRDefault="00C9555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3697D" w:rsidRPr="00D3697D">
            <w:rPr>
              <w:sz w:val="28"/>
              <w:szCs w:val="24"/>
            </w:rPr>
            <w:t xml:space="preserve">В соответствии со статьей 64 Устава муниципального образования Табунский район </w:t>
          </w:r>
          <w:r w:rsidR="00D3697D">
            <w:rPr>
              <w:sz w:val="28"/>
              <w:szCs w:val="24"/>
            </w:rPr>
            <w:t xml:space="preserve"> Алтайского края</w:t>
          </w:r>
        </w:sdtContent>
      </w:sdt>
      <w:permEnd w:id="34867440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94609333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3697D" w:rsidRPr="00EB0AF9" w:rsidRDefault="00D3697D" w:rsidP="00A31B2F">
          <w:pPr>
            <w:numPr>
              <w:ilvl w:val="0"/>
              <w:numId w:val="21"/>
            </w:numPr>
            <w:tabs>
              <w:tab w:val="clear" w:pos="1080"/>
              <w:tab w:val="num" w:pos="0"/>
            </w:tabs>
            <w:ind w:left="0" w:firstLine="0"/>
            <w:jc w:val="both"/>
            <w:rPr>
              <w:sz w:val="28"/>
              <w:szCs w:val="24"/>
            </w:rPr>
          </w:pPr>
          <w:r w:rsidRPr="00EB0AF9">
            <w:rPr>
              <w:sz w:val="28"/>
              <w:szCs w:val="24"/>
            </w:rPr>
            <w:t>Создать рабочую группу по формированию проекта районного бюджета на 20</w:t>
          </w:r>
          <w:r w:rsidR="00FA147A">
            <w:rPr>
              <w:sz w:val="28"/>
              <w:szCs w:val="24"/>
            </w:rPr>
            <w:t>2</w:t>
          </w:r>
          <w:r w:rsidR="00737B74">
            <w:rPr>
              <w:sz w:val="28"/>
              <w:szCs w:val="24"/>
            </w:rPr>
            <w:t>1</w:t>
          </w:r>
          <w:r w:rsidRPr="00EB0AF9">
            <w:rPr>
              <w:sz w:val="28"/>
              <w:szCs w:val="24"/>
            </w:rPr>
            <w:t xml:space="preserve"> год (приложение 1).</w:t>
          </w:r>
        </w:p>
        <w:p w:rsidR="00D3697D" w:rsidRPr="00EB0AF9" w:rsidRDefault="00D3697D" w:rsidP="00D3697D">
          <w:pPr>
            <w:ind w:left="720"/>
            <w:jc w:val="both"/>
            <w:rPr>
              <w:sz w:val="28"/>
              <w:szCs w:val="24"/>
            </w:rPr>
          </w:pPr>
        </w:p>
        <w:p w:rsidR="00D3697D" w:rsidRPr="00EB0AF9" w:rsidRDefault="00D3697D" w:rsidP="00A31B2F">
          <w:pPr>
            <w:numPr>
              <w:ilvl w:val="0"/>
              <w:numId w:val="21"/>
            </w:numPr>
            <w:tabs>
              <w:tab w:val="clear" w:pos="1080"/>
              <w:tab w:val="num" w:pos="0"/>
            </w:tabs>
            <w:ind w:left="0" w:firstLine="0"/>
            <w:jc w:val="both"/>
            <w:rPr>
              <w:sz w:val="28"/>
              <w:szCs w:val="24"/>
            </w:rPr>
          </w:pPr>
          <w:r w:rsidRPr="00EB0AF9">
            <w:rPr>
              <w:sz w:val="28"/>
              <w:szCs w:val="24"/>
            </w:rPr>
            <w:t>Установить порядок составления и рассмотрения проекта районного бюджета на 20</w:t>
          </w:r>
          <w:r w:rsidR="00FA147A">
            <w:rPr>
              <w:sz w:val="28"/>
              <w:szCs w:val="24"/>
            </w:rPr>
            <w:t>2</w:t>
          </w:r>
          <w:r w:rsidR="00737B74">
            <w:rPr>
              <w:sz w:val="28"/>
              <w:szCs w:val="24"/>
            </w:rPr>
            <w:t>1</w:t>
          </w:r>
          <w:r w:rsidRPr="00EB0AF9">
            <w:rPr>
              <w:sz w:val="28"/>
              <w:szCs w:val="24"/>
            </w:rPr>
            <w:t xml:space="preserve"> год (приложение 2).</w:t>
          </w:r>
        </w:p>
        <w:p w:rsidR="00D3697D" w:rsidRPr="00EB0AF9" w:rsidRDefault="00D3697D" w:rsidP="00A31B2F">
          <w:pPr>
            <w:tabs>
              <w:tab w:val="num" w:pos="0"/>
            </w:tabs>
            <w:jc w:val="both"/>
            <w:rPr>
              <w:sz w:val="28"/>
              <w:szCs w:val="24"/>
            </w:rPr>
          </w:pPr>
        </w:p>
        <w:p w:rsidR="00D3697D" w:rsidRPr="00EB0AF9" w:rsidRDefault="00D3697D" w:rsidP="00A31B2F">
          <w:pPr>
            <w:tabs>
              <w:tab w:val="num" w:pos="0"/>
            </w:tabs>
            <w:jc w:val="both"/>
            <w:rPr>
              <w:sz w:val="28"/>
              <w:szCs w:val="24"/>
            </w:rPr>
          </w:pPr>
          <w:r w:rsidRPr="00EB0AF9">
            <w:rPr>
              <w:sz w:val="28"/>
              <w:szCs w:val="24"/>
            </w:rPr>
            <w:t xml:space="preserve">3. </w:t>
          </w:r>
          <w:r w:rsidR="00A31B2F">
            <w:rPr>
              <w:sz w:val="28"/>
              <w:szCs w:val="24"/>
            </w:rPr>
            <w:tab/>
          </w:r>
          <w:r w:rsidRPr="00EB0AF9">
            <w:rPr>
              <w:sz w:val="28"/>
              <w:szCs w:val="24"/>
            </w:rPr>
            <w:t>Контроль за исполнением настоящего постановления возложить на  комитет по финансам, налоговой и кредитной политике (</w:t>
          </w:r>
          <w:r>
            <w:rPr>
              <w:sz w:val="28"/>
              <w:szCs w:val="24"/>
            </w:rPr>
            <w:t xml:space="preserve">председатель </w:t>
          </w:r>
          <w:r w:rsidRPr="00EB0AF9">
            <w:rPr>
              <w:sz w:val="28"/>
              <w:szCs w:val="24"/>
            </w:rPr>
            <w:t>Алубина М.Ю.)</w:t>
          </w:r>
        </w:p>
        <w:p w:rsidR="0037097F" w:rsidRPr="00C9555A" w:rsidRDefault="00C9555A" w:rsidP="00C9555A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94609333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22986708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229867081" w:displacedByCustomXml="prev"/>
        <w:permStart w:id="152188213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2188213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010000453" w:edGrp="everyone"/>
      <w:r w:rsidRPr="006638B4">
        <w:rPr>
          <w:sz w:val="28"/>
          <w:szCs w:val="28"/>
        </w:rPr>
        <w:lastRenderedPageBreak/>
        <w:t>Приложение</w:t>
      </w:r>
      <w:r w:rsidR="00D3697D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305FA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411CA1">
        <w:rPr>
          <w:sz w:val="28"/>
          <w:szCs w:val="28"/>
        </w:rPr>
        <w:t xml:space="preserve">25.09.2020 </w:t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411CA1">
            <w:rPr>
              <w:sz w:val="28"/>
              <w:szCs w:val="28"/>
            </w:rPr>
            <w:t>296</w:t>
          </w:r>
        </w:sdtContent>
      </w:sdt>
    </w:p>
    <w:permEnd w:id="101000045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349544008" w:edGrp="everyone" w:displacedByCustomXml="next"/>
    <w:sdt>
      <w:sdtPr>
        <w:rPr>
          <w:b/>
          <w:sz w:val="26"/>
          <w:szCs w:val="26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3697D" w:rsidP="006638B4">
          <w:pPr>
            <w:jc w:val="center"/>
            <w:rPr>
              <w:sz w:val="28"/>
              <w:szCs w:val="28"/>
            </w:rPr>
          </w:pPr>
          <w:r w:rsidRPr="00D3697D">
            <w:rPr>
              <w:b/>
              <w:sz w:val="26"/>
              <w:szCs w:val="26"/>
            </w:rPr>
            <w:t>С</w:t>
          </w:r>
          <w:r>
            <w:rPr>
              <w:b/>
              <w:sz w:val="26"/>
              <w:szCs w:val="26"/>
            </w:rPr>
            <w:t>остав</w:t>
          </w:r>
          <w:r w:rsidRPr="00D3697D">
            <w:rPr>
              <w:b/>
              <w:sz w:val="26"/>
              <w:szCs w:val="26"/>
            </w:rPr>
            <w:t xml:space="preserve"> рабочей группы по формированию проекта районного бюджета на 20</w:t>
          </w:r>
          <w:r w:rsidR="00737B74">
            <w:rPr>
              <w:b/>
              <w:sz w:val="26"/>
              <w:szCs w:val="26"/>
            </w:rPr>
            <w:t>21</w:t>
          </w:r>
          <w:r w:rsidRPr="00D3697D">
            <w:rPr>
              <w:b/>
              <w:sz w:val="26"/>
              <w:szCs w:val="26"/>
            </w:rPr>
            <w:t xml:space="preserve"> год</w:t>
          </w:r>
        </w:p>
      </w:sdtContent>
    </w:sdt>
    <w:permEnd w:id="134954400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987255837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D3697D" w:rsidRDefault="00D3697D" w:rsidP="00D3697D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Ind w:w="288" w:type="dxa"/>
            <w:tblLook w:val="01E0" w:firstRow="1" w:lastRow="1" w:firstColumn="1" w:lastColumn="1" w:noHBand="0" w:noVBand="0"/>
          </w:tblPr>
          <w:tblGrid>
            <w:gridCol w:w="4319"/>
            <w:gridCol w:w="4747"/>
          </w:tblGrid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>Сопредседатели рабочей группы:</w:t>
                </w: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 xml:space="preserve">Алубина Марина Юрьевна                  </w:t>
                </w: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>председатель комитета по финансам,</w:t>
                </w: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>налоговой и кредитной политике</w:t>
                </w: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</w:tr>
          <w:tr w:rsidR="00D3697D" w:rsidRPr="00E57544" w:rsidTr="00D3697D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Тищенко Наталья Владимировна</w:t>
                </w: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>председател</w:t>
                </w:r>
                <w:r>
                  <w:rPr>
                    <w:sz w:val="26"/>
                    <w:szCs w:val="26"/>
                  </w:rPr>
                  <w:t>ь</w:t>
                </w:r>
                <w:r w:rsidRPr="00E57544">
                  <w:rPr>
                    <w:sz w:val="26"/>
                    <w:szCs w:val="26"/>
                  </w:rPr>
                  <w:t xml:space="preserve"> комитета по экономике и управлению муниципальным имуществом</w:t>
                </w: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Запорощенко Роман Владимирович</w:t>
                </w: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 xml:space="preserve">председатель постоянной комиссии районного Совета депутатов  по </w:t>
                </w:r>
                <w:r>
                  <w:rPr>
                    <w:sz w:val="26"/>
                    <w:szCs w:val="26"/>
                  </w:rPr>
                  <w:t xml:space="preserve">экономике, </w:t>
                </w:r>
                <w:r w:rsidRPr="00E57544">
                  <w:rPr>
                    <w:sz w:val="26"/>
                    <w:szCs w:val="26"/>
                  </w:rPr>
                  <w:t>плану, бюджету и аграрным вопросам</w:t>
                </w: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 xml:space="preserve"> </w:t>
                </w: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>Члены рабочей группы:</w:t>
                </w: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Алубин Евгений Владимирович  </w:t>
                </w:r>
              </w:p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              </w:t>
                </w:r>
              </w:p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Парамзин Николай Иванович</w:t>
                </w:r>
              </w:p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Гаан Иван Андреевич</w:t>
                </w:r>
              </w:p>
            </w:tc>
            <w:tc>
              <w:tcPr>
                <w:tcW w:w="5273" w:type="dxa"/>
              </w:tcPr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начальник клиентского офиса «Табунский» ТО «Кулундинское» АО «Алтайэнергосбыт»;</w:t>
                </w: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директор ПТКХ «Алмаз Парамзина» </w:t>
                </w:r>
              </w:p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председатель</w:t>
                </w:r>
                <w:r w:rsidRPr="00E57544"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sz w:val="26"/>
                    <w:szCs w:val="26"/>
                  </w:rPr>
                  <w:t>СПК «Григорьевка</w:t>
                </w:r>
                <w:r w:rsidRPr="00E57544">
                  <w:rPr>
                    <w:sz w:val="26"/>
                    <w:szCs w:val="26"/>
                  </w:rPr>
                  <w:t>», член постоянной комиссии районного Совета депутатов по вопросам экономики, плана, бюджета и аграрным вопросам</w:t>
                </w: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737B74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Пилипейко Я.С.</w:t>
                </w:r>
                <w:r w:rsidR="00D3697D" w:rsidRPr="00E57544">
                  <w:rPr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5273" w:type="dxa"/>
              </w:tcPr>
              <w:p w:rsidR="00D3697D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737B74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И.о. начальника</w:t>
                </w:r>
                <w:r w:rsidR="00D3697D" w:rsidRPr="00E57544">
                  <w:rPr>
                    <w:sz w:val="26"/>
                    <w:szCs w:val="26"/>
                  </w:rPr>
                  <w:t xml:space="preserve"> бюджетного отдела  комитета по финансам, налоговой и кредитной политике</w:t>
                </w:r>
              </w:p>
            </w:tc>
          </w:tr>
          <w:tr w:rsidR="00D3697D" w:rsidRPr="00E57544" w:rsidTr="00F72587">
            <w:tc>
              <w:tcPr>
                <w:tcW w:w="4860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FA147A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Кабанец Ксения Витальевна</w:t>
                </w:r>
                <w:r w:rsidR="00D3697D" w:rsidRPr="00E57544">
                  <w:rPr>
                    <w:sz w:val="26"/>
                    <w:szCs w:val="26"/>
                  </w:rPr>
                  <w:t xml:space="preserve">   </w:t>
                </w:r>
              </w:p>
            </w:tc>
            <w:tc>
              <w:tcPr>
                <w:tcW w:w="5273" w:type="dxa"/>
              </w:tcPr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</w:p>
              <w:p w:rsidR="00D3697D" w:rsidRPr="00E57544" w:rsidRDefault="00D3697D" w:rsidP="00D3697D">
                <w:pPr>
                  <w:spacing w:line="240" w:lineRule="exact"/>
                  <w:rPr>
                    <w:sz w:val="26"/>
                    <w:szCs w:val="26"/>
                  </w:rPr>
                </w:pPr>
                <w:r w:rsidRPr="00E57544">
                  <w:rPr>
                    <w:sz w:val="26"/>
                    <w:szCs w:val="26"/>
                  </w:rPr>
                  <w:t>специалист по доходам комитета по финансам, налоговой и кредитной политике</w:t>
                </w:r>
              </w:p>
            </w:tc>
          </w:tr>
        </w:tbl>
        <w:p w:rsidR="00D3697D" w:rsidRDefault="00D3697D" w:rsidP="00D3697D">
          <w:pPr>
            <w:spacing w:line="240" w:lineRule="exact"/>
            <w:jc w:val="both"/>
            <w:rPr>
              <w:sz w:val="28"/>
              <w:szCs w:val="24"/>
            </w:rPr>
          </w:pPr>
        </w:p>
        <w:p w:rsidR="00D3697D" w:rsidRDefault="00D3697D" w:rsidP="00D3697D">
          <w:pPr>
            <w:spacing w:line="240" w:lineRule="exact"/>
            <w:jc w:val="both"/>
            <w:rPr>
              <w:sz w:val="28"/>
              <w:szCs w:val="24"/>
            </w:rPr>
          </w:pPr>
        </w:p>
        <w:p w:rsidR="00D3697D" w:rsidRDefault="00D3697D" w:rsidP="00D3697D">
          <w:pPr>
            <w:spacing w:line="240" w:lineRule="exact"/>
            <w:jc w:val="both"/>
            <w:rPr>
              <w:sz w:val="28"/>
              <w:szCs w:val="24"/>
            </w:rPr>
          </w:pPr>
        </w:p>
        <w:p w:rsidR="00D3697D" w:rsidRDefault="00D3697D" w:rsidP="00D3697D">
          <w:pPr>
            <w:spacing w:line="240" w:lineRule="exact"/>
            <w:jc w:val="both"/>
            <w:rPr>
              <w:sz w:val="28"/>
              <w:szCs w:val="24"/>
            </w:rPr>
          </w:pPr>
        </w:p>
        <w:p w:rsidR="00D3697D" w:rsidRDefault="00D3697D" w:rsidP="00D3697D">
          <w:pPr>
            <w:spacing w:line="240" w:lineRule="exact"/>
            <w:jc w:val="both"/>
            <w:rPr>
              <w:sz w:val="28"/>
              <w:szCs w:val="24"/>
            </w:rPr>
          </w:pPr>
        </w:p>
        <w:p w:rsidR="00D3697D" w:rsidRDefault="00D3697D" w:rsidP="00D3697D">
          <w:pPr>
            <w:spacing w:line="240" w:lineRule="exact"/>
            <w:jc w:val="both"/>
            <w:rPr>
              <w:sz w:val="28"/>
              <w:szCs w:val="24"/>
            </w:rPr>
          </w:pPr>
        </w:p>
        <w:p w:rsidR="006638B4" w:rsidRDefault="00C9555A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D3697D" w:rsidRDefault="00D3697D" w:rsidP="006638B4">
      <w:pPr>
        <w:ind w:firstLine="567"/>
        <w:jc w:val="both"/>
        <w:rPr>
          <w:sz w:val="28"/>
          <w:szCs w:val="28"/>
        </w:rPr>
      </w:pPr>
    </w:p>
    <w:p w:rsidR="00D3697D" w:rsidRDefault="00D3697D" w:rsidP="006638B4">
      <w:pPr>
        <w:ind w:firstLine="567"/>
        <w:jc w:val="both"/>
        <w:rPr>
          <w:sz w:val="28"/>
          <w:szCs w:val="28"/>
        </w:rPr>
      </w:pPr>
    </w:p>
    <w:p w:rsidR="00D3697D" w:rsidRDefault="00D3697D" w:rsidP="006638B4">
      <w:pPr>
        <w:ind w:firstLine="567"/>
        <w:jc w:val="both"/>
        <w:rPr>
          <w:sz w:val="28"/>
          <w:szCs w:val="28"/>
        </w:rPr>
      </w:pPr>
    </w:p>
    <w:p w:rsidR="00D3697D" w:rsidRDefault="00D3697D" w:rsidP="006638B4">
      <w:pPr>
        <w:ind w:firstLine="567"/>
        <w:jc w:val="both"/>
        <w:rPr>
          <w:sz w:val="28"/>
          <w:szCs w:val="28"/>
        </w:rPr>
      </w:pPr>
    </w:p>
    <w:p w:rsidR="00D3697D" w:rsidRDefault="00D3697D" w:rsidP="006638B4">
      <w:pPr>
        <w:ind w:firstLine="567"/>
        <w:jc w:val="both"/>
        <w:rPr>
          <w:sz w:val="28"/>
          <w:szCs w:val="28"/>
        </w:rPr>
      </w:pPr>
    </w:p>
    <w:p w:rsidR="00D3697D" w:rsidRPr="006638B4" w:rsidRDefault="00D3697D" w:rsidP="00D3697D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3697D" w:rsidRDefault="00D3697D" w:rsidP="00D3697D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1248490923"/>
          <w:placeholder>
            <w:docPart w:val="473528BDD7334394A3E040D2D8CCDDA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305FA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411CA1">
        <w:rPr>
          <w:sz w:val="28"/>
          <w:szCs w:val="28"/>
        </w:rPr>
        <w:t xml:space="preserve">25.09.2020 </w:t>
      </w:r>
      <w:r w:rsidRPr="006638B4">
        <w:rPr>
          <w:sz w:val="28"/>
          <w:szCs w:val="28"/>
        </w:rPr>
        <w:t>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725576749"/>
          <w:placeholder>
            <w:docPart w:val="DA6D20D701A34865860E6102B5DAAF56"/>
          </w:placeholder>
          <w:text/>
        </w:sdtPr>
        <w:sdtEndPr/>
        <w:sdtContent>
          <w:r w:rsidR="00B305FA">
            <w:rPr>
              <w:sz w:val="28"/>
              <w:szCs w:val="28"/>
            </w:rPr>
            <w:t xml:space="preserve"> </w:t>
          </w:r>
          <w:r w:rsidR="00411CA1">
            <w:rPr>
              <w:sz w:val="28"/>
              <w:szCs w:val="28"/>
            </w:rPr>
            <w:t>296</w:t>
          </w:r>
        </w:sdtContent>
      </w:sdt>
    </w:p>
    <w:p w:rsidR="00D3697D" w:rsidRDefault="00D3697D" w:rsidP="00D3697D">
      <w:pPr>
        <w:jc w:val="center"/>
        <w:rPr>
          <w:sz w:val="26"/>
          <w:szCs w:val="26"/>
        </w:rPr>
      </w:pPr>
    </w:p>
    <w:p w:rsidR="00D3697D" w:rsidRPr="00D3697D" w:rsidRDefault="00D3697D" w:rsidP="00D3697D">
      <w:pPr>
        <w:jc w:val="center"/>
        <w:rPr>
          <w:b/>
          <w:sz w:val="26"/>
          <w:szCs w:val="26"/>
        </w:rPr>
      </w:pPr>
      <w:r w:rsidRPr="00D3697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орядок </w:t>
      </w:r>
      <w:r w:rsidRPr="00D3697D">
        <w:rPr>
          <w:b/>
          <w:sz w:val="26"/>
          <w:szCs w:val="26"/>
        </w:rPr>
        <w:t xml:space="preserve">составления и рассмотрения проекта </w:t>
      </w:r>
    </w:p>
    <w:p w:rsidR="00D3697D" w:rsidRPr="00D3697D" w:rsidRDefault="00D3697D" w:rsidP="00D3697D">
      <w:pPr>
        <w:jc w:val="center"/>
        <w:rPr>
          <w:b/>
          <w:sz w:val="26"/>
          <w:szCs w:val="26"/>
        </w:rPr>
      </w:pPr>
      <w:r w:rsidRPr="00D3697D">
        <w:rPr>
          <w:b/>
          <w:sz w:val="26"/>
          <w:szCs w:val="26"/>
        </w:rPr>
        <w:t>районного бюджета на 20</w:t>
      </w:r>
      <w:r w:rsidR="00FA147A">
        <w:rPr>
          <w:b/>
          <w:sz w:val="26"/>
          <w:szCs w:val="26"/>
        </w:rPr>
        <w:t>20</w:t>
      </w:r>
      <w:r w:rsidRPr="00D3697D">
        <w:rPr>
          <w:b/>
          <w:sz w:val="26"/>
          <w:szCs w:val="26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2612"/>
        <w:gridCol w:w="1586"/>
      </w:tblGrid>
      <w:tr w:rsidR="00D3697D" w:rsidRPr="00EB0AF9" w:rsidTr="00F72587">
        <w:tc>
          <w:tcPr>
            <w:tcW w:w="5484" w:type="dxa"/>
            <w:vAlign w:val="center"/>
          </w:tcPr>
          <w:p w:rsidR="00D3697D" w:rsidRPr="00BD01A2" w:rsidRDefault="00D3697D" w:rsidP="00F725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01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81" w:type="dxa"/>
            <w:vAlign w:val="center"/>
          </w:tcPr>
          <w:p w:rsidR="00D3697D" w:rsidRPr="00BD01A2" w:rsidRDefault="00D3697D" w:rsidP="00F725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01A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3" w:type="dxa"/>
            <w:vAlign w:val="center"/>
          </w:tcPr>
          <w:p w:rsidR="00D3697D" w:rsidRPr="00BD01A2" w:rsidRDefault="00D3697D" w:rsidP="00F725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D01A2">
              <w:rPr>
                <w:sz w:val="24"/>
                <w:szCs w:val="24"/>
              </w:rPr>
              <w:t>Срок исполнения</w:t>
            </w:r>
          </w:p>
        </w:tc>
      </w:tr>
      <w:tr w:rsidR="00D3697D" w:rsidRPr="00EB0AF9" w:rsidTr="00F72587">
        <w:tc>
          <w:tcPr>
            <w:tcW w:w="5484" w:type="dxa"/>
          </w:tcPr>
          <w:p w:rsidR="00D3697D" w:rsidRPr="00CA5A92" w:rsidRDefault="00D3697D" w:rsidP="00737B74">
            <w:pPr>
              <w:jc w:val="both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1. Представить в комитет по финансам, налоговой и кредитной политике администрации Табунского района расчетные показатели, необходимые для определения доходов и расходов районного бюджета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 w:rsidRPr="00CA5A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81" w:type="dxa"/>
          </w:tcPr>
          <w:p w:rsidR="00D3697D" w:rsidRDefault="00D3697D" w:rsidP="00F72587">
            <w:pPr>
              <w:jc w:val="center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Отрасле</w:t>
            </w:r>
            <w:r>
              <w:rPr>
                <w:sz w:val="24"/>
                <w:szCs w:val="24"/>
              </w:rPr>
              <w:t>вые отделы администрации района</w:t>
            </w:r>
          </w:p>
          <w:p w:rsidR="00D3697D" w:rsidRDefault="00D3697D" w:rsidP="00F7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A5A92">
              <w:rPr>
                <w:sz w:val="24"/>
                <w:szCs w:val="24"/>
              </w:rPr>
              <w:t>чреждения, получ</w:t>
            </w:r>
            <w:r>
              <w:rPr>
                <w:sz w:val="24"/>
                <w:szCs w:val="24"/>
              </w:rPr>
              <w:t>атели средств районного бюджета</w:t>
            </w:r>
            <w:r w:rsidRPr="00CA5A92">
              <w:rPr>
                <w:sz w:val="24"/>
                <w:szCs w:val="24"/>
              </w:rPr>
              <w:t xml:space="preserve"> </w:t>
            </w:r>
          </w:p>
          <w:p w:rsidR="00D3697D" w:rsidRPr="00CA5A92" w:rsidRDefault="00D3697D" w:rsidP="00F7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A5A92">
              <w:rPr>
                <w:sz w:val="24"/>
                <w:szCs w:val="24"/>
              </w:rPr>
              <w:t>дминистрации сельсоветов</w:t>
            </w:r>
          </w:p>
        </w:tc>
        <w:tc>
          <w:tcPr>
            <w:tcW w:w="1623" w:type="dxa"/>
          </w:tcPr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до</w:t>
            </w:r>
          </w:p>
          <w:p w:rsidR="00D3697D" w:rsidRPr="00CC7CD1" w:rsidRDefault="00D3697D" w:rsidP="00737B74">
            <w:pPr>
              <w:jc w:val="center"/>
              <w:rPr>
                <w:sz w:val="28"/>
                <w:szCs w:val="24"/>
              </w:rPr>
            </w:pPr>
            <w:r w:rsidRPr="00CC7CD1">
              <w:rPr>
                <w:sz w:val="24"/>
                <w:szCs w:val="24"/>
              </w:rPr>
              <w:t>01.10.20</w:t>
            </w:r>
            <w:r w:rsidR="00737B74">
              <w:rPr>
                <w:sz w:val="24"/>
                <w:szCs w:val="24"/>
              </w:rPr>
              <w:t>20</w:t>
            </w:r>
          </w:p>
        </w:tc>
      </w:tr>
      <w:tr w:rsidR="00D3697D" w:rsidRPr="00CC7CD1" w:rsidTr="00952FF1">
        <w:trPr>
          <w:trHeight w:val="3701"/>
        </w:trPr>
        <w:tc>
          <w:tcPr>
            <w:tcW w:w="5484" w:type="dxa"/>
          </w:tcPr>
          <w:p w:rsidR="00D3697D" w:rsidRPr="00CA5A92" w:rsidRDefault="00D3697D" w:rsidP="00F72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0AF9">
              <w:rPr>
                <w:sz w:val="28"/>
                <w:szCs w:val="24"/>
              </w:rPr>
              <w:t xml:space="preserve">. </w:t>
            </w:r>
            <w:r w:rsidRPr="00CA5A92">
              <w:rPr>
                <w:sz w:val="24"/>
                <w:szCs w:val="24"/>
              </w:rPr>
              <w:t>Разработать проект районного бюджета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5A92">
              <w:rPr>
                <w:sz w:val="24"/>
                <w:szCs w:val="24"/>
              </w:rPr>
              <w:t>год на основе прогноза социально-экономического развития района и сводного финансового баланса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A5A92">
              <w:rPr>
                <w:sz w:val="24"/>
                <w:szCs w:val="24"/>
              </w:rPr>
              <w:t>год (осуществление необходимых расчетов и обоснований по доходам и расходам районного и сельских бюджетов)</w:t>
            </w:r>
          </w:p>
          <w:p w:rsidR="00D3697D" w:rsidRPr="00CA5A92" w:rsidRDefault="00D3697D" w:rsidP="00F72587">
            <w:pPr>
              <w:jc w:val="both"/>
              <w:rPr>
                <w:sz w:val="24"/>
                <w:szCs w:val="24"/>
              </w:rPr>
            </w:pPr>
            <w:r w:rsidRPr="00CA5A9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24745" wp14:editId="041529D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-13970</wp:posOffset>
                      </wp:positionV>
                      <wp:extent cx="3347085" cy="1905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08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6D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5pt;margin-top:-1.1pt;width:263.5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"/>
                  </w:pict>
                </mc:Fallback>
              </mc:AlternateContent>
            </w:r>
            <w:r w:rsidRPr="00CA5A92">
              <w:rPr>
                <w:sz w:val="24"/>
                <w:szCs w:val="24"/>
              </w:rPr>
              <w:t>3. Внести проект бюджета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 xml:space="preserve">1 </w:t>
            </w:r>
            <w:r w:rsidRPr="00CA5A92">
              <w:rPr>
                <w:sz w:val="24"/>
                <w:szCs w:val="24"/>
              </w:rPr>
              <w:t>год</w:t>
            </w:r>
          </w:p>
          <w:p w:rsidR="00D3697D" w:rsidRPr="00CA5A92" w:rsidRDefault="00D3697D" w:rsidP="00F72587">
            <w:pPr>
              <w:jc w:val="both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на рассмотрение в районный Совет депутатов</w:t>
            </w:r>
          </w:p>
          <w:p w:rsidR="00D3697D" w:rsidRPr="00CA5A92" w:rsidRDefault="00D3697D" w:rsidP="00F72587">
            <w:pPr>
              <w:jc w:val="both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D3697D" w:rsidRPr="00EB0AF9" w:rsidRDefault="00D3697D" w:rsidP="00FA147A">
            <w:pPr>
              <w:jc w:val="both"/>
              <w:rPr>
                <w:sz w:val="28"/>
                <w:szCs w:val="24"/>
              </w:rPr>
            </w:pPr>
            <w:r w:rsidRPr="00CA5A92">
              <w:rPr>
                <w:sz w:val="24"/>
                <w:szCs w:val="24"/>
              </w:rPr>
              <w:t>4.</w:t>
            </w:r>
            <w:r w:rsidR="00E2546A">
              <w:rPr>
                <w:sz w:val="24"/>
                <w:szCs w:val="24"/>
              </w:rPr>
              <w:t xml:space="preserve"> </w:t>
            </w:r>
            <w:r w:rsidRPr="00CA5A92">
              <w:rPr>
                <w:sz w:val="24"/>
                <w:szCs w:val="24"/>
              </w:rPr>
              <w:t>Опубликовать проект районного бюджета на 20</w:t>
            </w:r>
            <w:r w:rsidR="00737B74">
              <w:rPr>
                <w:sz w:val="24"/>
                <w:szCs w:val="24"/>
              </w:rPr>
              <w:t>21</w:t>
            </w:r>
            <w:r w:rsidRPr="00CA5A92">
              <w:rPr>
                <w:sz w:val="24"/>
                <w:szCs w:val="24"/>
              </w:rPr>
              <w:t xml:space="preserve"> год в районной газете «Победное знамя»</w:t>
            </w:r>
          </w:p>
        </w:tc>
        <w:tc>
          <w:tcPr>
            <w:tcW w:w="2781" w:type="dxa"/>
          </w:tcPr>
          <w:p w:rsidR="00D3697D" w:rsidRPr="00CA5A92" w:rsidRDefault="00D3697D" w:rsidP="00F72587">
            <w:pPr>
              <w:jc w:val="center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  <w:p w:rsidR="00D3697D" w:rsidRPr="00CA5A92" w:rsidRDefault="00D3697D" w:rsidP="00F72587">
            <w:pPr>
              <w:jc w:val="center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Отраслевые отделы администрации района</w:t>
            </w:r>
          </w:p>
          <w:p w:rsidR="00D3697D" w:rsidRPr="00CA5A92" w:rsidRDefault="00D3697D" w:rsidP="00F72587">
            <w:pPr>
              <w:jc w:val="center"/>
              <w:rPr>
                <w:sz w:val="24"/>
                <w:szCs w:val="24"/>
              </w:rPr>
            </w:pPr>
            <w:r w:rsidRPr="00CA5A92">
              <w:rPr>
                <w:sz w:val="24"/>
                <w:szCs w:val="24"/>
              </w:rPr>
              <w:t>Администрации сельсоветов</w:t>
            </w:r>
          </w:p>
          <w:p w:rsidR="00D3697D" w:rsidRPr="00EB0AF9" w:rsidRDefault="00D3697D" w:rsidP="00952FF1">
            <w:pPr>
              <w:jc w:val="center"/>
              <w:rPr>
                <w:sz w:val="28"/>
                <w:szCs w:val="24"/>
              </w:rPr>
            </w:pPr>
            <w:r w:rsidRPr="00CA5A92">
              <w:rPr>
                <w:sz w:val="24"/>
                <w:szCs w:val="24"/>
              </w:rPr>
              <w:t>Постоянная комиссия районного Совета депутатов по вопросам экономики, плана, бюджета, и аграрным вопросам</w:t>
            </w:r>
          </w:p>
        </w:tc>
        <w:tc>
          <w:tcPr>
            <w:tcW w:w="1623" w:type="dxa"/>
          </w:tcPr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до</w:t>
            </w: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15.11.20</w:t>
            </w:r>
            <w:r w:rsidR="00737B74">
              <w:rPr>
                <w:sz w:val="24"/>
                <w:szCs w:val="24"/>
              </w:rPr>
              <w:t>20</w:t>
            </w: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</w:t>
            </w:r>
            <w:r w:rsidR="00737B74">
              <w:rPr>
                <w:sz w:val="24"/>
                <w:szCs w:val="24"/>
              </w:rPr>
              <w:t>20</w:t>
            </w: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до</w:t>
            </w:r>
          </w:p>
          <w:p w:rsidR="00D3697D" w:rsidRPr="00CC7CD1" w:rsidRDefault="00D3697D" w:rsidP="0073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C7CD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C7CD1">
              <w:rPr>
                <w:sz w:val="24"/>
                <w:szCs w:val="24"/>
              </w:rPr>
              <w:t>.20</w:t>
            </w:r>
            <w:r w:rsidR="00737B74">
              <w:rPr>
                <w:sz w:val="24"/>
                <w:szCs w:val="24"/>
              </w:rPr>
              <w:t>20</w:t>
            </w:r>
          </w:p>
        </w:tc>
      </w:tr>
      <w:tr w:rsidR="00D3697D" w:rsidRPr="00EB0AF9" w:rsidTr="00F72587">
        <w:trPr>
          <w:trHeight w:val="1837"/>
        </w:trPr>
        <w:tc>
          <w:tcPr>
            <w:tcW w:w="5484" w:type="dxa"/>
          </w:tcPr>
          <w:p w:rsidR="00D3697D" w:rsidRPr="00CC7CD1" w:rsidRDefault="00D3697D" w:rsidP="00F72587">
            <w:pPr>
              <w:jc w:val="both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5. Провести публичные слушания по проекту решения «О районном бюджете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 w:rsidRPr="00CC7CD1">
              <w:rPr>
                <w:sz w:val="24"/>
                <w:szCs w:val="24"/>
              </w:rPr>
              <w:t xml:space="preserve"> год»</w:t>
            </w:r>
          </w:p>
          <w:p w:rsidR="00D3697D" w:rsidRPr="00CC7CD1" w:rsidRDefault="00D3697D" w:rsidP="00F7258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3697D" w:rsidRPr="00EB0AF9" w:rsidRDefault="00D3697D" w:rsidP="00737B74">
            <w:pPr>
              <w:jc w:val="both"/>
              <w:rPr>
                <w:sz w:val="28"/>
                <w:szCs w:val="24"/>
              </w:rPr>
            </w:pPr>
            <w:r w:rsidRPr="00CC7CD1">
              <w:rPr>
                <w:sz w:val="24"/>
                <w:szCs w:val="24"/>
              </w:rPr>
              <w:t>6.Организовать проведение экспертизы проекта районного бюджета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 w:rsidRPr="00CC7C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81" w:type="dxa"/>
          </w:tcPr>
          <w:p w:rsidR="00D3697D" w:rsidRDefault="00D3697D" w:rsidP="00F72587">
            <w:pPr>
              <w:jc w:val="center"/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7C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C7C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C7CD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.2020</w:t>
            </w:r>
          </w:p>
          <w:p w:rsidR="00D3697D" w:rsidRPr="00CC7CD1" w:rsidRDefault="00D3697D" w:rsidP="00F72587">
            <w:pPr>
              <w:rPr>
                <w:sz w:val="24"/>
                <w:szCs w:val="24"/>
              </w:rPr>
            </w:pPr>
          </w:p>
          <w:p w:rsidR="00D3697D" w:rsidRDefault="00D3697D" w:rsidP="00F72587">
            <w:pPr>
              <w:jc w:val="center"/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7B74">
              <w:rPr>
                <w:sz w:val="24"/>
                <w:szCs w:val="24"/>
              </w:rPr>
              <w:t>о 15.12.2020</w:t>
            </w:r>
          </w:p>
          <w:p w:rsidR="00D3697D" w:rsidRPr="00EB0AF9" w:rsidRDefault="00D3697D" w:rsidP="00F72587">
            <w:pPr>
              <w:jc w:val="center"/>
              <w:rPr>
                <w:sz w:val="28"/>
                <w:szCs w:val="24"/>
              </w:rPr>
            </w:pPr>
          </w:p>
        </w:tc>
      </w:tr>
      <w:tr w:rsidR="00D3697D" w:rsidRPr="00EB0AF9" w:rsidTr="00F72587">
        <w:trPr>
          <w:trHeight w:val="90"/>
        </w:trPr>
        <w:tc>
          <w:tcPr>
            <w:tcW w:w="5484" w:type="dxa"/>
          </w:tcPr>
          <w:p w:rsidR="00D3697D" w:rsidRPr="00CC7CD1" w:rsidRDefault="00D3697D" w:rsidP="00F72587">
            <w:pPr>
              <w:jc w:val="both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7. Организовать обсуждение проекта решения «О районном бюджет</w:t>
            </w:r>
            <w:r>
              <w:rPr>
                <w:sz w:val="24"/>
                <w:szCs w:val="24"/>
              </w:rPr>
              <w:t>е</w:t>
            </w:r>
            <w:r w:rsidRPr="00CC7CD1">
              <w:rPr>
                <w:sz w:val="24"/>
                <w:szCs w:val="24"/>
              </w:rPr>
              <w:t xml:space="preserve">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 w:rsidRPr="00CC7CD1">
              <w:rPr>
                <w:sz w:val="24"/>
                <w:szCs w:val="24"/>
              </w:rPr>
              <w:t xml:space="preserve"> год» на заседании  постоянной комиссии по вопросам экономики, плана, бюджета и аграрным вопросам. </w:t>
            </w:r>
          </w:p>
          <w:p w:rsidR="00D3697D" w:rsidRPr="00CC7CD1" w:rsidRDefault="00D3697D" w:rsidP="00F72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Председатель постоянной комиссии</w:t>
            </w:r>
          </w:p>
        </w:tc>
        <w:tc>
          <w:tcPr>
            <w:tcW w:w="1623" w:type="dxa"/>
          </w:tcPr>
          <w:p w:rsidR="00D3697D" w:rsidRDefault="00D3697D" w:rsidP="00F72587">
            <w:pPr>
              <w:jc w:val="center"/>
              <w:rPr>
                <w:sz w:val="24"/>
                <w:szCs w:val="24"/>
              </w:rPr>
            </w:pP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 xml:space="preserve">до </w:t>
            </w: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C7CD1">
              <w:rPr>
                <w:sz w:val="24"/>
                <w:szCs w:val="24"/>
              </w:rPr>
              <w:t>.12.20</w:t>
            </w:r>
            <w:r w:rsidR="00737B74">
              <w:rPr>
                <w:sz w:val="24"/>
                <w:szCs w:val="24"/>
              </w:rPr>
              <w:t>20</w:t>
            </w: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</w:p>
        </w:tc>
      </w:tr>
      <w:tr w:rsidR="00D3697D" w:rsidRPr="00EB0AF9" w:rsidTr="00F72587">
        <w:trPr>
          <w:trHeight w:val="982"/>
        </w:trPr>
        <w:tc>
          <w:tcPr>
            <w:tcW w:w="5484" w:type="dxa"/>
          </w:tcPr>
          <w:p w:rsidR="00D3697D" w:rsidRPr="00CC7CD1" w:rsidRDefault="00D3697D" w:rsidP="00737B74">
            <w:pPr>
              <w:jc w:val="both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8. Внесение проекта районного бюджета на 20</w:t>
            </w:r>
            <w:r w:rsidR="00FA147A">
              <w:rPr>
                <w:sz w:val="24"/>
                <w:szCs w:val="24"/>
              </w:rPr>
              <w:t>2</w:t>
            </w:r>
            <w:r w:rsidR="00737B74">
              <w:rPr>
                <w:sz w:val="24"/>
                <w:szCs w:val="24"/>
              </w:rPr>
              <w:t>1</w:t>
            </w:r>
            <w:r w:rsidRPr="00CC7CD1">
              <w:rPr>
                <w:sz w:val="24"/>
                <w:szCs w:val="24"/>
              </w:rPr>
              <w:t xml:space="preserve"> год на рассмотрение </w:t>
            </w:r>
            <w:r w:rsidR="00E2546A">
              <w:rPr>
                <w:sz w:val="24"/>
                <w:szCs w:val="24"/>
              </w:rPr>
              <w:t xml:space="preserve">на сессии </w:t>
            </w:r>
            <w:r w:rsidRPr="00CC7CD1">
              <w:rPr>
                <w:sz w:val="24"/>
                <w:szCs w:val="24"/>
              </w:rPr>
              <w:t xml:space="preserve">районного </w:t>
            </w:r>
            <w:r w:rsidR="00E2546A">
              <w:rPr>
                <w:sz w:val="24"/>
                <w:szCs w:val="24"/>
              </w:rPr>
              <w:t>С</w:t>
            </w:r>
            <w:r w:rsidRPr="00CC7CD1">
              <w:rPr>
                <w:sz w:val="24"/>
                <w:szCs w:val="24"/>
              </w:rPr>
              <w:t>овета депутатов</w:t>
            </w:r>
          </w:p>
        </w:tc>
        <w:tc>
          <w:tcPr>
            <w:tcW w:w="2781" w:type="dxa"/>
          </w:tcPr>
          <w:p w:rsidR="00D3697D" w:rsidRPr="00CC7CD1" w:rsidRDefault="00D3697D" w:rsidP="00F72587">
            <w:pPr>
              <w:jc w:val="both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  <w:p w:rsidR="00D3697D" w:rsidRPr="00CC7CD1" w:rsidRDefault="00D3697D" w:rsidP="00F72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до</w:t>
            </w: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  <w:r w:rsidRPr="00CC7C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CC7CD1">
              <w:rPr>
                <w:sz w:val="24"/>
                <w:szCs w:val="24"/>
              </w:rPr>
              <w:t>.12.20</w:t>
            </w:r>
            <w:r w:rsidR="00737B74">
              <w:rPr>
                <w:sz w:val="24"/>
                <w:szCs w:val="24"/>
              </w:rPr>
              <w:t>20</w:t>
            </w:r>
            <w:r w:rsidRPr="00CC7CD1">
              <w:rPr>
                <w:sz w:val="24"/>
                <w:szCs w:val="24"/>
              </w:rPr>
              <w:t xml:space="preserve"> года</w:t>
            </w:r>
          </w:p>
          <w:p w:rsidR="00D3697D" w:rsidRPr="00CC7CD1" w:rsidRDefault="00D3697D" w:rsidP="00F7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97D" w:rsidRPr="00EB0AF9" w:rsidRDefault="00D3697D" w:rsidP="00D3697D">
      <w:pPr>
        <w:jc w:val="both"/>
        <w:rPr>
          <w:sz w:val="28"/>
          <w:szCs w:val="24"/>
        </w:rPr>
      </w:pPr>
    </w:p>
    <w:permEnd w:id="1987255837"/>
    <w:p w:rsidR="00D3697D" w:rsidRDefault="00D3697D" w:rsidP="006638B4">
      <w:pPr>
        <w:ind w:firstLine="567"/>
        <w:jc w:val="both"/>
        <w:rPr>
          <w:sz w:val="28"/>
          <w:szCs w:val="28"/>
        </w:rPr>
      </w:pPr>
    </w:p>
    <w:sectPr w:rsidR="00D3697D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oKBHFyAAi18TTmTTdqTSrd4fF2r9hZemHFYseLtCJ5bCTH90wACkJWE7Ro24vZpxjRwsIvWKNZb48ecxYsTLYg==" w:salt="j2wzrlKVOdYAV/lZoYWs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0F3154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F7F61"/>
    <w:rsid w:val="00404C74"/>
    <w:rsid w:val="00411CA1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37B74"/>
    <w:rsid w:val="00745A78"/>
    <w:rsid w:val="007555CC"/>
    <w:rsid w:val="00761801"/>
    <w:rsid w:val="00796CBC"/>
    <w:rsid w:val="007A62F9"/>
    <w:rsid w:val="007E642F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02554"/>
    <w:rsid w:val="0090659C"/>
    <w:rsid w:val="0092281A"/>
    <w:rsid w:val="00936A72"/>
    <w:rsid w:val="009500BD"/>
    <w:rsid w:val="00952FF1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30B"/>
    <w:rsid w:val="009D64C0"/>
    <w:rsid w:val="009F5F32"/>
    <w:rsid w:val="00A020EF"/>
    <w:rsid w:val="00A31B2F"/>
    <w:rsid w:val="00A33BB3"/>
    <w:rsid w:val="00A61EA4"/>
    <w:rsid w:val="00A741E0"/>
    <w:rsid w:val="00A770A9"/>
    <w:rsid w:val="00AA2722"/>
    <w:rsid w:val="00AB141F"/>
    <w:rsid w:val="00AD1B4B"/>
    <w:rsid w:val="00AF1A7F"/>
    <w:rsid w:val="00B305FA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555A"/>
    <w:rsid w:val="00CD35EF"/>
    <w:rsid w:val="00CF27E7"/>
    <w:rsid w:val="00D26FAF"/>
    <w:rsid w:val="00D277DE"/>
    <w:rsid w:val="00D3697D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546A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A14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BE291-DD62-4B0D-9EB2-2172A9D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473528BDD7334394A3E040D2D8CCD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5FF78-1E88-4AFD-855B-0D3953A1D440}"/>
      </w:docPartPr>
      <w:docPartBody>
        <w:p w:rsidR="00781DBD" w:rsidRDefault="002C7AD0" w:rsidP="002C7AD0">
          <w:pPr>
            <w:pStyle w:val="473528BDD7334394A3E040D2D8CCDDA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A6D20D701A34865860E6102B5DAA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BA376-C955-4AC9-B2A9-A2281CAC71FF}"/>
      </w:docPartPr>
      <w:docPartBody>
        <w:p w:rsidR="00781DBD" w:rsidRDefault="002C7AD0" w:rsidP="002C7AD0">
          <w:pPr>
            <w:pStyle w:val="DA6D20D701A34865860E6102B5DAAF56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6B40"/>
    <w:rsid w:val="0006547B"/>
    <w:rsid w:val="000902C4"/>
    <w:rsid w:val="000D7F58"/>
    <w:rsid w:val="001B2CAE"/>
    <w:rsid w:val="00222B4D"/>
    <w:rsid w:val="002C7AD0"/>
    <w:rsid w:val="003E48BF"/>
    <w:rsid w:val="00406BE4"/>
    <w:rsid w:val="00573840"/>
    <w:rsid w:val="005D0008"/>
    <w:rsid w:val="00610A90"/>
    <w:rsid w:val="00676176"/>
    <w:rsid w:val="006D5BAB"/>
    <w:rsid w:val="00763481"/>
    <w:rsid w:val="007774F8"/>
    <w:rsid w:val="00781DBD"/>
    <w:rsid w:val="00797250"/>
    <w:rsid w:val="0086767C"/>
    <w:rsid w:val="009050CC"/>
    <w:rsid w:val="00962EA2"/>
    <w:rsid w:val="00980AF3"/>
    <w:rsid w:val="009E7E85"/>
    <w:rsid w:val="00C9097C"/>
    <w:rsid w:val="00C97A5D"/>
    <w:rsid w:val="00CC7BF9"/>
    <w:rsid w:val="00CF6A02"/>
    <w:rsid w:val="00D977C5"/>
    <w:rsid w:val="00D97C08"/>
    <w:rsid w:val="00E10FB6"/>
    <w:rsid w:val="00E62BFD"/>
    <w:rsid w:val="00EA19D2"/>
    <w:rsid w:val="00ED4CE6"/>
    <w:rsid w:val="00F210FC"/>
    <w:rsid w:val="00F615A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AD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473528BDD7334394A3E040D2D8CCDDAE">
    <w:name w:val="473528BDD7334394A3E040D2D8CCDDAE"/>
    <w:rsid w:val="002C7AD0"/>
  </w:style>
  <w:style w:type="paragraph" w:customStyle="1" w:styleId="DA6D20D701A34865860E6102B5DAAF56">
    <w:name w:val="DA6D20D701A34865860E6102B5DAAF56"/>
    <w:rsid w:val="002C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E5CF-029A-498D-920D-04D17D14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2020-09-28T02:57:00Z</cp:lastPrinted>
  <dcterms:created xsi:type="dcterms:W3CDTF">2020-09-28T02:59:00Z</dcterms:created>
  <dcterms:modified xsi:type="dcterms:W3CDTF">2020-09-30T09:55:00Z</dcterms:modified>
</cp:coreProperties>
</file>