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4532847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5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362B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25.05.2020</w:t>
                </w:r>
              </w:p>
            </w:tc>
          </w:sdtContent>
        </w:sdt>
        <w:permEnd w:id="34532847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2159484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E1DA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</w:t>
                </w:r>
                <w:r w:rsidR="00EC02E8">
                  <w:rPr>
                    <w:rStyle w:val="31"/>
                  </w:rPr>
                  <w:t>8</w:t>
                </w:r>
                <w:r w:rsidR="00933C9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2159484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7710834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</w:t>
                </w:r>
                <w:r w:rsidR="005F04DD">
                  <w:rPr>
                    <w:b/>
                    <w:sz w:val="28"/>
                    <w:szCs w:val="28"/>
                  </w:rPr>
                  <w:t>поощре</w:t>
                </w:r>
                <w:r w:rsidRPr="005C51EC">
                  <w:rPr>
                    <w:b/>
                    <w:sz w:val="28"/>
                    <w:szCs w:val="28"/>
                  </w:rPr>
                  <w:t xml:space="preserve">нии </w:t>
                </w:r>
                <w:r w:rsidR="005F04DD">
                  <w:rPr>
                    <w:b/>
                    <w:sz w:val="28"/>
                    <w:szCs w:val="28"/>
                  </w:rPr>
                  <w:t>Благодарностью</w:t>
                </w:r>
                <w:r w:rsidRPr="005C51EC">
                  <w:rPr>
                    <w:b/>
                    <w:sz w:val="28"/>
                    <w:szCs w:val="28"/>
                  </w:rPr>
                  <w:t xml:space="preserve"> администрации района</w:t>
                </w:r>
              </w:p>
            </w:tc>
          </w:sdtContent>
        </w:sdt>
        <w:permEnd w:id="137710834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57722371" w:edGrp="everyone"/>
    <w:p w:rsidR="00830E27" w:rsidRDefault="00EC02E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F04DD">
            <w:rPr>
              <w:sz w:val="28"/>
            </w:rPr>
            <w:t>В</w:t>
          </w:r>
          <w:r w:rsidR="005F04DD" w:rsidRPr="005F04DD">
            <w:rPr>
              <w:sz w:val="28"/>
            </w:rPr>
            <w:t xml:space="preserve"> связи с празднованием Дня </w:t>
          </w:r>
          <w:r w:rsidR="003362B1">
            <w:rPr>
              <w:sz w:val="28"/>
            </w:rPr>
            <w:t>социального работника</w:t>
          </w:r>
          <w:r w:rsidR="005F04DD" w:rsidRPr="005F04DD">
            <w:rPr>
              <w:sz w:val="28"/>
            </w:rPr>
            <w:t xml:space="preserve"> </w:t>
          </w:r>
          <w:r w:rsidR="005F04DD">
            <w:rPr>
              <w:sz w:val="28"/>
            </w:rPr>
            <w:t>з</w:t>
          </w:r>
          <w:r w:rsidR="005F04DD" w:rsidRPr="005F04DD">
            <w:rPr>
              <w:sz w:val="28"/>
            </w:rPr>
            <w:t>а</w:t>
          </w:r>
          <w:r w:rsidR="003362B1">
            <w:rPr>
              <w:sz w:val="28"/>
            </w:rPr>
            <w:t xml:space="preserve"> добросовестный труд, высокое профессиональное мастерство</w:t>
          </w:r>
        </w:sdtContent>
      </w:sdt>
      <w:permEnd w:id="205772237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4456588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107DE" w:rsidRPr="005F04DD" w:rsidRDefault="005F04DD" w:rsidP="005F04D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</w:rPr>
            <w:t>Поощр</w:t>
          </w:r>
          <w:r w:rsidRPr="005F04DD">
            <w:rPr>
              <w:sz w:val="28"/>
            </w:rPr>
            <w:t xml:space="preserve">ить </w:t>
          </w:r>
          <w:r>
            <w:rPr>
              <w:sz w:val="28"/>
            </w:rPr>
            <w:t>Благодарностью</w:t>
          </w:r>
          <w:r w:rsidRPr="005F04DD">
            <w:rPr>
              <w:sz w:val="28"/>
            </w:rPr>
            <w:t xml:space="preserve"> администрации Табунского района</w:t>
          </w:r>
          <w:r>
            <w:rPr>
              <w:rStyle w:val="31"/>
            </w:rPr>
            <w:t xml:space="preserve"> </w:t>
          </w:r>
          <w:r w:rsidR="003362B1">
            <w:rPr>
              <w:rStyle w:val="31"/>
            </w:rPr>
            <w:t>Брагину Валентину Николаевну</w:t>
          </w:r>
          <w:r>
            <w:rPr>
              <w:rStyle w:val="31"/>
            </w:rPr>
            <w:t xml:space="preserve">– </w:t>
          </w:r>
          <w:r w:rsidR="003362B1">
            <w:rPr>
              <w:rStyle w:val="31"/>
            </w:rPr>
            <w:t>социального работника отделения социального обслуживания на дому граждан пожилого возраста и инвалидов КГБУСО «Комплексный центр социального обслуживания населения города Славгорода» филиал по</w:t>
          </w:r>
          <w:r>
            <w:rPr>
              <w:rStyle w:val="31"/>
            </w:rPr>
            <w:t xml:space="preserve"> Табунском</w:t>
          </w:r>
          <w:r w:rsidR="003362B1">
            <w:rPr>
              <w:rStyle w:val="31"/>
            </w:rPr>
            <w:t>у</w:t>
          </w:r>
          <w:r>
            <w:rPr>
              <w:rStyle w:val="31"/>
            </w:rPr>
            <w:t xml:space="preserve"> район</w:t>
          </w:r>
          <w:r w:rsidR="003362B1">
            <w:rPr>
              <w:rStyle w:val="31"/>
            </w:rPr>
            <w:t>у</w:t>
          </w:r>
          <w:r>
            <w:rPr>
              <w:rStyle w:val="31"/>
            </w:rPr>
            <w:t>.</w:t>
          </w:r>
        </w:p>
        <w:p w:rsidR="00F67355" w:rsidRDefault="00F67355" w:rsidP="00F67355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84456588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3508345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35083452" w:displacedByCustomXml="prev"/>
        <w:permStart w:id="42719604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719604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0BA1"/>
    <w:rsid w:val="00096CAB"/>
    <w:rsid w:val="000B1397"/>
    <w:rsid w:val="000C673E"/>
    <w:rsid w:val="000E27A6"/>
    <w:rsid w:val="000F273B"/>
    <w:rsid w:val="000F76B2"/>
    <w:rsid w:val="001313AE"/>
    <w:rsid w:val="001344D2"/>
    <w:rsid w:val="00144FC3"/>
    <w:rsid w:val="00157AFC"/>
    <w:rsid w:val="00164ABE"/>
    <w:rsid w:val="00171CD4"/>
    <w:rsid w:val="001724D2"/>
    <w:rsid w:val="00185409"/>
    <w:rsid w:val="001944C6"/>
    <w:rsid w:val="001C0A64"/>
    <w:rsid w:val="001C14C2"/>
    <w:rsid w:val="001C47CE"/>
    <w:rsid w:val="001D515C"/>
    <w:rsid w:val="001E1DAF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62B1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04DD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46763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3C9B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C02E8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04EF9"/>
    <w:rsid w:val="00164895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734731"/>
    <w:rsid w:val="007A1943"/>
    <w:rsid w:val="008050F8"/>
    <w:rsid w:val="0086767C"/>
    <w:rsid w:val="0091687D"/>
    <w:rsid w:val="00980AF3"/>
    <w:rsid w:val="009A29DD"/>
    <w:rsid w:val="00A551FD"/>
    <w:rsid w:val="00AE09A9"/>
    <w:rsid w:val="00BE44D7"/>
    <w:rsid w:val="00C721DD"/>
    <w:rsid w:val="00C9097C"/>
    <w:rsid w:val="00C97A5D"/>
    <w:rsid w:val="00CD27D8"/>
    <w:rsid w:val="00CF6A02"/>
    <w:rsid w:val="00D20D34"/>
    <w:rsid w:val="00D97532"/>
    <w:rsid w:val="00D977C5"/>
    <w:rsid w:val="00D97C08"/>
    <w:rsid w:val="00DD6A0A"/>
    <w:rsid w:val="00E03393"/>
    <w:rsid w:val="00E62BFD"/>
    <w:rsid w:val="00E65E30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E879-EAC2-49FD-8D6A-DE3E283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2020-05-25T03:44:00Z</cp:lastPrinted>
  <dcterms:created xsi:type="dcterms:W3CDTF">2020-05-25T03:27:00Z</dcterms:created>
  <dcterms:modified xsi:type="dcterms:W3CDTF">2020-05-26T02:56:00Z</dcterms:modified>
</cp:coreProperties>
</file>