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  <w:bookmarkStart w:id="0" w:name="_GoBack"/>
      <w:bookmarkEnd w:id="0"/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1019152632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0A4867">
                  <w:rPr>
                    <w:rStyle w:val="3"/>
                    <w:lang w:eastAsia="en-US"/>
                  </w:rPr>
                  <w:t>17.02.2020</w:t>
                </w:r>
              </w:sdtContent>
            </w:sdt>
            <w:permEnd w:id="1019152632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772549328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0A4867" w:rsidP="0073497D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48</w:t>
                </w:r>
              </w:p>
            </w:tc>
          </w:sdtContent>
        </w:sdt>
        <w:permEnd w:id="772549328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2142985051" w:edGrp="everyone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B12BEF" w:rsidP="008F2104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 xml:space="preserve">Об определении органа, уполномоченного </w:t>
                </w:r>
                <w:r w:rsidR="008F2104">
                  <w:rPr>
                    <w:rStyle w:val="4"/>
                    <w:lang w:eastAsia="en-US"/>
                  </w:rPr>
                  <w:t>н</w:t>
                </w:r>
                <w:r>
                  <w:rPr>
                    <w:rStyle w:val="4"/>
                    <w:lang w:eastAsia="en-US"/>
                  </w:rPr>
                  <w:t xml:space="preserve">а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Табунского района Алтайского края </w:t>
                </w:r>
              </w:p>
            </w:tc>
          </w:sdtContent>
        </w:sdt>
        <w:permEnd w:id="2142985051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720117882" w:edGrp="everyone"/>
    <w:p w:rsidR="009E62C3" w:rsidRPr="00E40606" w:rsidRDefault="0073497D" w:rsidP="009E62C3">
      <w:pPr>
        <w:spacing w:after="240"/>
        <w:ind w:firstLine="567"/>
        <w:jc w:val="both"/>
        <w:rPr>
          <w:rStyle w:val="3"/>
          <w:spacing w:val="40"/>
          <w:szCs w:val="28"/>
        </w:rPr>
      </w:pPr>
      <w:sdt>
        <w:sdtPr>
          <w:rPr>
            <w:sz w:val="28"/>
            <w:szCs w:val="28"/>
            <w:shd w:val="clear" w:color="auto" w:fill="FFFFFF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/>
        <w:sdtContent>
          <w:r w:rsidR="00BE50BA" w:rsidRPr="00E40606">
            <w:rPr>
              <w:sz w:val="28"/>
              <w:szCs w:val="28"/>
              <w:shd w:val="clear" w:color="auto" w:fill="FFFFFF"/>
            </w:rPr>
            <w:t>Руководствуясь Федеральным законом от 29.12.2012 № 273-ФЗ «Об образовании в Российской Федерации», приказом Минфина России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    </w:r>
        </w:sdtContent>
      </w:sdt>
      <w:permEnd w:id="720117882"/>
    </w:p>
    <w:permStart w:id="1104220205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BE50BA" w:rsidRDefault="00BE50BA" w:rsidP="00BE50BA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ind w:left="851"/>
            <w:jc w:val="both"/>
            <w:rPr>
              <w:rStyle w:val="3"/>
            </w:rPr>
          </w:pPr>
          <w:r>
            <w:rPr>
              <w:rStyle w:val="3"/>
            </w:rPr>
            <w:t>Уполномоченным органом, осуществляющим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Табунского района Алтайского края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«Интернет» определить комитет администрации Табунского района Алтайского края по образованию.</w:t>
          </w:r>
        </w:p>
        <w:p w:rsidR="006904DD" w:rsidRDefault="006904DD" w:rsidP="00BE50BA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ind w:left="851"/>
            <w:jc w:val="both"/>
            <w:rPr>
              <w:rStyle w:val="3"/>
            </w:rPr>
          </w:pPr>
          <w:r>
            <w:rPr>
              <w:rStyle w:val="3"/>
            </w:rPr>
            <w:t xml:space="preserve">Опубликовать настоящее постановление в установленном порядке и разместить на официальном сайте администрации </w:t>
          </w:r>
          <w:r w:rsidR="00E40606">
            <w:rPr>
              <w:rStyle w:val="3"/>
            </w:rPr>
            <w:t>района в информационно-телекоммуникационной сети «Интернет».</w:t>
          </w:r>
        </w:p>
        <w:p w:rsidR="001C26F3" w:rsidRPr="001C26F3" w:rsidRDefault="000362F0" w:rsidP="001C26F3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ind w:left="851" w:hanging="567"/>
            <w:jc w:val="both"/>
            <w:rPr>
              <w:sz w:val="28"/>
            </w:rPr>
          </w:pPr>
          <w:r>
            <w:rPr>
              <w:sz w:val="28"/>
              <w:szCs w:val="28"/>
            </w:rPr>
            <w:t xml:space="preserve">Постановление администрации района от 26.10.2015 № 353 «Об определении органа уполномоченного за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Табунского района Алтайского края» признать утратившим силу. </w:t>
          </w:r>
        </w:p>
        <w:p w:rsidR="00716256" w:rsidRDefault="001C26F3" w:rsidP="001C26F3">
          <w:pPr>
            <w:pStyle w:val="a3"/>
            <w:numPr>
              <w:ilvl w:val="0"/>
              <w:numId w:val="2"/>
            </w:numPr>
            <w:tabs>
              <w:tab w:val="left" w:pos="851"/>
            </w:tabs>
            <w:spacing w:after="240"/>
            <w:ind w:left="851" w:hanging="567"/>
            <w:jc w:val="both"/>
            <w:rPr>
              <w:rStyle w:val="3"/>
            </w:rPr>
          </w:pPr>
          <w:r>
            <w:rPr>
              <w:sz w:val="28"/>
              <w:szCs w:val="28"/>
            </w:rPr>
            <w:lastRenderedPageBreak/>
            <w:t>Контроль за исполнением настоящего постановления возложить на заместителя главы администрации района С.Н. Ятлову.</w:t>
          </w:r>
        </w:p>
      </w:sdtContent>
    </w:sdt>
    <w:permEnd w:id="1104220205" w:displacedByCustomXml="prev"/>
    <w:p w:rsidR="009E62C3" w:rsidRDefault="009E62C3" w:rsidP="00716256">
      <w:pPr>
        <w:pStyle w:val="a3"/>
        <w:tabs>
          <w:tab w:val="left" w:pos="851"/>
        </w:tabs>
        <w:spacing w:after="240"/>
        <w:ind w:left="120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permStart w:id="338830802" w:edGrp="everyone" w:displacedByCustomXml="next"/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permEnd w:id="338830802" w:displacedByCustomXml="prev"/>
        <w:permStart w:id="1870626550" w:edGrp="everyone" w:displacedByCustomXml="next"/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  <w:permEnd w:id="1870626550" w:displacedByCustomXml="prev"/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48B20F4"/>
    <w:multiLevelType w:val="hybridMultilevel"/>
    <w:tmpl w:val="71C04BA8"/>
    <w:lvl w:ilvl="0" w:tplc="C30C3A3C">
      <w:start w:val="1"/>
      <w:numFmt w:val="decimal"/>
      <w:lvlText w:val="%1."/>
      <w:lvlJc w:val="left"/>
      <w:pPr>
        <w:ind w:left="1200" w:hanging="6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nhc3U/ADDmYWYHMkR7mLbf0lLik+2U/RcLqBPIaAcQB3999t4HqJ8NZiUh8iOecUmwq1+gRwmlG+U73s35weBw==" w:salt="wC2p3+t/JnB6TWSbZIh91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362F0"/>
    <w:rsid w:val="000A4867"/>
    <w:rsid w:val="001C26F3"/>
    <w:rsid w:val="006904DD"/>
    <w:rsid w:val="00716256"/>
    <w:rsid w:val="0073497D"/>
    <w:rsid w:val="008F2104"/>
    <w:rsid w:val="009E62C3"/>
    <w:rsid w:val="00B12BEF"/>
    <w:rsid w:val="00B95CE5"/>
    <w:rsid w:val="00BE50BA"/>
    <w:rsid w:val="00CD5116"/>
    <w:rsid w:val="00D64EED"/>
    <w:rsid w:val="00D806DB"/>
    <w:rsid w:val="00E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962C8-CFF6-4142-A11B-9CFABCE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633A46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633A46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633A46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2443A5"/>
    <w:rsid w:val="00266F07"/>
    <w:rsid w:val="00633A46"/>
    <w:rsid w:val="009D235E"/>
    <w:rsid w:val="00D601B1"/>
    <w:rsid w:val="00E6792A"/>
    <w:rsid w:val="00EF7220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6</cp:revision>
  <cp:lastPrinted>2020-02-11T02:40:00Z</cp:lastPrinted>
  <dcterms:created xsi:type="dcterms:W3CDTF">2020-03-31T04:26:00Z</dcterms:created>
  <dcterms:modified xsi:type="dcterms:W3CDTF">2020-03-31T04:51:00Z</dcterms:modified>
</cp:coreProperties>
</file>