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582714363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11-2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A616FF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21.11.2019</w:t>
                </w:r>
              </w:p>
            </w:tc>
          </w:sdtContent>
        </w:sdt>
        <w:permEnd w:id="1582714363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921046838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A616FF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311</w:t>
                </w:r>
                <w:r w:rsidR="00253BBD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921046838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82586039" w:edGrp="everyone" w:displacedByCustomXml="next"/>
        <w:sdt>
          <w:sdtPr>
            <w:rPr>
              <w:b/>
              <w:sz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D63CF9" w:rsidRDefault="00344B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D63CF9">
                  <w:rPr>
                    <w:b/>
                    <w:sz w:val="28"/>
                  </w:rPr>
                  <w:t>О внесении изменений в постановление администрации района от 15.09.2014 № 288 «Об утверждении Положения о комиссии по охране труда Табунского района»</w:t>
                </w:r>
              </w:p>
            </w:tc>
          </w:sdtContent>
        </w:sdt>
        <w:permEnd w:id="82586039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433364148" w:edGrp="everyone"/>
    <w:p w:rsidR="00830E27" w:rsidRDefault="00C83C38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DE4FE9">
            <w:rPr>
              <w:rStyle w:val="31"/>
            </w:rPr>
            <w:t xml:space="preserve">С целью </w:t>
          </w:r>
          <w:r w:rsidR="00D63CF9">
            <w:rPr>
              <w:rStyle w:val="31"/>
            </w:rPr>
            <w:t>актуализации</w:t>
          </w:r>
          <w:r w:rsidR="00DE4FE9">
            <w:rPr>
              <w:rStyle w:val="31"/>
            </w:rPr>
            <w:t xml:space="preserve"> </w:t>
          </w:r>
          <w:r w:rsidR="00835BC3">
            <w:rPr>
              <w:rStyle w:val="31"/>
            </w:rPr>
            <w:t xml:space="preserve">муниципальных </w:t>
          </w:r>
          <w:r w:rsidR="00DE4FE9">
            <w:rPr>
              <w:rStyle w:val="31"/>
            </w:rPr>
            <w:t xml:space="preserve">нормативных </w:t>
          </w:r>
          <w:r w:rsidR="00835BC3">
            <w:rPr>
              <w:rStyle w:val="31"/>
            </w:rPr>
            <w:t xml:space="preserve">правовых </w:t>
          </w:r>
          <w:r w:rsidR="00DE4FE9">
            <w:rPr>
              <w:rStyle w:val="31"/>
            </w:rPr>
            <w:t>актов администрации района</w:t>
          </w:r>
        </w:sdtContent>
      </w:sdt>
      <w:r w:rsidR="00835BC3">
        <w:rPr>
          <w:rStyle w:val="31"/>
        </w:rPr>
        <w:t>, руководствуясь Уставом муниципального образования Табунский район Алтайского края</w:t>
      </w:r>
      <w:permEnd w:id="1433364148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2123826452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835BC3" w:rsidRPr="00835BC3" w:rsidRDefault="00835BC3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В постановление администрации района от 15.09.2014 № 288 «Об утверждении Положения о комиссии по охране труда» (далее - постановление) внести следующие изменения:</w:t>
          </w:r>
        </w:p>
        <w:p w:rsidR="00835BC3" w:rsidRPr="002D3EE8" w:rsidRDefault="00835BC3" w:rsidP="00835BC3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 xml:space="preserve">1.1. пункт </w:t>
          </w:r>
          <w:r w:rsidR="00D63CF9">
            <w:rPr>
              <w:rStyle w:val="31"/>
            </w:rPr>
            <w:t>2 п</w:t>
          </w:r>
          <w:r w:rsidR="001D549D">
            <w:rPr>
              <w:rStyle w:val="31"/>
            </w:rPr>
            <w:t>остановлени</w:t>
          </w:r>
          <w:r w:rsidR="00D63CF9">
            <w:rPr>
              <w:rStyle w:val="31"/>
            </w:rPr>
            <w:t>я</w:t>
          </w:r>
          <w:r w:rsidR="002D3EE8">
            <w:rPr>
              <w:rStyle w:val="31"/>
            </w:rPr>
            <w:t>, приложение 2 к постановлению</w:t>
          </w:r>
          <w:r w:rsidR="00DE4FE9">
            <w:rPr>
              <w:rStyle w:val="31"/>
            </w:rPr>
            <w:t xml:space="preserve"> признать утратившим</w:t>
          </w:r>
          <w:r w:rsidR="002D3EE8">
            <w:rPr>
              <w:rStyle w:val="31"/>
            </w:rPr>
            <w:t>и</w:t>
          </w:r>
          <w:r w:rsidR="00DE4FE9">
            <w:rPr>
              <w:rStyle w:val="31"/>
            </w:rPr>
            <w:t xml:space="preserve"> силу</w:t>
          </w:r>
          <w:r w:rsidR="002D3EE8">
            <w:rPr>
              <w:rStyle w:val="31"/>
            </w:rPr>
            <w:t>.</w:t>
          </w:r>
        </w:p>
        <w:p w:rsidR="0037097F" w:rsidRPr="00514A68" w:rsidRDefault="002D3EE8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</w:rPr>
            <w:t xml:space="preserve">Опубликовать </w:t>
          </w:r>
          <w:r w:rsidR="00464739">
            <w:rPr>
              <w:rStyle w:val="31"/>
            </w:rPr>
            <w:t>настояще</w:t>
          </w:r>
          <w:r>
            <w:rPr>
              <w:rStyle w:val="31"/>
            </w:rPr>
            <w:t>е</w:t>
          </w:r>
          <w:r w:rsidR="00464739">
            <w:rPr>
              <w:rStyle w:val="31"/>
            </w:rPr>
            <w:t xml:space="preserve"> постановлени</w:t>
          </w:r>
          <w:r>
            <w:rPr>
              <w:rStyle w:val="31"/>
            </w:rPr>
            <w:t>е</w:t>
          </w:r>
          <w:r w:rsidR="00464739">
            <w:rPr>
              <w:rStyle w:val="31"/>
            </w:rPr>
            <w:t xml:space="preserve"> </w:t>
          </w:r>
          <w:r>
            <w:rPr>
              <w:rStyle w:val="31"/>
            </w:rPr>
            <w:t>в установленном порядке.</w:t>
          </w:r>
        </w:p>
      </w:sdtContent>
    </w:sdt>
    <w:permEnd w:id="2123826452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729983378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1D549D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Первый заместитель главы администрации района</w:t>
                </w:r>
              </w:p>
            </w:tc>
          </w:sdtContent>
        </w:sdt>
        <w:permEnd w:id="1729983378" w:displacedByCustomXml="prev"/>
        <w:permStart w:id="365056919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1D549D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 xml:space="preserve">Р.Э. </w:t>
                </w:r>
                <w:proofErr w:type="spellStart"/>
                <w:r>
                  <w:rPr>
                    <w:rStyle w:val="31"/>
                  </w:rPr>
                  <w:t>Клем</w:t>
                </w:r>
                <w:proofErr w:type="spellEnd"/>
              </w:p>
            </w:tc>
          </w:sdtContent>
        </w:sdt>
        <w:permEnd w:id="365056919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k9Q3rLRjHjD8j6Yn09EjU4n35iu3Tl6M0Cxj81DrNdv8bx4g0wMh32N15IPyA9FpmQ0bozVeOZRCT3Ad5nUtjQ==" w:salt="QIwhTHo5W1biaZEAIEaSC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2649"/>
    <w:rsid w:val="00096CAB"/>
    <w:rsid w:val="000A7A0D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1D549D"/>
    <w:rsid w:val="00200902"/>
    <w:rsid w:val="00226C46"/>
    <w:rsid w:val="00253BBD"/>
    <w:rsid w:val="00284AD6"/>
    <w:rsid w:val="002B1F83"/>
    <w:rsid w:val="002B44B5"/>
    <w:rsid w:val="002D2BAB"/>
    <w:rsid w:val="002D3EE8"/>
    <w:rsid w:val="002E77A5"/>
    <w:rsid w:val="002F5236"/>
    <w:rsid w:val="00303980"/>
    <w:rsid w:val="0031274A"/>
    <w:rsid w:val="00324F5F"/>
    <w:rsid w:val="00331DE3"/>
    <w:rsid w:val="00344BEC"/>
    <w:rsid w:val="00347EAB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64739"/>
    <w:rsid w:val="00492845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30590"/>
    <w:rsid w:val="00647CF0"/>
    <w:rsid w:val="006538DF"/>
    <w:rsid w:val="00667710"/>
    <w:rsid w:val="006755BE"/>
    <w:rsid w:val="00676ABB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96CBC"/>
    <w:rsid w:val="0081094B"/>
    <w:rsid w:val="00820F41"/>
    <w:rsid w:val="00830E27"/>
    <w:rsid w:val="00835BC3"/>
    <w:rsid w:val="00860331"/>
    <w:rsid w:val="0086205D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33BB3"/>
    <w:rsid w:val="00A616FF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8678E"/>
    <w:rsid w:val="00B9733F"/>
    <w:rsid w:val="00B97C59"/>
    <w:rsid w:val="00BC4F4B"/>
    <w:rsid w:val="00BF2A56"/>
    <w:rsid w:val="00BF30A0"/>
    <w:rsid w:val="00BF5B2E"/>
    <w:rsid w:val="00C000C8"/>
    <w:rsid w:val="00C03D2A"/>
    <w:rsid w:val="00C17F7F"/>
    <w:rsid w:val="00C63E24"/>
    <w:rsid w:val="00C83C38"/>
    <w:rsid w:val="00CD35EF"/>
    <w:rsid w:val="00CF27E7"/>
    <w:rsid w:val="00D277DE"/>
    <w:rsid w:val="00D63CF9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E4FE9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9C1BDC-9B01-485C-B080-12DA16AF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23E1C"/>
    <w:rsid w:val="00164895"/>
    <w:rsid w:val="002130AC"/>
    <w:rsid w:val="00222B4D"/>
    <w:rsid w:val="00224C0B"/>
    <w:rsid w:val="002571A7"/>
    <w:rsid w:val="002D55F8"/>
    <w:rsid w:val="003C3DE8"/>
    <w:rsid w:val="004A44E3"/>
    <w:rsid w:val="005A3F0A"/>
    <w:rsid w:val="005D0008"/>
    <w:rsid w:val="00676176"/>
    <w:rsid w:val="006D5BAB"/>
    <w:rsid w:val="0086767C"/>
    <w:rsid w:val="00980AF3"/>
    <w:rsid w:val="00B01797"/>
    <w:rsid w:val="00B94FD4"/>
    <w:rsid w:val="00BE44D7"/>
    <w:rsid w:val="00C9097C"/>
    <w:rsid w:val="00C97A5D"/>
    <w:rsid w:val="00CB6500"/>
    <w:rsid w:val="00CF6A02"/>
    <w:rsid w:val="00D20D34"/>
    <w:rsid w:val="00D97532"/>
    <w:rsid w:val="00D977C5"/>
    <w:rsid w:val="00D97C08"/>
    <w:rsid w:val="00DD6A0A"/>
    <w:rsid w:val="00E62BFD"/>
    <w:rsid w:val="00EA19D2"/>
    <w:rsid w:val="00F0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3B2F0-781D-49C0-9CB5-D32483C9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2</cp:revision>
  <cp:lastPrinted>2019-11-21T04:55:00Z</cp:lastPrinted>
  <dcterms:created xsi:type="dcterms:W3CDTF">2019-11-21T05:18:00Z</dcterms:created>
  <dcterms:modified xsi:type="dcterms:W3CDTF">2019-11-21T05:18:00Z</dcterms:modified>
</cp:coreProperties>
</file>