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40" w:rsidRPr="00661940" w:rsidRDefault="00661940" w:rsidP="006619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661940">
        <w:rPr>
          <w:rFonts w:ascii="Times New Roman" w:hAnsi="Times New Roman" w:cs="Times New Roman"/>
          <w:b/>
          <w:sz w:val="28"/>
          <w:szCs w:val="24"/>
        </w:rPr>
        <w:t xml:space="preserve">Информация о результатах </w:t>
      </w:r>
      <w:r w:rsidRPr="00661940">
        <w:rPr>
          <w:rFonts w:ascii="Times New Roman" w:hAnsi="Times New Roman" w:cs="Times New Roman"/>
          <w:b/>
          <w:sz w:val="28"/>
          <w:szCs w:val="24"/>
        </w:rPr>
        <w:t>внешн</w:t>
      </w:r>
      <w:r w:rsidRPr="00661940">
        <w:rPr>
          <w:rFonts w:ascii="Times New Roman" w:hAnsi="Times New Roman" w:cs="Times New Roman"/>
          <w:b/>
          <w:sz w:val="28"/>
          <w:szCs w:val="24"/>
        </w:rPr>
        <w:t>ей</w:t>
      </w:r>
      <w:r w:rsidRPr="00661940">
        <w:rPr>
          <w:rFonts w:ascii="Times New Roman" w:hAnsi="Times New Roman" w:cs="Times New Roman"/>
          <w:b/>
          <w:sz w:val="28"/>
          <w:szCs w:val="24"/>
        </w:rPr>
        <w:t xml:space="preserve"> проверки годовых отчетов об исполнении бюджетов сельских поселений </w:t>
      </w:r>
      <w:r>
        <w:rPr>
          <w:rFonts w:ascii="Times New Roman" w:hAnsi="Times New Roman" w:cs="Times New Roman"/>
          <w:b/>
          <w:sz w:val="28"/>
          <w:szCs w:val="24"/>
        </w:rPr>
        <w:t>за 2020 год</w:t>
      </w:r>
      <w:bookmarkEnd w:id="0"/>
    </w:p>
    <w:p w:rsidR="00661940" w:rsidRDefault="00661940" w:rsidP="0089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998" w:rsidRPr="00895998" w:rsidRDefault="00895998" w:rsidP="0089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998">
        <w:rPr>
          <w:rFonts w:ascii="Times New Roman" w:hAnsi="Times New Roman" w:cs="Times New Roman"/>
          <w:sz w:val="24"/>
          <w:szCs w:val="24"/>
        </w:rPr>
        <w:t>Контрольно-счетным органом муниципального образования Табунский район Алтайского края проведены внешние проверки годовых отчетов об исполнении бюджетов сельских поселений Табунского района.</w:t>
      </w:r>
    </w:p>
    <w:p w:rsidR="00895998" w:rsidRPr="00895998" w:rsidRDefault="00895998" w:rsidP="0089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998">
        <w:rPr>
          <w:rFonts w:ascii="Times New Roman" w:hAnsi="Times New Roman" w:cs="Times New Roman"/>
          <w:sz w:val="24"/>
          <w:szCs w:val="24"/>
        </w:rPr>
        <w:t>Целями внешней проверки годовых отчетов об исполнении бюджетов сельских поселений являлись:</w:t>
      </w:r>
    </w:p>
    <w:p w:rsidR="00895998" w:rsidRPr="00895998" w:rsidRDefault="00895998" w:rsidP="0089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998">
        <w:rPr>
          <w:rFonts w:ascii="Times New Roman" w:hAnsi="Times New Roman" w:cs="Times New Roman"/>
          <w:sz w:val="24"/>
          <w:szCs w:val="24"/>
        </w:rPr>
        <w:t>- установление соответствия представленного отчета требованиям бюджетного законодательства, нормативным правовым актам;</w:t>
      </w:r>
    </w:p>
    <w:p w:rsidR="00895998" w:rsidRPr="00895998" w:rsidRDefault="00895998" w:rsidP="0089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998">
        <w:rPr>
          <w:rFonts w:ascii="Times New Roman" w:hAnsi="Times New Roman" w:cs="Times New Roman"/>
          <w:sz w:val="24"/>
          <w:szCs w:val="24"/>
        </w:rPr>
        <w:t>- соответствие данных годового отчета показателям отчетности главного распорядителя бюджетных средств;</w:t>
      </w:r>
    </w:p>
    <w:p w:rsidR="00895998" w:rsidRPr="00895998" w:rsidRDefault="00895998" w:rsidP="0089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998">
        <w:rPr>
          <w:rFonts w:ascii="Times New Roman" w:hAnsi="Times New Roman" w:cs="Times New Roman"/>
          <w:sz w:val="24"/>
          <w:szCs w:val="24"/>
        </w:rPr>
        <w:t>- подтверждение достоверности годового отчета об исполнении бюджета поселения за отчетный финансовый год;</w:t>
      </w:r>
    </w:p>
    <w:p w:rsidR="00895998" w:rsidRPr="00895998" w:rsidRDefault="00895998" w:rsidP="0089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998">
        <w:rPr>
          <w:rFonts w:ascii="Times New Roman" w:hAnsi="Times New Roman" w:cs="Times New Roman"/>
          <w:sz w:val="24"/>
          <w:szCs w:val="24"/>
        </w:rPr>
        <w:t>- проверка соблюдения бюджетного законодательства при исполнении бюджета поселения за отчетный финансовый год.</w:t>
      </w:r>
    </w:p>
    <w:p w:rsidR="00895998" w:rsidRPr="00895998" w:rsidRDefault="00895998" w:rsidP="0089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998">
        <w:rPr>
          <w:rFonts w:ascii="Times New Roman" w:hAnsi="Times New Roman" w:cs="Times New Roman"/>
          <w:sz w:val="24"/>
          <w:szCs w:val="24"/>
        </w:rPr>
        <w:t>Годовые отчеты для проведения внешней проверки представлены в Контрольно-счетный орган муниципального образования Табунский район Алтайского края с соблюдением сроков, установленных ст. 264.4 Бюджетного Кодекса РФ.</w:t>
      </w:r>
    </w:p>
    <w:p w:rsidR="00895998" w:rsidRPr="00895998" w:rsidRDefault="00895998" w:rsidP="0089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998">
        <w:rPr>
          <w:rFonts w:ascii="Times New Roman" w:hAnsi="Times New Roman" w:cs="Times New Roman"/>
          <w:sz w:val="24"/>
          <w:szCs w:val="24"/>
        </w:rPr>
        <w:t>Контрольно-счетным органом муниципального образования Табунский район Алтайского края определена полнота и достоверность данных годовой бюджетной отчетности, соответствие по структуре и заполнению (содержанию) требованиям Инструкции № 191н, проведен анализ исполнения показателей доходной и расходной частей бюджета сельских поселений за 2020 год, соблюдение бюджетного законодательства при осуществлении бюджетного процесса в сельских поселениях.</w:t>
      </w:r>
    </w:p>
    <w:p w:rsidR="00895998" w:rsidRPr="00895998" w:rsidRDefault="00895998" w:rsidP="0089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998">
        <w:rPr>
          <w:rFonts w:ascii="Times New Roman" w:hAnsi="Times New Roman" w:cs="Times New Roman"/>
          <w:sz w:val="24"/>
          <w:szCs w:val="24"/>
        </w:rPr>
        <w:t>Контрольно-счетны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95998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95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установлено</w:t>
      </w:r>
      <w:r w:rsidRPr="00895998">
        <w:rPr>
          <w:rFonts w:ascii="Times New Roman" w:hAnsi="Times New Roman" w:cs="Times New Roman"/>
          <w:sz w:val="24"/>
          <w:szCs w:val="24"/>
        </w:rPr>
        <w:t>, что данные годовых отчетов соответствуют показателям отчетности главных распорядителей бюджетных средств.</w:t>
      </w:r>
    </w:p>
    <w:p w:rsidR="00895998" w:rsidRPr="00895998" w:rsidRDefault="00895998" w:rsidP="0089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998">
        <w:rPr>
          <w:rFonts w:ascii="Times New Roman" w:hAnsi="Times New Roman" w:cs="Times New Roman"/>
          <w:sz w:val="24"/>
          <w:szCs w:val="24"/>
        </w:rPr>
        <w:t>Фактов недостоверности данных годовых отчетов о</w:t>
      </w:r>
      <w:r>
        <w:rPr>
          <w:rFonts w:ascii="Times New Roman" w:hAnsi="Times New Roman" w:cs="Times New Roman"/>
          <w:sz w:val="24"/>
          <w:szCs w:val="24"/>
        </w:rPr>
        <w:t xml:space="preserve">б исполнении бюджетов сельских </w:t>
      </w:r>
      <w:r w:rsidRPr="00895998">
        <w:rPr>
          <w:rFonts w:ascii="Times New Roman" w:hAnsi="Times New Roman" w:cs="Times New Roman"/>
          <w:sz w:val="24"/>
          <w:szCs w:val="24"/>
        </w:rPr>
        <w:t>поселений за отчетный финансовый год не установлено.</w:t>
      </w:r>
    </w:p>
    <w:p w:rsidR="0049228B" w:rsidRDefault="00895998" w:rsidP="0089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998">
        <w:rPr>
          <w:rFonts w:ascii="Times New Roman" w:hAnsi="Times New Roman" w:cs="Times New Roman"/>
          <w:sz w:val="24"/>
          <w:szCs w:val="24"/>
        </w:rPr>
        <w:t xml:space="preserve">Годовые отчеты об исполнении бюджетов сельских поселений за 2020 год соответствуют требованиям бюджетного законодательства и рекомендованы к рассмотрению </w:t>
      </w:r>
      <w:r>
        <w:rPr>
          <w:rFonts w:ascii="Times New Roman" w:hAnsi="Times New Roman" w:cs="Times New Roman"/>
          <w:sz w:val="24"/>
          <w:szCs w:val="24"/>
        </w:rPr>
        <w:t>сельскими Советами</w:t>
      </w:r>
      <w:r w:rsidRPr="00895998">
        <w:rPr>
          <w:rFonts w:ascii="Times New Roman" w:hAnsi="Times New Roman" w:cs="Times New Roman"/>
          <w:sz w:val="24"/>
          <w:szCs w:val="24"/>
        </w:rPr>
        <w:t xml:space="preserve"> депутатов Табунского района.</w:t>
      </w:r>
    </w:p>
    <w:p w:rsidR="00895998" w:rsidRDefault="00895998" w:rsidP="0089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998" w:rsidRDefault="00895998" w:rsidP="0089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998" w:rsidRDefault="00895998" w:rsidP="0089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998" w:rsidRDefault="00895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5998" w:rsidRDefault="00895998" w:rsidP="0089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998" w:rsidRDefault="00895998" w:rsidP="0089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998" w:rsidRPr="00895998" w:rsidRDefault="00895998" w:rsidP="0089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6CA">
        <w:rPr>
          <w:noProof/>
          <w:lang w:eastAsia="ru-RU"/>
        </w:rPr>
        <w:drawing>
          <wp:inline distT="0" distB="0" distL="0" distR="0" wp14:anchorId="1ED7473B" wp14:editId="43D456E2">
            <wp:extent cx="9251950" cy="219691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9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998" w:rsidRPr="00895998" w:rsidSect="008959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CA"/>
    <w:rsid w:val="0049228B"/>
    <w:rsid w:val="00661940"/>
    <w:rsid w:val="00895998"/>
    <w:rsid w:val="00E9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8E2A-5174-4A20-AAC7-5BD932D5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Евгений</cp:lastModifiedBy>
  <cp:revision>5</cp:revision>
  <dcterms:created xsi:type="dcterms:W3CDTF">2021-04-14T03:01:00Z</dcterms:created>
  <dcterms:modified xsi:type="dcterms:W3CDTF">2021-04-14T12:00:00Z</dcterms:modified>
</cp:coreProperties>
</file>